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9E" w:rsidRPr="00A04159" w:rsidRDefault="0096239E" w:rsidP="0096239E">
      <w:pPr>
        <w:jc w:val="center"/>
        <w:outlineLvl w:val="0"/>
        <w:rPr>
          <w:bCs/>
          <w:kern w:val="28"/>
          <w:sz w:val="32"/>
          <w:szCs w:val="32"/>
        </w:rPr>
      </w:pPr>
      <w:r w:rsidRPr="00A04159">
        <w:rPr>
          <w:bCs/>
          <w:kern w:val="28"/>
          <w:sz w:val="32"/>
          <w:szCs w:val="32"/>
        </w:rPr>
        <w:t>К</w:t>
      </w:r>
      <w:r>
        <w:rPr>
          <w:bCs/>
          <w:kern w:val="28"/>
          <w:sz w:val="32"/>
          <w:szCs w:val="32"/>
        </w:rPr>
        <w:t>узбасс</w:t>
      </w:r>
      <w:r w:rsidRPr="00A04159">
        <w:rPr>
          <w:bCs/>
          <w:kern w:val="28"/>
          <w:sz w:val="32"/>
          <w:szCs w:val="32"/>
        </w:rPr>
        <w:t>кий объединенный учебно-методический центр</w:t>
      </w:r>
    </w:p>
    <w:p w:rsidR="0096239E" w:rsidRPr="00A04159" w:rsidRDefault="0096239E" w:rsidP="0096239E">
      <w:pPr>
        <w:jc w:val="center"/>
        <w:rPr>
          <w:sz w:val="32"/>
        </w:rPr>
      </w:pPr>
      <w:r w:rsidRPr="00A04159">
        <w:rPr>
          <w:sz w:val="32"/>
        </w:rPr>
        <w:t>по гражданской обороне, чрезвычайным ситуациям,</w:t>
      </w:r>
    </w:p>
    <w:p w:rsidR="0096239E" w:rsidRPr="00A04159" w:rsidRDefault="0096239E" w:rsidP="0096239E">
      <w:pPr>
        <w:jc w:val="center"/>
        <w:rPr>
          <w:sz w:val="32"/>
        </w:rPr>
      </w:pPr>
      <w:r w:rsidRPr="00A04159">
        <w:rPr>
          <w:sz w:val="32"/>
        </w:rPr>
        <w:t>сейсмической и экологической безопасности</w:t>
      </w:r>
    </w:p>
    <w:p w:rsidR="0096239E" w:rsidRPr="00A04159" w:rsidRDefault="0096239E" w:rsidP="0096239E">
      <w:pPr>
        <w:jc w:val="center"/>
        <w:rPr>
          <w:sz w:val="32"/>
        </w:rPr>
      </w:pPr>
    </w:p>
    <w:p w:rsidR="0096239E" w:rsidRPr="00A04159" w:rsidRDefault="0096239E" w:rsidP="0096239E">
      <w:pPr>
        <w:jc w:val="center"/>
        <w:outlineLvl w:val="0"/>
        <w:rPr>
          <w:rFonts w:ascii="Cambria" w:hAnsi="Cambria"/>
          <w:b/>
          <w:bCs/>
          <w:kern w:val="28"/>
          <w:sz w:val="32"/>
          <w:szCs w:val="32"/>
          <w:u w:val="single"/>
        </w:rPr>
      </w:pPr>
    </w:p>
    <w:p w:rsidR="0096239E" w:rsidRPr="00A04159" w:rsidRDefault="0096239E" w:rsidP="0096239E">
      <w:pPr>
        <w:jc w:val="center"/>
        <w:outlineLvl w:val="0"/>
        <w:rPr>
          <w:rFonts w:ascii="Cambria" w:hAnsi="Cambria"/>
          <w:b/>
          <w:bCs/>
          <w:kern w:val="28"/>
          <w:sz w:val="32"/>
          <w:szCs w:val="32"/>
          <w:u w:val="single"/>
        </w:rPr>
      </w:pPr>
    </w:p>
    <w:p w:rsidR="0096239E" w:rsidRPr="00A04159" w:rsidRDefault="0096239E" w:rsidP="0096239E">
      <w:pPr>
        <w:jc w:val="center"/>
        <w:outlineLvl w:val="0"/>
        <w:rPr>
          <w:rFonts w:ascii="Cambria" w:hAnsi="Cambria"/>
          <w:b/>
          <w:bCs/>
          <w:kern w:val="28"/>
          <w:sz w:val="32"/>
          <w:szCs w:val="32"/>
          <w:u w:val="single"/>
        </w:rPr>
      </w:pPr>
    </w:p>
    <w:p w:rsidR="0096239E" w:rsidRPr="00A04159" w:rsidRDefault="0096239E" w:rsidP="0096239E">
      <w:pPr>
        <w:ind w:firstLine="708"/>
        <w:jc w:val="right"/>
        <w:rPr>
          <w:color w:val="FF0000"/>
        </w:rPr>
      </w:pPr>
    </w:p>
    <w:p w:rsidR="0096239E" w:rsidRPr="00A04159" w:rsidRDefault="0096239E" w:rsidP="0096239E">
      <w:pPr>
        <w:jc w:val="center"/>
        <w:outlineLvl w:val="0"/>
        <w:rPr>
          <w:rFonts w:ascii="Cambria" w:hAnsi="Cambria"/>
          <w:b/>
          <w:bCs/>
          <w:kern w:val="28"/>
          <w:sz w:val="32"/>
          <w:szCs w:val="32"/>
          <w:u w:val="single"/>
        </w:rPr>
      </w:pPr>
    </w:p>
    <w:p w:rsidR="0096239E" w:rsidRPr="00A04159" w:rsidRDefault="0096239E" w:rsidP="0096239E">
      <w:pPr>
        <w:jc w:val="center"/>
        <w:outlineLvl w:val="0"/>
        <w:rPr>
          <w:rFonts w:ascii="Cambria" w:hAnsi="Cambria"/>
          <w:b/>
          <w:bCs/>
          <w:kern w:val="28"/>
          <w:sz w:val="32"/>
          <w:szCs w:val="32"/>
          <w:u w:val="single"/>
        </w:rPr>
      </w:pPr>
    </w:p>
    <w:p w:rsidR="0096239E" w:rsidRDefault="0096239E" w:rsidP="0096239E">
      <w:pPr>
        <w:jc w:val="center"/>
        <w:rPr>
          <w:b/>
          <w:sz w:val="36"/>
          <w:szCs w:val="36"/>
        </w:rPr>
      </w:pPr>
    </w:p>
    <w:p w:rsidR="0096239E" w:rsidRDefault="0096239E" w:rsidP="0096239E">
      <w:pPr>
        <w:jc w:val="center"/>
        <w:rPr>
          <w:b/>
          <w:sz w:val="36"/>
          <w:szCs w:val="36"/>
        </w:rPr>
      </w:pPr>
    </w:p>
    <w:p w:rsidR="0096239E" w:rsidRPr="007B05A4" w:rsidRDefault="0096239E" w:rsidP="0096239E">
      <w:pPr>
        <w:jc w:val="center"/>
        <w:rPr>
          <w:b/>
          <w:sz w:val="36"/>
          <w:szCs w:val="36"/>
        </w:rPr>
      </w:pPr>
      <w:r>
        <w:rPr>
          <w:b/>
          <w:sz w:val="36"/>
          <w:szCs w:val="36"/>
        </w:rPr>
        <w:t>ОРГАНИЗАЦИОННЫЕ ОСНОВЫ ГО И ЗНТЧС</w:t>
      </w:r>
    </w:p>
    <w:p w:rsidR="0096239E" w:rsidRDefault="0096239E" w:rsidP="0096239E">
      <w:pPr>
        <w:jc w:val="center"/>
        <w:rPr>
          <w:b/>
          <w:sz w:val="32"/>
        </w:rPr>
      </w:pPr>
    </w:p>
    <w:p w:rsidR="0096239E" w:rsidRDefault="0096239E" w:rsidP="0096239E">
      <w:pPr>
        <w:jc w:val="center"/>
        <w:rPr>
          <w:b/>
          <w:sz w:val="32"/>
        </w:rPr>
      </w:pPr>
    </w:p>
    <w:p w:rsidR="0096239E" w:rsidRPr="00A04159" w:rsidRDefault="0096239E" w:rsidP="0096239E">
      <w:pPr>
        <w:jc w:val="center"/>
        <w:rPr>
          <w:b/>
          <w:sz w:val="32"/>
        </w:rPr>
      </w:pPr>
    </w:p>
    <w:p w:rsidR="0096239E" w:rsidRDefault="0096239E" w:rsidP="0096239E">
      <w:pPr>
        <w:jc w:val="center"/>
        <w:rPr>
          <w:sz w:val="32"/>
          <w:szCs w:val="32"/>
        </w:rPr>
      </w:pPr>
    </w:p>
    <w:p w:rsidR="0096239E" w:rsidRDefault="0096239E" w:rsidP="0096239E">
      <w:pPr>
        <w:jc w:val="center"/>
        <w:rPr>
          <w:b/>
          <w:sz w:val="32"/>
          <w:szCs w:val="32"/>
        </w:rPr>
      </w:pPr>
      <w:r w:rsidRPr="007B05A4">
        <w:rPr>
          <w:b/>
          <w:sz w:val="32"/>
          <w:szCs w:val="32"/>
        </w:rPr>
        <w:t>Учебное пособие</w:t>
      </w:r>
    </w:p>
    <w:p w:rsidR="0096239E" w:rsidRPr="00A04159" w:rsidRDefault="0096239E" w:rsidP="0096239E">
      <w:pPr>
        <w:jc w:val="center"/>
        <w:rPr>
          <w:sz w:val="32"/>
          <w:szCs w:val="32"/>
        </w:rPr>
      </w:pPr>
    </w:p>
    <w:p w:rsidR="0096239E" w:rsidRPr="00A04159" w:rsidRDefault="0096239E" w:rsidP="0096239E">
      <w:pPr>
        <w:jc w:val="center"/>
        <w:rPr>
          <w:sz w:val="32"/>
          <w:szCs w:val="32"/>
        </w:rPr>
      </w:pPr>
    </w:p>
    <w:p w:rsidR="0096239E" w:rsidRPr="00A04159" w:rsidRDefault="0096239E" w:rsidP="0096239E">
      <w:pPr>
        <w:ind w:left="6372"/>
        <w:rPr>
          <w:color w:val="FF0000"/>
        </w:rPr>
      </w:pPr>
    </w:p>
    <w:p w:rsidR="0096239E" w:rsidRPr="00A04159" w:rsidRDefault="0096239E" w:rsidP="0096239E">
      <w:pPr>
        <w:jc w:val="center"/>
        <w:rPr>
          <w:sz w:val="28"/>
        </w:rPr>
      </w:pPr>
    </w:p>
    <w:p w:rsidR="0096239E" w:rsidRPr="00A04159" w:rsidRDefault="0096239E" w:rsidP="0096239E">
      <w:pPr>
        <w:jc w:val="center"/>
        <w:rPr>
          <w:sz w:val="28"/>
        </w:rPr>
      </w:pPr>
    </w:p>
    <w:p w:rsidR="0096239E" w:rsidRPr="00A04159" w:rsidRDefault="0096239E" w:rsidP="0096239E">
      <w:pPr>
        <w:jc w:val="center"/>
        <w:rPr>
          <w:sz w:val="28"/>
        </w:rPr>
      </w:pPr>
    </w:p>
    <w:p w:rsidR="0096239E" w:rsidRPr="00A04159" w:rsidRDefault="0096239E" w:rsidP="0096239E">
      <w:pPr>
        <w:jc w:val="center"/>
        <w:rPr>
          <w:sz w:val="28"/>
        </w:rPr>
      </w:pPr>
    </w:p>
    <w:p w:rsidR="0096239E" w:rsidRPr="00A04159" w:rsidRDefault="0096239E" w:rsidP="0096239E">
      <w:pPr>
        <w:jc w:val="center"/>
        <w:rPr>
          <w:sz w:val="28"/>
        </w:rPr>
      </w:pPr>
    </w:p>
    <w:p w:rsidR="0096239E" w:rsidRPr="00A04159" w:rsidRDefault="0096239E" w:rsidP="0096239E">
      <w:pPr>
        <w:rPr>
          <w:sz w:val="28"/>
        </w:rPr>
      </w:pPr>
    </w:p>
    <w:p w:rsidR="0096239E" w:rsidRPr="00A04159" w:rsidRDefault="0096239E" w:rsidP="0096239E">
      <w:pPr>
        <w:jc w:val="center"/>
        <w:rPr>
          <w:sz w:val="32"/>
        </w:rPr>
      </w:pPr>
    </w:p>
    <w:p w:rsidR="0096239E" w:rsidRDefault="0096239E" w:rsidP="0096239E">
      <w:pPr>
        <w:jc w:val="center"/>
        <w:rPr>
          <w:sz w:val="32"/>
        </w:rPr>
      </w:pPr>
    </w:p>
    <w:p w:rsidR="0096239E" w:rsidRPr="00A04159" w:rsidRDefault="0096239E" w:rsidP="0096239E">
      <w:pPr>
        <w:jc w:val="center"/>
        <w:rPr>
          <w:sz w:val="32"/>
        </w:rPr>
      </w:pPr>
    </w:p>
    <w:p w:rsidR="0096239E" w:rsidRPr="00A04159" w:rsidRDefault="0096239E" w:rsidP="0096239E">
      <w:pPr>
        <w:jc w:val="center"/>
        <w:rPr>
          <w:sz w:val="32"/>
        </w:rPr>
      </w:pPr>
    </w:p>
    <w:p w:rsidR="0096239E" w:rsidRDefault="0096239E" w:rsidP="0096239E">
      <w:pPr>
        <w:jc w:val="center"/>
        <w:rPr>
          <w:sz w:val="32"/>
        </w:rPr>
      </w:pPr>
    </w:p>
    <w:p w:rsidR="0096239E" w:rsidRDefault="0096239E" w:rsidP="0096239E">
      <w:pPr>
        <w:jc w:val="center"/>
        <w:rPr>
          <w:sz w:val="32"/>
        </w:rPr>
      </w:pPr>
    </w:p>
    <w:p w:rsidR="0096239E" w:rsidRDefault="0096239E" w:rsidP="0096239E">
      <w:pPr>
        <w:jc w:val="center"/>
        <w:rPr>
          <w:sz w:val="32"/>
        </w:rPr>
      </w:pPr>
    </w:p>
    <w:p w:rsidR="0096239E" w:rsidRDefault="0096239E" w:rsidP="0096239E">
      <w:pPr>
        <w:jc w:val="center"/>
        <w:rPr>
          <w:sz w:val="32"/>
        </w:rPr>
      </w:pPr>
    </w:p>
    <w:p w:rsidR="0096239E" w:rsidRDefault="0096239E" w:rsidP="0096239E">
      <w:pPr>
        <w:jc w:val="center"/>
        <w:rPr>
          <w:sz w:val="32"/>
        </w:rPr>
      </w:pPr>
    </w:p>
    <w:p w:rsidR="0096239E" w:rsidRDefault="0096239E" w:rsidP="0096239E">
      <w:pPr>
        <w:jc w:val="center"/>
        <w:rPr>
          <w:sz w:val="32"/>
        </w:rPr>
      </w:pPr>
    </w:p>
    <w:p w:rsidR="0096239E" w:rsidRDefault="0096239E" w:rsidP="0096239E">
      <w:pPr>
        <w:jc w:val="center"/>
        <w:rPr>
          <w:sz w:val="32"/>
        </w:rPr>
      </w:pPr>
    </w:p>
    <w:p w:rsidR="0096239E" w:rsidRPr="00A04159" w:rsidRDefault="0096239E" w:rsidP="0096239E">
      <w:pPr>
        <w:jc w:val="center"/>
        <w:rPr>
          <w:sz w:val="32"/>
        </w:rPr>
      </w:pPr>
      <w:r w:rsidRPr="00A04159">
        <w:rPr>
          <w:sz w:val="32"/>
        </w:rPr>
        <w:t>г. Кемерово</w:t>
      </w:r>
    </w:p>
    <w:p w:rsidR="0096239E" w:rsidRDefault="0096239E" w:rsidP="0096239E">
      <w:pPr>
        <w:jc w:val="center"/>
        <w:rPr>
          <w:i/>
          <w:color w:val="FF0000"/>
        </w:rPr>
      </w:pPr>
      <w:r w:rsidRPr="00A04159">
        <w:rPr>
          <w:sz w:val="32"/>
        </w:rPr>
        <w:t>20</w:t>
      </w:r>
      <w:r>
        <w:rPr>
          <w:sz w:val="32"/>
        </w:rPr>
        <w:t>21</w:t>
      </w:r>
      <w:r>
        <w:rPr>
          <w:i/>
          <w:color w:val="FF0000"/>
        </w:rPr>
        <w:t xml:space="preserve"> </w:t>
      </w:r>
      <w:r>
        <w:rPr>
          <w:i/>
          <w:color w:val="FF0000"/>
        </w:rPr>
        <w:br w:type="page"/>
      </w:r>
    </w:p>
    <w:p w:rsidR="0096239E" w:rsidRDefault="0096239E" w:rsidP="0096239E">
      <w:pPr>
        <w:jc w:val="center"/>
        <w:rPr>
          <w:i/>
        </w:rPr>
      </w:pPr>
      <w:r>
        <w:rPr>
          <w:i/>
        </w:rPr>
        <w:lastRenderedPageBreak/>
        <w:br w:type="page"/>
      </w:r>
    </w:p>
    <w:p w:rsidR="00857973" w:rsidRPr="00A04159" w:rsidRDefault="00857973" w:rsidP="00857973">
      <w:pPr>
        <w:jc w:val="center"/>
        <w:outlineLvl w:val="0"/>
        <w:rPr>
          <w:bCs/>
          <w:kern w:val="28"/>
          <w:sz w:val="32"/>
          <w:szCs w:val="32"/>
        </w:rPr>
      </w:pPr>
      <w:r w:rsidRPr="00A04159">
        <w:rPr>
          <w:bCs/>
          <w:kern w:val="28"/>
          <w:sz w:val="32"/>
          <w:szCs w:val="32"/>
        </w:rPr>
        <w:lastRenderedPageBreak/>
        <w:t>К</w:t>
      </w:r>
      <w:r>
        <w:rPr>
          <w:bCs/>
          <w:kern w:val="28"/>
          <w:sz w:val="32"/>
          <w:szCs w:val="32"/>
        </w:rPr>
        <w:t>узбасс</w:t>
      </w:r>
      <w:r w:rsidRPr="00A04159">
        <w:rPr>
          <w:bCs/>
          <w:kern w:val="28"/>
          <w:sz w:val="32"/>
          <w:szCs w:val="32"/>
        </w:rPr>
        <w:t>кий объединенный учебно-методический центр</w:t>
      </w:r>
    </w:p>
    <w:p w:rsidR="00857973" w:rsidRPr="00A04159" w:rsidRDefault="00857973" w:rsidP="00857973">
      <w:pPr>
        <w:jc w:val="center"/>
        <w:rPr>
          <w:sz w:val="32"/>
        </w:rPr>
      </w:pPr>
      <w:r w:rsidRPr="00A04159">
        <w:rPr>
          <w:sz w:val="32"/>
        </w:rPr>
        <w:t>по гражданской обороне, чрезвычайным ситуациям,</w:t>
      </w:r>
    </w:p>
    <w:p w:rsidR="00857973" w:rsidRPr="00A04159" w:rsidRDefault="00857973" w:rsidP="00857973">
      <w:pPr>
        <w:jc w:val="center"/>
        <w:rPr>
          <w:sz w:val="32"/>
        </w:rPr>
      </w:pPr>
      <w:r w:rsidRPr="00A04159">
        <w:rPr>
          <w:sz w:val="32"/>
        </w:rPr>
        <w:t>сейсмической и экологической безопасности</w:t>
      </w:r>
    </w:p>
    <w:p w:rsidR="00857973" w:rsidRPr="00A04159" w:rsidRDefault="00857973" w:rsidP="00857973">
      <w:pPr>
        <w:jc w:val="center"/>
        <w:rPr>
          <w:sz w:val="32"/>
        </w:rPr>
      </w:pPr>
    </w:p>
    <w:p w:rsidR="00857973" w:rsidRPr="00A04159" w:rsidRDefault="00857973" w:rsidP="00857973">
      <w:pPr>
        <w:jc w:val="center"/>
        <w:rPr>
          <w:sz w:val="32"/>
          <w:szCs w:val="32"/>
        </w:rPr>
      </w:pPr>
      <w:r>
        <w:rPr>
          <w:noProof/>
        </w:rPr>
        <w:drawing>
          <wp:anchor distT="0" distB="0" distL="114300" distR="114300" simplePos="0" relativeHeight="251659264" behindDoc="0" locked="0" layoutInCell="1" allowOverlap="1">
            <wp:simplePos x="0" y="0"/>
            <wp:positionH relativeFrom="column">
              <wp:posOffset>2872740</wp:posOffset>
            </wp:positionH>
            <wp:positionV relativeFrom="paragraph">
              <wp:posOffset>126365</wp:posOffset>
            </wp:positionV>
            <wp:extent cx="3124200" cy="18002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4200" cy="1800225"/>
                    </a:xfrm>
                    <a:prstGeom prst="rect">
                      <a:avLst/>
                    </a:prstGeom>
                  </pic:spPr>
                </pic:pic>
              </a:graphicData>
            </a:graphic>
          </wp:anchor>
        </w:drawing>
      </w:r>
    </w:p>
    <w:p w:rsidR="00857973" w:rsidRPr="00A04159" w:rsidRDefault="00857973" w:rsidP="00857973">
      <w:pPr>
        <w:jc w:val="center"/>
        <w:rPr>
          <w:b/>
          <w:bCs/>
          <w:sz w:val="32"/>
          <w:szCs w:val="32"/>
        </w:rPr>
      </w:pPr>
    </w:p>
    <w:p w:rsidR="00857973" w:rsidRPr="00A04159" w:rsidRDefault="00857973" w:rsidP="00857973">
      <w:pPr>
        <w:jc w:val="center"/>
        <w:rPr>
          <w:sz w:val="32"/>
          <w:szCs w:val="32"/>
        </w:rPr>
      </w:pPr>
    </w:p>
    <w:p w:rsidR="00857973" w:rsidRPr="00A04159" w:rsidRDefault="00857973" w:rsidP="00857973">
      <w:pPr>
        <w:jc w:val="center"/>
        <w:outlineLvl w:val="0"/>
        <w:rPr>
          <w:rFonts w:ascii="Cambria" w:hAnsi="Cambria"/>
          <w:b/>
          <w:bCs/>
          <w:kern w:val="28"/>
          <w:sz w:val="32"/>
          <w:szCs w:val="32"/>
          <w:u w:val="single"/>
        </w:rPr>
      </w:pPr>
    </w:p>
    <w:p w:rsidR="00857973" w:rsidRPr="00A04159" w:rsidRDefault="00857973" w:rsidP="00857973">
      <w:pPr>
        <w:jc w:val="center"/>
        <w:outlineLvl w:val="0"/>
        <w:rPr>
          <w:rFonts w:ascii="Cambria" w:hAnsi="Cambria"/>
          <w:b/>
          <w:bCs/>
          <w:kern w:val="28"/>
          <w:sz w:val="32"/>
          <w:szCs w:val="32"/>
          <w:u w:val="single"/>
        </w:rPr>
      </w:pPr>
    </w:p>
    <w:p w:rsidR="00857973" w:rsidRPr="00A04159" w:rsidRDefault="00857973" w:rsidP="00857973">
      <w:pPr>
        <w:jc w:val="center"/>
        <w:outlineLvl w:val="0"/>
        <w:rPr>
          <w:rFonts w:ascii="Cambria" w:hAnsi="Cambria"/>
          <w:b/>
          <w:bCs/>
          <w:kern w:val="28"/>
          <w:sz w:val="32"/>
          <w:szCs w:val="32"/>
          <w:u w:val="single"/>
        </w:rPr>
      </w:pPr>
    </w:p>
    <w:p w:rsidR="00857973" w:rsidRPr="00A04159" w:rsidRDefault="00857973" w:rsidP="00857973">
      <w:pPr>
        <w:ind w:firstLine="708"/>
        <w:jc w:val="right"/>
        <w:rPr>
          <w:color w:val="FF0000"/>
        </w:rPr>
      </w:pPr>
    </w:p>
    <w:p w:rsidR="00857973" w:rsidRPr="00A04159" w:rsidRDefault="00857973" w:rsidP="00857973">
      <w:pPr>
        <w:jc w:val="center"/>
        <w:outlineLvl w:val="0"/>
        <w:rPr>
          <w:rFonts w:ascii="Cambria" w:hAnsi="Cambria"/>
          <w:b/>
          <w:bCs/>
          <w:kern w:val="28"/>
          <w:sz w:val="32"/>
          <w:szCs w:val="32"/>
          <w:u w:val="single"/>
        </w:rPr>
      </w:pPr>
    </w:p>
    <w:p w:rsidR="00857973" w:rsidRPr="00A04159" w:rsidRDefault="00857973" w:rsidP="00857973">
      <w:pPr>
        <w:jc w:val="center"/>
        <w:outlineLvl w:val="0"/>
        <w:rPr>
          <w:rFonts w:ascii="Cambria" w:hAnsi="Cambria"/>
          <w:b/>
          <w:bCs/>
          <w:kern w:val="28"/>
          <w:sz w:val="32"/>
          <w:szCs w:val="32"/>
          <w:u w:val="single"/>
        </w:rPr>
      </w:pPr>
    </w:p>
    <w:p w:rsidR="00EC1532" w:rsidRDefault="00EC1532" w:rsidP="00857973">
      <w:pPr>
        <w:jc w:val="center"/>
        <w:rPr>
          <w:b/>
          <w:sz w:val="36"/>
          <w:szCs w:val="36"/>
        </w:rPr>
      </w:pPr>
    </w:p>
    <w:p w:rsidR="00B65135" w:rsidRDefault="00B65135" w:rsidP="00857973">
      <w:pPr>
        <w:jc w:val="center"/>
        <w:rPr>
          <w:b/>
          <w:sz w:val="36"/>
          <w:szCs w:val="36"/>
        </w:rPr>
      </w:pPr>
    </w:p>
    <w:p w:rsidR="00B65135" w:rsidRDefault="00B65135" w:rsidP="00857973">
      <w:pPr>
        <w:jc w:val="center"/>
        <w:rPr>
          <w:b/>
          <w:sz w:val="36"/>
          <w:szCs w:val="36"/>
        </w:rPr>
      </w:pPr>
    </w:p>
    <w:p w:rsidR="00857973" w:rsidRPr="007B05A4" w:rsidRDefault="00EC1532" w:rsidP="00B65135">
      <w:pPr>
        <w:jc w:val="center"/>
        <w:rPr>
          <w:b/>
          <w:sz w:val="36"/>
          <w:szCs w:val="36"/>
        </w:rPr>
      </w:pPr>
      <w:r>
        <w:rPr>
          <w:b/>
          <w:sz w:val="36"/>
          <w:szCs w:val="36"/>
        </w:rPr>
        <w:t xml:space="preserve">ОРГАНИЗАЦИОННЫЕ ОСНОВЫ ГО </w:t>
      </w:r>
      <w:r w:rsidR="00E25B95">
        <w:rPr>
          <w:b/>
          <w:sz w:val="36"/>
          <w:szCs w:val="36"/>
        </w:rPr>
        <w:t>И</w:t>
      </w:r>
      <w:r>
        <w:rPr>
          <w:b/>
          <w:sz w:val="36"/>
          <w:szCs w:val="36"/>
        </w:rPr>
        <w:t xml:space="preserve"> ЗНТЧС</w:t>
      </w:r>
    </w:p>
    <w:p w:rsidR="00857973" w:rsidRPr="00A04159" w:rsidRDefault="00857973" w:rsidP="00B65135">
      <w:pPr>
        <w:jc w:val="center"/>
        <w:rPr>
          <w:b/>
          <w:sz w:val="32"/>
        </w:rPr>
      </w:pPr>
    </w:p>
    <w:p w:rsidR="00857973" w:rsidRDefault="00857973" w:rsidP="00857973">
      <w:pPr>
        <w:jc w:val="center"/>
        <w:rPr>
          <w:sz w:val="32"/>
          <w:szCs w:val="32"/>
        </w:rPr>
      </w:pPr>
    </w:p>
    <w:p w:rsidR="0096239E" w:rsidRDefault="0096239E" w:rsidP="00857973">
      <w:pPr>
        <w:jc w:val="center"/>
        <w:rPr>
          <w:sz w:val="32"/>
          <w:szCs w:val="32"/>
        </w:rPr>
      </w:pPr>
    </w:p>
    <w:p w:rsidR="0096239E" w:rsidRDefault="0096239E" w:rsidP="00857973">
      <w:pPr>
        <w:jc w:val="center"/>
        <w:rPr>
          <w:sz w:val="32"/>
          <w:szCs w:val="32"/>
        </w:rPr>
      </w:pPr>
    </w:p>
    <w:p w:rsidR="00857973" w:rsidRDefault="00857973" w:rsidP="00857973">
      <w:pPr>
        <w:jc w:val="center"/>
        <w:rPr>
          <w:b/>
          <w:sz w:val="32"/>
          <w:szCs w:val="32"/>
        </w:rPr>
      </w:pPr>
      <w:r w:rsidRPr="007B05A4">
        <w:rPr>
          <w:b/>
          <w:sz w:val="32"/>
          <w:szCs w:val="32"/>
        </w:rPr>
        <w:t>Учебное пособие</w:t>
      </w:r>
    </w:p>
    <w:p w:rsidR="00857973" w:rsidRPr="00A04159" w:rsidRDefault="00857973" w:rsidP="00857973">
      <w:pPr>
        <w:jc w:val="center"/>
        <w:rPr>
          <w:sz w:val="32"/>
          <w:szCs w:val="32"/>
        </w:rPr>
      </w:pPr>
    </w:p>
    <w:p w:rsidR="00857973" w:rsidRPr="00A04159" w:rsidRDefault="00857973" w:rsidP="00857973">
      <w:pPr>
        <w:jc w:val="center"/>
        <w:rPr>
          <w:sz w:val="32"/>
          <w:szCs w:val="32"/>
        </w:rPr>
      </w:pPr>
    </w:p>
    <w:p w:rsidR="00857973" w:rsidRPr="00A04159" w:rsidRDefault="00857973" w:rsidP="00857973">
      <w:pPr>
        <w:ind w:left="6372"/>
        <w:rPr>
          <w:color w:val="FF0000"/>
        </w:rPr>
      </w:pPr>
    </w:p>
    <w:p w:rsidR="00857973" w:rsidRPr="00A04159" w:rsidRDefault="00857973" w:rsidP="00857973">
      <w:pPr>
        <w:jc w:val="center"/>
        <w:rPr>
          <w:sz w:val="28"/>
        </w:rPr>
      </w:pPr>
    </w:p>
    <w:p w:rsidR="00857973" w:rsidRPr="00A04159" w:rsidRDefault="00857973" w:rsidP="00857973">
      <w:pPr>
        <w:jc w:val="center"/>
        <w:rPr>
          <w:sz w:val="28"/>
        </w:rPr>
      </w:pPr>
    </w:p>
    <w:p w:rsidR="00857973" w:rsidRPr="00A04159" w:rsidRDefault="00857973" w:rsidP="00857973">
      <w:pPr>
        <w:jc w:val="center"/>
        <w:rPr>
          <w:sz w:val="28"/>
        </w:rPr>
      </w:pPr>
    </w:p>
    <w:p w:rsidR="00857973" w:rsidRPr="00A04159" w:rsidRDefault="00857973" w:rsidP="00857973">
      <w:pPr>
        <w:jc w:val="center"/>
        <w:rPr>
          <w:sz w:val="28"/>
        </w:rPr>
      </w:pPr>
    </w:p>
    <w:p w:rsidR="00857973" w:rsidRPr="00A04159" w:rsidRDefault="00857973" w:rsidP="00857973">
      <w:pPr>
        <w:jc w:val="center"/>
        <w:rPr>
          <w:sz w:val="28"/>
        </w:rPr>
      </w:pPr>
    </w:p>
    <w:p w:rsidR="00857973" w:rsidRPr="00A04159" w:rsidRDefault="00857973" w:rsidP="00857973">
      <w:pPr>
        <w:rPr>
          <w:sz w:val="28"/>
        </w:rPr>
      </w:pPr>
    </w:p>
    <w:p w:rsidR="00857973" w:rsidRPr="00A04159" w:rsidRDefault="00857973" w:rsidP="00857973">
      <w:pPr>
        <w:jc w:val="center"/>
        <w:rPr>
          <w:sz w:val="32"/>
        </w:rPr>
      </w:pPr>
    </w:p>
    <w:p w:rsidR="00857973" w:rsidRDefault="00857973" w:rsidP="00857973">
      <w:pPr>
        <w:jc w:val="center"/>
        <w:rPr>
          <w:sz w:val="32"/>
        </w:rPr>
      </w:pPr>
    </w:p>
    <w:p w:rsidR="00857973" w:rsidRPr="00A04159" w:rsidRDefault="00857973" w:rsidP="00857973">
      <w:pPr>
        <w:jc w:val="center"/>
        <w:rPr>
          <w:sz w:val="32"/>
        </w:rPr>
      </w:pPr>
    </w:p>
    <w:p w:rsidR="00857973" w:rsidRPr="00A04159" w:rsidRDefault="00857973" w:rsidP="00857973">
      <w:pPr>
        <w:jc w:val="center"/>
        <w:rPr>
          <w:sz w:val="32"/>
        </w:rPr>
      </w:pPr>
    </w:p>
    <w:p w:rsidR="00EC1532" w:rsidRDefault="00EC1532" w:rsidP="00857973">
      <w:pPr>
        <w:jc w:val="center"/>
        <w:rPr>
          <w:sz w:val="32"/>
        </w:rPr>
      </w:pPr>
    </w:p>
    <w:p w:rsidR="00EC1532" w:rsidRDefault="00EC1532" w:rsidP="00857973">
      <w:pPr>
        <w:jc w:val="center"/>
        <w:rPr>
          <w:sz w:val="32"/>
        </w:rPr>
      </w:pPr>
    </w:p>
    <w:p w:rsidR="00857973" w:rsidRPr="00A04159" w:rsidRDefault="00857973" w:rsidP="00857973">
      <w:pPr>
        <w:jc w:val="center"/>
        <w:rPr>
          <w:sz w:val="32"/>
        </w:rPr>
      </w:pPr>
      <w:r w:rsidRPr="00A04159">
        <w:rPr>
          <w:sz w:val="32"/>
        </w:rPr>
        <w:t>г. Кемерово</w:t>
      </w:r>
    </w:p>
    <w:p w:rsidR="00857973" w:rsidRPr="007B05A4" w:rsidRDefault="00857973" w:rsidP="00857973">
      <w:pPr>
        <w:jc w:val="center"/>
        <w:rPr>
          <w:i/>
        </w:rPr>
      </w:pPr>
      <w:r w:rsidRPr="00A04159">
        <w:rPr>
          <w:sz w:val="32"/>
        </w:rPr>
        <w:t>20</w:t>
      </w:r>
      <w:r>
        <w:rPr>
          <w:sz w:val="32"/>
        </w:rPr>
        <w:t>21</w:t>
      </w:r>
      <w:r w:rsidR="00EC1532">
        <w:rPr>
          <w:i/>
          <w:color w:val="FF0000"/>
        </w:rPr>
        <w:t xml:space="preserve"> </w:t>
      </w:r>
    </w:p>
    <w:p w:rsidR="005515F8" w:rsidRDefault="005515F8" w:rsidP="00E906FD">
      <w:pPr>
        <w:jc w:val="both"/>
        <w:rPr>
          <w:rFonts w:eastAsia="Calibri"/>
          <w:sz w:val="28"/>
          <w:szCs w:val="20"/>
        </w:rPr>
      </w:pPr>
    </w:p>
    <w:p w:rsidR="00E906FD" w:rsidRPr="00E906FD" w:rsidRDefault="006D74EC" w:rsidP="00E906FD">
      <w:pPr>
        <w:jc w:val="both"/>
        <w:rPr>
          <w:rFonts w:eastAsia="Calibri"/>
          <w:b/>
          <w:sz w:val="28"/>
          <w:szCs w:val="28"/>
        </w:rPr>
      </w:pPr>
      <w:r>
        <w:rPr>
          <w:rFonts w:eastAsia="Calibri"/>
          <w:sz w:val="28"/>
          <w:szCs w:val="20"/>
        </w:rPr>
        <w:lastRenderedPageBreak/>
        <w:t>Составител</w:t>
      </w:r>
      <w:r w:rsidR="00DA0280">
        <w:rPr>
          <w:rFonts w:eastAsia="Calibri"/>
          <w:sz w:val="28"/>
          <w:szCs w:val="20"/>
        </w:rPr>
        <w:t>ь</w:t>
      </w:r>
      <w:r w:rsidR="00E906FD" w:rsidRPr="00E906FD">
        <w:rPr>
          <w:rFonts w:eastAsia="Calibri"/>
          <w:sz w:val="28"/>
          <w:szCs w:val="20"/>
        </w:rPr>
        <w:t xml:space="preserve"> </w:t>
      </w:r>
      <w:r w:rsidR="00E906FD" w:rsidRPr="00E906FD">
        <w:rPr>
          <w:rFonts w:eastAsia="Calibri"/>
          <w:b/>
          <w:sz w:val="28"/>
          <w:szCs w:val="28"/>
        </w:rPr>
        <w:t>О.</w:t>
      </w:r>
      <w:r w:rsidR="00E906FD">
        <w:rPr>
          <w:rFonts w:eastAsia="Calibri"/>
          <w:b/>
          <w:sz w:val="28"/>
          <w:szCs w:val="28"/>
        </w:rPr>
        <w:t>А</w:t>
      </w:r>
      <w:r w:rsidR="00E906FD" w:rsidRPr="00E906FD">
        <w:rPr>
          <w:rFonts w:eastAsia="Calibri"/>
          <w:b/>
          <w:sz w:val="28"/>
          <w:szCs w:val="28"/>
        </w:rPr>
        <w:t xml:space="preserve">. </w:t>
      </w:r>
      <w:r w:rsidR="00E906FD">
        <w:rPr>
          <w:rFonts w:eastAsia="Calibri"/>
          <w:b/>
          <w:sz w:val="28"/>
          <w:szCs w:val="28"/>
        </w:rPr>
        <w:t>Суботина</w:t>
      </w:r>
    </w:p>
    <w:p w:rsidR="00E906FD" w:rsidRPr="00E906FD" w:rsidRDefault="00E906FD" w:rsidP="00E906FD">
      <w:pPr>
        <w:jc w:val="center"/>
        <w:rPr>
          <w:rFonts w:eastAsia="Calibri"/>
          <w:sz w:val="28"/>
          <w:szCs w:val="20"/>
        </w:rPr>
      </w:pPr>
    </w:p>
    <w:p w:rsidR="00E906FD" w:rsidRPr="00E906FD" w:rsidRDefault="00E906FD" w:rsidP="00E906FD">
      <w:pPr>
        <w:spacing w:after="200" w:line="276" w:lineRule="auto"/>
        <w:jc w:val="center"/>
        <w:rPr>
          <w:rFonts w:eastAsia="Calibri"/>
          <w:sz w:val="28"/>
          <w:szCs w:val="28"/>
          <w:lang w:eastAsia="en-US"/>
        </w:rPr>
      </w:pPr>
    </w:p>
    <w:p w:rsidR="00E906FD" w:rsidRPr="00E906FD" w:rsidRDefault="00E906FD" w:rsidP="00E906FD">
      <w:pPr>
        <w:jc w:val="center"/>
        <w:rPr>
          <w:rFonts w:eastAsia="Calibri"/>
          <w:sz w:val="28"/>
          <w:szCs w:val="28"/>
          <w:lang w:eastAsia="en-US"/>
        </w:rPr>
      </w:pPr>
    </w:p>
    <w:p w:rsidR="00E906FD" w:rsidRPr="00E906FD" w:rsidRDefault="00E906FD" w:rsidP="00E906FD">
      <w:pPr>
        <w:jc w:val="center"/>
        <w:rPr>
          <w:rFonts w:eastAsia="Calibri"/>
          <w:sz w:val="28"/>
          <w:szCs w:val="28"/>
          <w:lang w:eastAsia="en-US"/>
        </w:rPr>
      </w:pPr>
    </w:p>
    <w:p w:rsidR="00E906FD" w:rsidRPr="00E906FD" w:rsidRDefault="00E906FD" w:rsidP="00E906FD">
      <w:pPr>
        <w:jc w:val="center"/>
        <w:rPr>
          <w:rFonts w:eastAsia="Calibri"/>
          <w:sz w:val="28"/>
          <w:szCs w:val="28"/>
          <w:lang w:eastAsia="en-US"/>
        </w:rPr>
      </w:pPr>
    </w:p>
    <w:p w:rsidR="00E906FD" w:rsidRPr="00E906FD" w:rsidRDefault="00E906FD" w:rsidP="00DA0280">
      <w:pPr>
        <w:jc w:val="both"/>
        <w:rPr>
          <w:rFonts w:eastAsia="Calibri"/>
          <w:sz w:val="28"/>
          <w:szCs w:val="28"/>
        </w:rPr>
      </w:pPr>
      <w:r w:rsidRPr="00E906FD">
        <w:rPr>
          <w:rFonts w:eastAsia="Calibri"/>
          <w:b/>
          <w:sz w:val="28"/>
          <w:szCs w:val="28"/>
        </w:rPr>
        <w:t xml:space="preserve">Учебное пособие: </w:t>
      </w:r>
      <w:r>
        <w:rPr>
          <w:rFonts w:eastAsia="Calibri"/>
          <w:b/>
          <w:sz w:val="28"/>
          <w:szCs w:val="28"/>
        </w:rPr>
        <w:t>Организационные основы</w:t>
      </w:r>
      <w:r w:rsidRPr="00E906FD">
        <w:rPr>
          <w:rFonts w:eastAsia="Calibri"/>
          <w:b/>
          <w:sz w:val="28"/>
          <w:szCs w:val="28"/>
        </w:rPr>
        <w:t xml:space="preserve"> ГО и ЗНТЧС/ </w:t>
      </w:r>
      <w:r w:rsidRPr="00E906FD">
        <w:rPr>
          <w:rFonts w:eastAsia="Calibri"/>
          <w:sz w:val="28"/>
          <w:szCs w:val="28"/>
        </w:rPr>
        <w:t xml:space="preserve">КОУМЦ </w:t>
      </w:r>
      <w:r w:rsidR="00DA0280">
        <w:rPr>
          <w:rFonts w:eastAsia="Calibri"/>
          <w:sz w:val="28"/>
          <w:szCs w:val="28"/>
        </w:rPr>
        <w:br/>
      </w:r>
      <w:r w:rsidRPr="00E906FD">
        <w:rPr>
          <w:rFonts w:eastAsia="Calibri"/>
          <w:sz w:val="28"/>
          <w:szCs w:val="28"/>
        </w:rPr>
        <w:t xml:space="preserve">по </w:t>
      </w:r>
      <w:r w:rsidR="006D74EC">
        <w:rPr>
          <w:rFonts w:eastAsia="Calibri"/>
          <w:sz w:val="28"/>
          <w:szCs w:val="28"/>
        </w:rPr>
        <w:t>ГО и ЧС; Сост.</w:t>
      </w:r>
      <w:r w:rsidRPr="00E906FD">
        <w:rPr>
          <w:rFonts w:eastAsia="Calibri"/>
          <w:sz w:val="28"/>
          <w:szCs w:val="28"/>
        </w:rPr>
        <w:t xml:space="preserve"> О.</w:t>
      </w:r>
      <w:r>
        <w:rPr>
          <w:rFonts w:eastAsia="Calibri"/>
          <w:sz w:val="28"/>
          <w:szCs w:val="28"/>
        </w:rPr>
        <w:t>А</w:t>
      </w:r>
      <w:r w:rsidRPr="00E906FD">
        <w:rPr>
          <w:rFonts w:eastAsia="Calibri"/>
          <w:sz w:val="28"/>
          <w:szCs w:val="28"/>
        </w:rPr>
        <w:t xml:space="preserve">. </w:t>
      </w:r>
      <w:r>
        <w:rPr>
          <w:rFonts w:eastAsia="Calibri"/>
          <w:sz w:val="28"/>
          <w:szCs w:val="28"/>
        </w:rPr>
        <w:t>Суботин</w:t>
      </w:r>
      <w:r w:rsidR="003E2590">
        <w:rPr>
          <w:rFonts w:eastAsia="Calibri"/>
          <w:sz w:val="28"/>
          <w:szCs w:val="28"/>
        </w:rPr>
        <w:t>а, –</w:t>
      </w:r>
      <w:r w:rsidR="003E2590" w:rsidRPr="00E906FD">
        <w:rPr>
          <w:rFonts w:eastAsia="Calibri"/>
          <w:color w:val="FF0000"/>
          <w:sz w:val="28"/>
          <w:szCs w:val="28"/>
        </w:rPr>
        <w:t xml:space="preserve"> </w:t>
      </w:r>
      <w:r w:rsidRPr="00E906FD">
        <w:rPr>
          <w:rFonts w:eastAsia="Calibri"/>
          <w:sz w:val="28"/>
          <w:szCs w:val="28"/>
        </w:rPr>
        <w:t>Кемерово, 2021.</w:t>
      </w:r>
      <w:r w:rsidRPr="00E906FD">
        <w:rPr>
          <w:rFonts w:eastAsia="Calibri"/>
          <w:color w:val="FF0000"/>
          <w:sz w:val="28"/>
          <w:szCs w:val="28"/>
        </w:rPr>
        <w:t xml:space="preserve"> </w:t>
      </w:r>
      <w:r w:rsidR="00145B19">
        <w:rPr>
          <w:rFonts w:eastAsia="Calibri"/>
          <w:sz w:val="28"/>
          <w:szCs w:val="28"/>
        </w:rPr>
        <w:t>–</w:t>
      </w:r>
      <w:r w:rsidRPr="00E906FD">
        <w:rPr>
          <w:rFonts w:eastAsia="Calibri"/>
          <w:color w:val="FF0000"/>
          <w:sz w:val="28"/>
          <w:szCs w:val="28"/>
        </w:rPr>
        <w:t xml:space="preserve"> </w:t>
      </w:r>
      <w:r w:rsidR="00145B19">
        <w:rPr>
          <w:rFonts w:eastAsia="Calibri"/>
          <w:sz w:val="28"/>
          <w:szCs w:val="28"/>
        </w:rPr>
        <w:t>3</w:t>
      </w:r>
      <w:r w:rsidR="00981170">
        <w:rPr>
          <w:rFonts w:eastAsia="Calibri"/>
          <w:sz w:val="28"/>
          <w:szCs w:val="28"/>
        </w:rPr>
        <w:t>2</w:t>
      </w:r>
      <w:r w:rsidR="00145B19">
        <w:rPr>
          <w:rFonts w:eastAsia="Calibri"/>
          <w:sz w:val="28"/>
          <w:szCs w:val="28"/>
        </w:rPr>
        <w:t xml:space="preserve"> </w:t>
      </w:r>
      <w:r w:rsidRPr="00F81BCD">
        <w:rPr>
          <w:rFonts w:eastAsia="Calibri"/>
          <w:sz w:val="28"/>
          <w:szCs w:val="28"/>
        </w:rPr>
        <w:t>с.</w:t>
      </w:r>
    </w:p>
    <w:p w:rsidR="00E906FD" w:rsidRPr="00E906FD" w:rsidRDefault="00E906FD" w:rsidP="00E906FD">
      <w:pPr>
        <w:jc w:val="both"/>
        <w:rPr>
          <w:rFonts w:eastAsia="Calibri"/>
          <w:sz w:val="28"/>
          <w:szCs w:val="28"/>
        </w:rPr>
      </w:pPr>
    </w:p>
    <w:p w:rsidR="00E906FD" w:rsidRPr="00E35AFC" w:rsidRDefault="00E906FD" w:rsidP="00E906FD">
      <w:pPr>
        <w:jc w:val="both"/>
        <w:rPr>
          <w:rFonts w:eastAsia="Calibri"/>
          <w:b/>
          <w:strike/>
          <w:sz w:val="28"/>
          <w:szCs w:val="28"/>
        </w:rPr>
      </w:pPr>
      <w:r w:rsidRPr="00E906FD">
        <w:rPr>
          <w:rFonts w:eastAsia="Calibri"/>
          <w:sz w:val="28"/>
          <w:szCs w:val="28"/>
        </w:rPr>
        <w:t xml:space="preserve">Для слушателей при самостоятельном изучении тем элективного модуля «Основы обеспечения ЗНТЧС и ведения ГО» по </w:t>
      </w:r>
      <w:r w:rsidR="00981170">
        <w:rPr>
          <w:rFonts w:eastAsia="Calibri"/>
          <w:sz w:val="28"/>
          <w:szCs w:val="28"/>
        </w:rPr>
        <w:t>Д</w:t>
      </w:r>
      <w:r w:rsidRPr="00E906FD">
        <w:rPr>
          <w:rFonts w:eastAsia="Calibri"/>
          <w:sz w:val="28"/>
          <w:szCs w:val="28"/>
        </w:rPr>
        <w:t>ополнительн</w:t>
      </w:r>
      <w:r w:rsidR="00E35AFC">
        <w:rPr>
          <w:rFonts w:eastAsia="Calibri"/>
          <w:sz w:val="28"/>
          <w:szCs w:val="28"/>
        </w:rPr>
        <w:t>ым</w:t>
      </w:r>
      <w:r w:rsidRPr="00E906FD">
        <w:rPr>
          <w:rFonts w:eastAsia="Calibri"/>
          <w:sz w:val="28"/>
          <w:szCs w:val="28"/>
        </w:rPr>
        <w:t xml:space="preserve"> профессиональн</w:t>
      </w:r>
      <w:r w:rsidR="00E35AFC">
        <w:rPr>
          <w:rFonts w:eastAsia="Calibri"/>
          <w:sz w:val="28"/>
          <w:szCs w:val="28"/>
        </w:rPr>
        <w:t>ым</w:t>
      </w:r>
      <w:r w:rsidRPr="00E906FD">
        <w:rPr>
          <w:rFonts w:eastAsia="Calibri"/>
          <w:sz w:val="28"/>
          <w:szCs w:val="28"/>
        </w:rPr>
        <w:t xml:space="preserve"> программ</w:t>
      </w:r>
      <w:r w:rsidR="00E35AFC">
        <w:rPr>
          <w:rFonts w:eastAsia="Calibri"/>
          <w:sz w:val="28"/>
          <w:szCs w:val="28"/>
        </w:rPr>
        <w:t>ам</w:t>
      </w:r>
      <w:r w:rsidRPr="00E906FD">
        <w:rPr>
          <w:rFonts w:eastAsia="Calibri"/>
          <w:sz w:val="28"/>
          <w:szCs w:val="28"/>
        </w:rPr>
        <w:t xml:space="preserve"> повышения квалификации. Содержит перечень </w:t>
      </w:r>
      <w:r>
        <w:rPr>
          <w:rFonts w:eastAsia="Calibri"/>
          <w:sz w:val="28"/>
          <w:szCs w:val="28"/>
        </w:rPr>
        <w:t>организационных основ</w:t>
      </w:r>
      <w:r w:rsidRPr="00E906FD">
        <w:rPr>
          <w:rFonts w:eastAsia="Calibri"/>
          <w:sz w:val="28"/>
          <w:szCs w:val="28"/>
        </w:rPr>
        <w:t xml:space="preserve"> ГО и ЗНТЧС. Рекомендуется также для проведения консультаций</w:t>
      </w:r>
      <w:r w:rsidR="00E35AFC">
        <w:rPr>
          <w:rFonts w:eastAsia="Calibri"/>
          <w:sz w:val="28"/>
          <w:szCs w:val="28"/>
        </w:rPr>
        <w:t>.</w:t>
      </w:r>
      <w:r w:rsidRPr="00E906FD">
        <w:rPr>
          <w:rFonts w:eastAsia="Calibri"/>
          <w:sz w:val="28"/>
          <w:szCs w:val="28"/>
        </w:rPr>
        <w:t xml:space="preserve"> </w:t>
      </w:r>
    </w:p>
    <w:p w:rsidR="00E906FD" w:rsidRPr="00E906FD" w:rsidRDefault="00E906FD" w:rsidP="00E906FD">
      <w:pPr>
        <w:jc w:val="center"/>
        <w:rPr>
          <w:rFonts w:eastAsia="Calibri"/>
          <w:sz w:val="28"/>
          <w:szCs w:val="28"/>
        </w:rPr>
      </w:pPr>
    </w:p>
    <w:p w:rsidR="00E906FD" w:rsidRPr="00E906FD" w:rsidRDefault="00E906FD" w:rsidP="00E906FD">
      <w:pPr>
        <w:jc w:val="center"/>
        <w:rPr>
          <w:rFonts w:eastAsia="Calibri"/>
          <w:sz w:val="28"/>
          <w:szCs w:val="28"/>
          <w:lang w:eastAsia="en-US"/>
        </w:rPr>
      </w:pPr>
    </w:p>
    <w:p w:rsidR="00E906FD" w:rsidRPr="00E906FD" w:rsidRDefault="00E906FD" w:rsidP="00E906FD">
      <w:pPr>
        <w:jc w:val="center"/>
        <w:rPr>
          <w:rFonts w:eastAsia="Calibri"/>
          <w:sz w:val="28"/>
          <w:szCs w:val="28"/>
          <w:lang w:eastAsia="en-US"/>
        </w:rPr>
      </w:pPr>
    </w:p>
    <w:p w:rsidR="00E906FD" w:rsidRPr="00E906FD" w:rsidRDefault="00E906FD" w:rsidP="00E906FD">
      <w:pPr>
        <w:jc w:val="center"/>
        <w:rPr>
          <w:rFonts w:eastAsia="Calibri"/>
          <w:sz w:val="28"/>
          <w:szCs w:val="28"/>
          <w:lang w:eastAsia="en-US"/>
        </w:rPr>
      </w:pPr>
    </w:p>
    <w:p w:rsidR="00E906FD" w:rsidRPr="00E906FD" w:rsidRDefault="00E906FD" w:rsidP="00E906FD">
      <w:pPr>
        <w:jc w:val="center"/>
        <w:rPr>
          <w:rFonts w:eastAsia="Calibri"/>
          <w:sz w:val="28"/>
          <w:szCs w:val="28"/>
          <w:lang w:eastAsia="en-US"/>
        </w:rPr>
      </w:pPr>
    </w:p>
    <w:p w:rsidR="00E906FD" w:rsidRPr="00E906FD" w:rsidRDefault="00E906FD" w:rsidP="00E906FD">
      <w:pPr>
        <w:jc w:val="center"/>
        <w:rPr>
          <w:rFonts w:eastAsia="Calibri"/>
          <w:sz w:val="28"/>
          <w:szCs w:val="28"/>
          <w:lang w:eastAsia="en-US"/>
        </w:rPr>
      </w:pPr>
    </w:p>
    <w:p w:rsidR="00E906FD" w:rsidRPr="00E906FD" w:rsidRDefault="00E906FD" w:rsidP="00E906FD">
      <w:pPr>
        <w:jc w:val="center"/>
        <w:rPr>
          <w:rFonts w:eastAsia="Calibri"/>
          <w:sz w:val="28"/>
          <w:szCs w:val="28"/>
          <w:lang w:eastAsia="en-US"/>
        </w:rPr>
      </w:pPr>
    </w:p>
    <w:p w:rsidR="00E906FD" w:rsidRPr="00E906FD" w:rsidRDefault="00E906FD" w:rsidP="00E906FD">
      <w:pPr>
        <w:jc w:val="center"/>
        <w:rPr>
          <w:rFonts w:eastAsia="Calibri"/>
          <w:sz w:val="28"/>
          <w:szCs w:val="28"/>
          <w:lang w:eastAsia="en-US"/>
        </w:rPr>
      </w:pPr>
    </w:p>
    <w:p w:rsidR="00E906FD" w:rsidRPr="00E906FD" w:rsidRDefault="00E906FD" w:rsidP="00E906FD">
      <w:pPr>
        <w:jc w:val="center"/>
        <w:rPr>
          <w:rFonts w:eastAsia="Calibri"/>
          <w:sz w:val="28"/>
          <w:szCs w:val="28"/>
          <w:lang w:eastAsia="en-US"/>
        </w:rPr>
      </w:pPr>
    </w:p>
    <w:p w:rsidR="00E906FD" w:rsidRPr="00E906FD" w:rsidRDefault="00E906FD" w:rsidP="00E906FD">
      <w:pPr>
        <w:jc w:val="center"/>
        <w:rPr>
          <w:rFonts w:eastAsia="Calibri"/>
          <w:sz w:val="28"/>
          <w:szCs w:val="28"/>
          <w:lang w:eastAsia="en-US"/>
        </w:rPr>
      </w:pPr>
    </w:p>
    <w:p w:rsidR="00E906FD" w:rsidRPr="00E906FD" w:rsidRDefault="00E906FD" w:rsidP="00E906FD">
      <w:pPr>
        <w:jc w:val="center"/>
        <w:rPr>
          <w:rFonts w:eastAsia="Calibri"/>
          <w:sz w:val="28"/>
          <w:szCs w:val="28"/>
          <w:lang w:eastAsia="en-US"/>
        </w:rPr>
      </w:pPr>
    </w:p>
    <w:p w:rsidR="00E906FD" w:rsidRPr="00E906FD" w:rsidRDefault="00E906FD" w:rsidP="00E906FD">
      <w:pPr>
        <w:ind w:firstLine="4820"/>
        <w:rPr>
          <w:rFonts w:eastAsia="Calibri"/>
          <w:sz w:val="28"/>
          <w:szCs w:val="28"/>
          <w:lang w:eastAsia="en-US"/>
        </w:rPr>
      </w:pPr>
    </w:p>
    <w:p w:rsidR="00E906FD" w:rsidRPr="00E906FD" w:rsidRDefault="00E906FD" w:rsidP="00E906FD">
      <w:pPr>
        <w:ind w:firstLine="4820"/>
        <w:rPr>
          <w:rFonts w:eastAsia="Calibri"/>
          <w:sz w:val="28"/>
          <w:szCs w:val="28"/>
          <w:lang w:eastAsia="en-US"/>
        </w:rPr>
      </w:pPr>
    </w:p>
    <w:p w:rsidR="00E906FD" w:rsidRPr="00E906FD" w:rsidRDefault="00E906FD" w:rsidP="00E906FD">
      <w:pPr>
        <w:ind w:firstLine="4820"/>
        <w:rPr>
          <w:rFonts w:eastAsia="Calibri"/>
          <w:sz w:val="28"/>
          <w:szCs w:val="28"/>
          <w:lang w:eastAsia="en-US"/>
        </w:rPr>
      </w:pPr>
    </w:p>
    <w:p w:rsidR="00E906FD" w:rsidRPr="00E906FD" w:rsidRDefault="00E906FD" w:rsidP="00E906FD">
      <w:pPr>
        <w:jc w:val="center"/>
        <w:rPr>
          <w:rFonts w:eastAsia="Calibri"/>
          <w:sz w:val="28"/>
          <w:szCs w:val="28"/>
          <w:lang w:eastAsia="en-US"/>
        </w:rPr>
      </w:pPr>
    </w:p>
    <w:p w:rsidR="006A4076" w:rsidRDefault="006A4076" w:rsidP="00E906FD">
      <w:pPr>
        <w:jc w:val="both"/>
        <w:rPr>
          <w:rFonts w:eastAsia="Calibri"/>
          <w:sz w:val="28"/>
          <w:szCs w:val="28"/>
        </w:rPr>
      </w:pPr>
    </w:p>
    <w:p w:rsidR="006A4076" w:rsidRDefault="006A4076" w:rsidP="00E906FD">
      <w:pPr>
        <w:jc w:val="both"/>
        <w:rPr>
          <w:rFonts w:eastAsia="Calibri"/>
          <w:sz w:val="28"/>
          <w:szCs w:val="28"/>
        </w:rPr>
      </w:pPr>
    </w:p>
    <w:p w:rsidR="006A4076" w:rsidRDefault="006A4076" w:rsidP="00E906FD">
      <w:pPr>
        <w:jc w:val="both"/>
        <w:rPr>
          <w:rFonts w:eastAsia="Calibri"/>
          <w:sz w:val="28"/>
          <w:szCs w:val="28"/>
        </w:rPr>
      </w:pPr>
    </w:p>
    <w:p w:rsidR="006A4076" w:rsidRDefault="006A4076" w:rsidP="00E906FD">
      <w:pPr>
        <w:jc w:val="both"/>
        <w:rPr>
          <w:rFonts w:eastAsia="Calibri"/>
          <w:sz w:val="28"/>
          <w:szCs w:val="28"/>
        </w:rPr>
      </w:pPr>
    </w:p>
    <w:p w:rsidR="006A4076" w:rsidRDefault="006A4076" w:rsidP="00E906FD">
      <w:pPr>
        <w:jc w:val="both"/>
        <w:rPr>
          <w:rFonts w:eastAsia="Calibri"/>
          <w:sz w:val="28"/>
          <w:szCs w:val="28"/>
        </w:rPr>
      </w:pPr>
    </w:p>
    <w:p w:rsidR="006A4076" w:rsidRDefault="006A4076" w:rsidP="00E906FD">
      <w:pPr>
        <w:jc w:val="both"/>
        <w:rPr>
          <w:rFonts w:eastAsia="Calibri"/>
          <w:sz w:val="28"/>
          <w:szCs w:val="28"/>
        </w:rPr>
      </w:pPr>
    </w:p>
    <w:p w:rsidR="00E906FD" w:rsidRPr="00E906FD" w:rsidRDefault="00E906FD" w:rsidP="00E906FD">
      <w:pPr>
        <w:jc w:val="both"/>
        <w:rPr>
          <w:rFonts w:eastAsia="Calibri"/>
          <w:sz w:val="28"/>
          <w:szCs w:val="28"/>
        </w:rPr>
      </w:pPr>
      <w:r w:rsidRPr="00E906FD">
        <w:rPr>
          <w:rFonts w:eastAsia="Calibri"/>
          <w:sz w:val="28"/>
          <w:szCs w:val="28"/>
        </w:rPr>
        <w:t>Рецензенты:</w:t>
      </w:r>
    </w:p>
    <w:p w:rsidR="001339EA" w:rsidRPr="00E906FD" w:rsidRDefault="001339EA" w:rsidP="001339EA">
      <w:pPr>
        <w:jc w:val="both"/>
        <w:rPr>
          <w:rFonts w:eastAsia="Calibri"/>
          <w:sz w:val="28"/>
          <w:szCs w:val="28"/>
        </w:rPr>
      </w:pPr>
      <w:r w:rsidRPr="00E906FD">
        <w:rPr>
          <w:rFonts w:eastAsia="Calibri"/>
          <w:sz w:val="28"/>
          <w:szCs w:val="28"/>
        </w:rPr>
        <w:t>Старший методист КОУМЦ по ГО и ЧС Михеева И.В.</w:t>
      </w:r>
    </w:p>
    <w:p w:rsidR="00E906FD" w:rsidRPr="00E906FD" w:rsidRDefault="00E906FD" w:rsidP="00E906FD">
      <w:pPr>
        <w:jc w:val="both"/>
        <w:rPr>
          <w:rFonts w:eastAsia="Calibri"/>
          <w:sz w:val="28"/>
          <w:szCs w:val="28"/>
        </w:rPr>
      </w:pPr>
      <w:r w:rsidRPr="00E906FD">
        <w:rPr>
          <w:rFonts w:eastAsia="Calibri"/>
          <w:sz w:val="28"/>
          <w:szCs w:val="28"/>
        </w:rPr>
        <w:t>Старший методист КОУМЦ по ГО и ЧС Степанова И.В.</w:t>
      </w:r>
    </w:p>
    <w:p w:rsidR="00E906FD" w:rsidRDefault="00E906FD" w:rsidP="00E906FD">
      <w:pPr>
        <w:jc w:val="center"/>
        <w:rPr>
          <w:rFonts w:eastAsia="Calibri"/>
          <w:sz w:val="28"/>
          <w:szCs w:val="28"/>
          <w:lang w:eastAsia="en-US"/>
        </w:rPr>
      </w:pPr>
    </w:p>
    <w:p w:rsidR="00295F0C" w:rsidRPr="00E906FD" w:rsidRDefault="00295F0C" w:rsidP="00E906FD">
      <w:pPr>
        <w:jc w:val="center"/>
        <w:rPr>
          <w:rFonts w:eastAsia="Calibri"/>
          <w:sz w:val="28"/>
          <w:szCs w:val="28"/>
          <w:lang w:eastAsia="en-US"/>
        </w:rPr>
      </w:pPr>
    </w:p>
    <w:p w:rsidR="00E906FD" w:rsidRDefault="00E906FD" w:rsidP="00E906FD">
      <w:pPr>
        <w:jc w:val="center"/>
        <w:rPr>
          <w:rFonts w:eastAsia="Calibri"/>
          <w:sz w:val="28"/>
          <w:szCs w:val="28"/>
        </w:rPr>
      </w:pPr>
    </w:p>
    <w:p w:rsidR="00E906FD" w:rsidRDefault="00E906FD" w:rsidP="00E906FD">
      <w:pPr>
        <w:ind w:firstLine="4820"/>
        <w:rPr>
          <w:rFonts w:eastAsia="Calibri"/>
          <w:sz w:val="28"/>
          <w:szCs w:val="28"/>
        </w:rPr>
      </w:pPr>
    </w:p>
    <w:p w:rsidR="00E906FD" w:rsidRPr="00E906FD" w:rsidRDefault="00E906FD" w:rsidP="00E906FD">
      <w:pPr>
        <w:ind w:firstLine="4820"/>
        <w:rPr>
          <w:rFonts w:eastAsia="Calibri"/>
          <w:sz w:val="28"/>
          <w:szCs w:val="28"/>
        </w:rPr>
      </w:pPr>
    </w:p>
    <w:p w:rsidR="00E906FD" w:rsidRPr="00E906FD" w:rsidRDefault="00E906FD" w:rsidP="00E906FD">
      <w:pPr>
        <w:jc w:val="right"/>
        <w:rPr>
          <w:rFonts w:eastAsia="Calibri"/>
          <w:sz w:val="28"/>
          <w:szCs w:val="28"/>
        </w:rPr>
      </w:pPr>
      <w:r w:rsidRPr="00E906FD">
        <w:rPr>
          <w:rFonts w:eastAsia="Calibri"/>
          <w:sz w:val="28"/>
          <w:szCs w:val="28"/>
        </w:rPr>
        <w:t>© КОУМЦ по ГО и ЧС, 2021</w:t>
      </w:r>
    </w:p>
    <w:sdt>
      <w:sdtPr>
        <w:rPr>
          <w:rFonts w:eastAsiaTheme="minorEastAsia"/>
          <w:b/>
          <w:bCs/>
          <w:sz w:val="22"/>
          <w:szCs w:val="22"/>
        </w:rPr>
        <w:id w:val="-143743394"/>
        <w:docPartObj>
          <w:docPartGallery w:val="Table of Contents"/>
          <w:docPartUnique/>
        </w:docPartObj>
      </w:sdtPr>
      <w:sdtEndPr>
        <w:rPr>
          <w:rFonts w:eastAsia="Times New Roman"/>
          <w:b w:val="0"/>
          <w:bCs w:val="0"/>
          <w:sz w:val="24"/>
          <w:szCs w:val="24"/>
        </w:rPr>
      </w:sdtEndPr>
      <w:sdtContent>
        <w:p w:rsidR="00857973" w:rsidRDefault="00857973" w:rsidP="00AA17AF">
          <w:pPr>
            <w:ind w:firstLine="709"/>
            <w:jc w:val="center"/>
            <w:rPr>
              <w:b/>
              <w:sz w:val="28"/>
            </w:rPr>
          </w:pPr>
          <w:r w:rsidRPr="00AA17AF">
            <w:rPr>
              <w:b/>
              <w:sz w:val="28"/>
            </w:rPr>
            <w:t>СОДЕРЖАНИЕ</w:t>
          </w:r>
        </w:p>
        <w:p w:rsidR="006A4076" w:rsidRPr="00AA17AF" w:rsidRDefault="006A4076" w:rsidP="00AA17AF">
          <w:pPr>
            <w:ind w:firstLine="709"/>
            <w:jc w:val="center"/>
            <w:rPr>
              <w:b/>
              <w:sz w:val="28"/>
            </w:rPr>
          </w:pPr>
        </w:p>
        <w:p w:rsidR="00857973" w:rsidRPr="009B4850" w:rsidRDefault="00E906FD" w:rsidP="005515F8">
          <w:pPr>
            <w:rPr>
              <w:b/>
              <w:sz w:val="28"/>
            </w:rPr>
          </w:pPr>
          <w:r w:rsidRPr="00E906FD">
            <w:rPr>
              <w:b/>
              <w:sz w:val="28"/>
            </w:rPr>
            <w:t>Введение</w:t>
          </w:r>
          <w:r w:rsidRPr="00E906FD">
            <w:rPr>
              <w:sz w:val="28"/>
            </w:rPr>
            <w:t>………………………………………………………………………...</w:t>
          </w:r>
          <w:r w:rsidR="00D01858">
            <w:rPr>
              <w:sz w:val="28"/>
            </w:rPr>
            <w:t>.</w:t>
          </w:r>
          <w:r w:rsidR="00AA17AF">
            <w:rPr>
              <w:sz w:val="28"/>
            </w:rPr>
            <w:t>....</w:t>
          </w:r>
          <w:r w:rsidR="00D01858">
            <w:rPr>
              <w:sz w:val="28"/>
            </w:rPr>
            <w:t>.</w:t>
          </w:r>
          <w:r w:rsidR="00766DCD">
            <w:rPr>
              <w:sz w:val="28"/>
            </w:rPr>
            <w:t xml:space="preserve"> </w:t>
          </w:r>
          <w:r w:rsidR="009B4850" w:rsidRPr="009B4850">
            <w:rPr>
              <w:b/>
              <w:sz w:val="28"/>
            </w:rPr>
            <w:t>6</w:t>
          </w:r>
        </w:p>
        <w:p w:rsidR="00857973" w:rsidRPr="00D01858" w:rsidRDefault="005515F8" w:rsidP="005515F8">
          <w:pPr>
            <w:pStyle w:val="11"/>
            <w:spacing w:after="0" w:line="240" w:lineRule="auto"/>
            <w:rPr>
              <w:rFonts w:ascii="Times New Roman" w:hAnsi="Times New Roman" w:cs="Times New Roman"/>
              <w:sz w:val="28"/>
              <w:szCs w:val="28"/>
            </w:rPr>
          </w:pPr>
          <w:r w:rsidRPr="009B4850">
            <w:rPr>
              <w:rFonts w:ascii="Times New Roman" w:eastAsia="Calibri" w:hAnsi="Times New Roman" w:cs="Times New Roman"/>
              <w:b/>
              <w:sz w:val="28"/>
              <w:szCs w:val="28"/>
              <w:lang w:val="en-US"/>
            </w:rPr>
            <w:t>I</w:t>
          </w:r>
          <w:r w:rsidRPr="009B4850">
            <w:rPr>
              <w:rFonts w:ascii="Times New Roman" w:eastAsia="Calibri" w:hAnsi="Times New Roman" w:cs="Times New Roman"/>
              <w:b/>
              <w:sz w:val="28"/>
              <w:szCs w:val="28"/>
            </w:rPr>
            <w:t xml:space="preserve"> раздел. </w:t>
          </w:r>
          <w:r w:rsidR="00CF0709" w:rsidRPr="009B4850">
            <w:rPr>
              <w:rFonts w:ascii="Times New Roman" w:hAnsi="Times New Roman" w:cs="Times New Roman"/>
              <w:b/>
              <w:bCs/>
              <w:sz w:val="28"/>
              <w:szCs w:val="28"/>
            </w:rPr>
            <w:t>Организационные основы гражданской обороны</w:t>
          </w:r>
          <w:r w:rsidR="00AA17AF" w:rsidRPr="009B4850">
            <w:rPr>
              <w:rFonts w:ascii="Times New Roman" w:hAnsi="Times New Roman" w:cs="Times New Roman"/>
              <w:b/>
              <w:bCs/>
              <w:sz w:val="28"/>
              <w:szCs w:val="28"/>
            </w:rPr>
            <w:t>…………………</w:t>
          </w:r>
          <w:r w:rsidR="009B4850" w:rsidRPr="009B4850">
            <w:rPr>
              <w:rFonts w:ascii="Times New Roman" w:hAnsi="Times New Roman" w:cs="Times New Roman"/>
              <w:b/>
              <w:bCs/>
              <w:sz w:val="28"/>
              <w:szCs w:val="28"/>
            </w:rPr>
            <w:t xml:space="preserve"> </w:t>
          </w:r>
          <w:r w:rsidR="009B4850" w:rsidRPr="009B4850">
            <w:rPr>
              <w:rFonts w:ascii="Times New Roman" w:hAnsi="Times New Roman" w:cs="Times New Roman"/>
              <w:b/>
              <w:sz w:val="28"/>
              <w:szCs w:val="28"/>
            </w:rPr>
            <w:t>7</w:t>
          </w:r>
        </w:p>
        <w:p w:rsidR="00857973" w:rsidRPr="007B05A4" w:rsidRDefault="005515F8" w:rsidP="005515F8">
          <w:pPr>
            <w:pStyle w:val="2"/>
            <w:spacing w:after="0" w:line="240" w:lineRule="auto"/>
            <w:ind w:left="216"/>
            <w:rPr>
              <w:rFonts w:ascii="Times New Roman" w:hAnsi="Times New Roman" w:cs="Times New Roman"/>
              <w:sz w:val="28"/>
              <w:szCs w:val="28"/>
            </w:rPr>
          </w:pPr>
          <w:r>
            <w:rPr>
              <w:rFonts w:ascii="Times New Roman" w:hAnsi="Times New Roman" w:cs="Times New Roman"/>
              <w:sz w:val="28"/>
              <w:szCs w:val="28"/>
            </w:rPr>
            <w:t xml:space="preserve"> </w:t>
          </w:r>
          <w:r w:rsidR="00CF0709">
            <w:rPr>
              <w:rFonts w:ascii="Times New Roman" w:hAnsi="Times New Roman" w:cs="Times New Roman"/>
              <w:sz w:val="28"/>
              <w:szCs w:val="28"/>
            </w:rPr>
            <w:t>1</w:t>
          </w:r>
          <w:r>
            <w:rPr>
              <w:rFonts w:ascii="Times New Roman" w:hAnsi="Times New Roman" w:cs="Times New Roman"/>
              <w:sz w:val="28"/>
              <w:szCs w:val="28"/>
            </w:rPr>
            <w:t>.</w:t>
          </w:r>
          <w:r w:rsidR="00CF0709">
            <w:rPr>
              <w:rFonts w:ascii="Times New Roman" w:hAnsi="Times New Roman" w:cs="Times New Roman"/>
              <w:sz w:val="28"/>
              <w:szCs w:val="28"/>
            </w:rPr>
            <w:t xml:space="preserve"> </w:t>
          </w:r>
          <w:r>
            <w:rPr>
              <w:rFonts w:ascii="Times New Roman" w:hAnsi="Times New Roman" w:cs="Times New Roman"/>
              <w:sz w:val="28"/>
              <w:szCs w:val="28"/>
            </w:rPr>
            <w:t xml:space="preserve"> </w:t>
          </w:r>
          <w:r w:rsidR="00CF0709">
            <w:rPr>
              <w:rFonts w:ascii="Times New Roman" w:hAnsi="Times New Roman" w:cs="Times New Roman"/>
              <w:sz w:val="28"/>
              <w:szCs w:val="28"/>
            </w:rPr>
            <w:t>Роль и место ГО в современных условиях</w:t>
          </w:r>
          <w:r w:rsidR="00D01858">
            <w:rPr>
              <w:rFonts w:ascii="Times New Roman" w:hAnsi="Times New Roman" w:cs="Times New Roman"/>
              <w:sz w:val="28"/>
              <w:szCs w:val="28"/>
            </w:rPr>
            <w:t>………………………………...</w:t>
          </w:r>
          <w:r w:rsidR="00AA17AF">
            <w:rPr>
              <w:rFonts w:ascii="Times New Roman" w:hAnsi="Times New Roman" w:cs="Times New Roman"/>
              <w:sz w:val="28"/>
              <w:szCs w:val="28"/>
            </w:rPr>
            <w:t>..</w:t>
          </w:r>
          <w:r w:rsidR="009B4850">
            <w:rPr>
              <w:rFonts w:ascii="Times New Roman" w:hAnsi="Times New Roman" w:cs="Times New Roman"/>
              <w:sz w:val="28"/>
              <w:szCs w:val="28"/>
            </w:rPr>
            <w:t>.8</w:t>
          </w:r>
        </w:p>
        <w:p w:rsidR="00857973" w:rsidRPr="005515F8" w:rsidRDefault="00CF0709" w:rsidP="005515F8">
          <w:pPr>
            <w:pStyle w:val="31"/>
          </w:pPr>
          <w:r w:rsidRPr="005515F8">
            <w:t>2</w:t>
          </w:r>
          <w:r w:rsidR="005515F8">
            <w:t xml:space="preserve">. </w:t>
          </w:r>
          <w:r w:rsidRPr="005515F8">
            <w:t xml:space="preserve"> Структура ГО</w:t>
          </w:r>
          <w:r w:rsidR="00AA17AF">
            <w:t>…………………………………………………………………</w:t>
          </w:r>
          <w:r w:rsidR="009B4850">
            <w:t>10</w:t>
          </w:r>
        </w:p>
        <w:p w:rsidR="00CF0709" w:rsidRDefault="00CF0709" w:rsidP="005515F8">
          <w:pPr>
            <w:ind w:left="284"/>
            <w:rPr>
              <w:sz w:val="28"/>
              <w:szCs w:val="28"/>
            </w:rPr>
          </w:pPr>
          <w:r w:rsidRPr="00CF0709">
            <w:rPr>
              <w:sz w:val="28"/>
            </w:rPr>
            <w:t>3</w:t>
          </w:r>
          <w:r w:rsidR="005515F8">
            <w:rPr>
              <w:sz w:val="28"/>
            </w:rPr>
            <w:t xml:space="preserve">. </w:t>
          </w:r>
          <w:r w:rsidRPr="00CF0709">
            <w:rPr>
              <w:sz w:val="28"/>
            </w:rPr>
            <w:t xml:space="preserve"> </w:t>
          </w:r>
          <w:r w:rsidR="00917AC9">
            <w:rPr>
              <w:sz w:val="28"/>
            </w:rPr>
            <w:t>С</w:t>
          </w:r>
          <w:r>
            <w:rPr>
              <w:sz w:val="28"/>
            </w:rPr>
            <w:t>илы ГО</w:t>
          </w:r>
          <w:r w:rsidR="009B4850">
            <w:rPr>
              <w:sz w:val="28"/>
              <w:szCs w:val="28"/>
            </w:rPr>
            <w:t>………………………………………………………………………11</w:t>
          </w:r>
        </w:p>
        <w:p w:rsidR="00917AC9" w:rsidRPr="00CF0709" w:rsidRDefault="00917AC9" w:rsidP="005515F8">
          <w:pPr>
            <w:ind w:left="284"/>
            <w:rPr>
              <w:sz w:val="28"/>
            </w:rPr>
          </w:pPr>
          <w:r>
            <w:rPr>
              <w:sz w:val="28"/>
              <w:szCs w:val="28"/>
            </w:rPr>
            <w:t xml:space="preserve">4. </w:t>
          </w:r>
          <w:r w:rsidR="00D01858">
            <w:rPr>
              <w:sz w:val="28"/>
              <w:szCs w:val="28"/>
            </w:rPr>
            <w:t xml:space="preserve"> </w:t>
          </w:r>
          <w:r>
            <w:rPr>
              <w:sz w:val="28"/>
              <w:szCs w:val="28"/>
            </w:rPr>
            <w:t>Структура ГО организации</w:t>
          </w:r>
          <w:r w:rsidR="0053078C">
            <w:rPr>
              <w:sz w:val="28"/>
              <w:szCs w:val="28"/>
            </w:rPr>
            <w:t xml:space="preserve"> (вариант) .</w:t>
          </w:r>
          <w:r w:rsidR="00AA17AF">
            <w:rPr>
              <w:sz w:val="28"/>
              <w:szCs w:val="28"/>
            </w:rPr>
            <w:t>……………………………………..</w:t>
          </w:r>
          <w:r w:rsidR="00583CBD">
            <w:rPr>
              <w:sz w:val="28"/>
              <w:szCs w:val="28"/>
            </w:rPr>
            <w:t>1</w:t>
          </w:r>
          <w:r w:rsidR="009B4850">
            <w:rPr>
              <w:sz w:val="28"/>
              <w:szCs w:val="28"/>
            </w:rPr>
            <w:t>3</w:t>
          </w:r>
        </w:p>
        <w:p w:rsidR="00857973" w:rsidRPr="007B05A4" w:rsidRDefault="005515F8" w:rsidP="005515F8">
          <w:pPr>
            <w:pStyle w:val="11"/>
            <w:spacing w:after="0" w:line="240" w:lineRule="auto"/>
            <w:jc w:val="both"/>
            <w:rPr>
              <w:rFonts w:ascii="Times New Roman" w:hAnsi="Times New Roman" w:cs="Times New Roman"/>
              <w:sz w:val="28"/>
              <w:szCs w:val="28"/>
            </w:rPr>
          </w:pPr>
          <w:r w:rsidRPr="005515F8">
            <w:rPr>
              <w:rFonts w:ascii="Times New Roman" w:hAnsi="Times New Roman" w:cs="Times New Roman"/>
              <w:b/>
              <w:bCs/>
              <w:sz w:val="28"/>
              <w:szCs w:val="28"/>
            </w:rPr>
            <w:t xml:space="preserve">II раздел. </w:t>
          </w:r>
          <w:r w:rsidR="003376F7" w:rsidRPr="003376F7">
            <w:rPr>
              <w:rFonts w:ascii="Times New Roman" w:hAnsi="Times New Roman" w:cs="Times New Roman"/>
              <w:b/>
              <w:bCs/>
              <w:sz w:val="28"/>
              <w:szCs w:val="28"/>
            </w:rPr>
            <w:t>Организационные о</w:t>
          </w:r>
          <w:r w:rsidR="00CF0709" w:rsidRPr="003376F7">
            <w:rPr>
              <w:rFonts w:ascii="Times New Roman" w:hAnsi="Times New Roman" w:cs="Times New Roman"/>
              <w:b/>
              <w:bCs/>
              <w:sz w:val="28"/>
              <w:szCs w:val="28"/>
            </w:rPr>
            <w:t xml:space="preserve">сновы защиты населения и территорий от чрезвычайных ситуаций </w:t>
          </w:r>
          <w:r w:rsidR="00857973" w:rsidRPr="007B05A4">
            <w:rPr>
              <w:rFonts w:ascii="Times New Roman" w:hAnsi="Times New Roman" w:cs="Times New Roman"/>
              <w:sz w:val="28"/>
              <w:szCs w:val="28"/>
            </w:rPr>
            <w:ptab w:relativeTo="margin" w:alignment="right" w:leader="dot"/>
          </w:r>
          <w:r w:rsidR="00583CBD" w:rsidRPr="009B4850">
            <w:rPr>
              <w:rFonts w:ascii="Times New Roman" w:hAnsi="Times New Roman" w:cs="Times New Roman"/>
              <w:b/>
              <w:bCs/>
              <w:sz w:val="28"/>
              <w:szCs w:val="28"/>
            </w:rPr>
            <w:t>1</w:t>
          </w:r>
          <w:r w:rsidR="009B4850" w:rsidRPr="009B4850">
            <w:rPr>
              <w:rFonts w:ascii="Times New Roman" w:hAnsi="Times New Roman" w:cs="Times New Roman"/>
              <w:b/>
              <w:bCs/>
              <w:sz w:val="28"/>
              <w:szCs w:val="28"/>
            </w:rPr>
            <w:t>6</w:t>
          </w:r>
        </w:p>
        <w:p w:rsidR="00857973" w:rsidRPr="007B05A4" w:rsidRDefault="007C3A3D" w:rsidP="005515F8">
          <w:pPr>
            <w:pStyle w:val="2"/>
            <w:spacing w:after="0" w:line="240" w:lineRule="auto"/>
            <w:ind w:left="216"/>
            <w:rPr>
              <w:rFonts w:ascii="Times New Roman" w:hAnsi="Times New Roman" w:cs="Times New Roman"/>
              <w:sz w:val="28"/>
              <w:szCs w:val="28"/>
            </w:rPr>
          </w:pPr>
          <w:r>
            <w:rPr>
              <w:rFonts w:ascii="Times New Roman" w:hAnsi="Times New Roman" w:cs="Times New Roman"/>
              <w:sz w:val="28"/>
              <w:szCs w:val="28"/>
            </w:rPr>
            <w:t xml:space="preserve">1. </w:t>
          </w:r>
          <w:r w:rsidR="005515F8">
            <w:rPr>
              <w:rFonts w:ascii="Times New Roman" w:hAnsi="Times New Roman" w:cs="Times New Roman"/>
              <w:sz w:val="28"/>
              <w:szCs w:val="28"/>
            </w:rPr>
            <w:t xml:space="preserve"> </w:t>
          </w:r>
          <w:r>
            <w:rPr>
              <w:rFonts w:ascii="Times New Roman" w:hAnsi="Times New Roman" w:cs="Times New Roman"/>
              <w:sz w:val="28"/>
              <w:szCs w:val="28"/>
            </w:rPr>
            <w:t xml:space="preserve">Основы защиты </w:t>
          </w:r>
          <w:r w:rsidRPr="007C3A3D">
            <w:rPr>
              <w:rFonts w:ascii="Times New Roman" w:hAnsi="Times New Roman" w:cs="Times New Roman"/>
              <w:bCs/>
              <w:sz w:val="28"/>
              <w:szCs w:val="28"/>
            </w:rPr>
            <w:t xml:space="preserve">населения и территорий от чрезвычайных ситуаций </w:t>
          </w:r>
          <w:r w:rsidR="00857973" w:rsidRPr="007B05A4">
            <w:rPr>
              <w:rFonts w:ascii="Times New Roman" w:hAnsi="Times New Roman" w:cs="Times New Roman"/>
              <w:sz w:val="28"/>
              <w:szCs w:val="28"/>
            </w:rPr>
            <w:ptab w:relativeTo="margin" w:alignment="right" w:leader="dot"/>
          </w:r>
          <w:r w:rsidR="00583CBD">
            <w:rPr>
              <w:rFonts w:ascii="Times New Roman" w:hAnsi="Times New Roman" w:cs="Times New Roman"/>
              <w:sz w:val="28"/>
              <w:szCs w:val="28"/>
            </w:rPr>
            <w:t>1</w:t>
          </w:r>
          <w:r w:rsidR="009B4850">
            <w:rPr>
              <w:rFonts w:ascii="Times New Roman" w:hAnsi="Times New Roman" w:cs="Times New Roman"/>
              <w:sz w:val="28"/>
              <w:szCs w:val="28"/>
            </w:rPr>
            <w:t>7</w:t>
          </w:r>
        </w:p>
        <w:p w:rsidR="009C007F" w:rsidRDefault="005515F8" w:rsidP="005515F8">
          <w:pPr>
            <w:rPr>
              <w:sz w:val="28"/>
              <w:szCs w:val="28"/>
            </w:rPr>
          </w:pPr>
          <w:r>
            <w:rPr>
              <w:sz w:val="28"/>
              <w:szCs w:val="28"/>
            </w:rPr>
            <w:t xml:space="preserve">   </w:t>
          </w:r>
          <w:r w:rsidR="007C3A3D">
            <w:rPr>
              <w:sz w:val="28"/>
              <w:szCs w:val="28"/>
            </w:rPr>
            <w:t>2</w:t>
          </w:r>
          <w:r>
            <w:rPr>
              <w:sz w:val="28"/>
              <w:szCs w:val="28"/>
            </w:rPr>
            <w:t xml:space="preserve">. </w:t>
          </w:r>
          <w:r w:rsidR="007C3A3D">
            <w:rPr>
              <w:sz w:val="28"/>
              <w:szCs w:val="28"/>
            </w:rPr>
            <w:t xml:space="preserve"> Классификация ЧС и основные опасности</w:t>
          </w:r>
          <w:r w:rsidR="00857973" w:rsidRPr="007B05A4">
            <w:rPr>
              <w:sz w:val="28"/>
              <w:szCs w:val="28"/>
            </w:rPr>
            <w:ptab w:relativeTo="margin" w:alignment="right" w:leader="dot"/>
          </w:r>
          <w:r w:rsidR="009B4850">
            <w:rPr>
              <w:sz w:val="28"/>
              <w:szCs w:val="28"/>
            </w:rPr>
            <w:t>20</w:t>
          </w:r>
        </w:p>
        <w:p w:rsidR="005515F8" w:rsidRDefault="005515F8" w:rsidP="005515F8">
          <w:pPr>
            <w:rPr>
              <w:sz w:val="28"/>
              <w:szCs w:val="28"/>
            </w:rPr>
          </w:pPr>
          <w:r>
            <w:rPr>
              <w:sz w:val="28"/>
              <w:szCs w:val="28"/>
            </w:rPr>
            <w:t xml:space="preserve">   </w:t>
          </w:r>
          <w:r w:rsidR="007C3A3D">
            <w:rPr>
              <w:sz w:val="28"/>
              <w:szCs w:val="28"/>
            </w:rPr>
            <w:t>3</w:t>
          </w:r>
          <w:r>
            <w:rPr>
              <w:sz w:val="28"/>
              <w:szCs w:val="28"/>
            </w:rPr>
            <w:t>.  Принципы построения РСЧС…………………………………………</w:t>
          </w:r>
          <w:r w:rsidR="00766DCD">
            <w:rPr>
              <w:sz w:val="28"/>
              <w:szCs w:val="28"/>
            </w:rPr>
            <w:t>......</w:t>
          </w:r>
          <w:r w:rsidR="00AA17AF">
            <w:rPr>
              <w:sz w:val="28"/>
              <w:szCs w:val="28"/>
            </w:rPr>
            <w:t>.....</w:t>
          </w:r>
          <w:r w:rsidR="00583CBD">
            <w:rPr>
              <w:sz w:val="28"/>
              <w:szCs w:val="28"/>
            </w:rPr>
            <w:t>2</w:t>
          </w:r>
          <w:r w:rsidR="009B4850">
            <w:rPr>
              <w:sz w:val="28"/>
              <w:szCs w:val="28"/>
            </w:rPr>
            <w:t>2</w:t>
          </w:r>
        </w:p>
        <w:p w:rsidR="005515F8" w:rsidRDefault="005515F8" w:rsidP="005515F8">
          <w:pPr>
            <w:rPr>
              <w:sz w:val="28"/>
              <w:szCs w:val="28"/>
            </w:rPr>
          </w:pPr>
          <w:r>
            <w:rPr>
              <w:sz w:val="28"/>
              <w:szCs w:val="28"/>
            </w:rPr>
            <w:t xml:space="preserve">   4. </w:t>
          </w:r>
          <w:r w:rsidR="0096239E">
            <w:rPr>
              <w:sz w:val="28"/>
              <w:szCs w:val="28"/>
            </w:rPr>
            <w:t xml:space="preserve"> </w:t>
          </w:r>
          <w:r>
            <w:rPr>
              <w:sz w:val="28"/>
              <w:szCs w:val="28"/>
            </w:rPr>
            <w:t>С</w:t>
          </w:r>
          <w:r w:rsidR="007C3A3D">
            <w:rPr>
              <w:sz w:val="28"/>
              <w:szCs w:val="28"/>
            </w:rPr>
            <w:t xml:space="preserve">остав органов управления и сил  </w:t>
          </w:r>
          <w:r>
            <w:rPr>
              <w:sz w:val="28"/>
              <w:szCs w:val="28"/>
            </w:rPr>
            <w:t>Р</w:t>
          </w:r>
          <w:r w:rsidR="007C3A3D">
            <w:rPr>
              <w:sz w:val="28"/>
              <w:szCs w:val="28"/>
            </w:rPr>
            <w:t>СЧС</w:t>
          </w:r>
          <w:r w:rsidR="007C3A3D" w:rsidRPr="007B05A4">
            <w:rPr>
              <w:sz w:val="28"/>
              <w:szCs w:val="28"/>
            </w:rPr>
            <w:ptab w:relativeTo="margin" w:alignment="right" w:leader="dot"/>
          </w:r>
          <w:r w:rsidR="00583CBD">
            <w:rPr>
              <w:sz w:val="28"/>
              <w:szCs w:val="28"/>
            </w:rPr>
            <w:t>2</w:t>
          </w:r>
          <w:r w:rsidR="009B4850">
            <w:rPr>
              <w:sz w:val="28"/>
              <w:szCs w:val="28"/>
            </w:rPr>
            <w:t>5</w:t>
          </w:r>
        </w:p>
        <w:p w:rsidR="00CD7095" w:rsidRDefault="0096239E" w:rsidP="005515F8">
          <w:pPr>
            <w:rPr>
              <w:sz w:val="28"/>
              <w:szCs w:val="28"/>
            </w:rPr>
          </w:pPr>
          <w:r>
            <w:rPr>
              <w:sz w:val="28"/>
              <w:szCs w:val="28"/>
            </w:rPr>
            <w:t xml:space="preserve">   </w:t>
          </w:r>
          <w:r w:rsidR="00CD7095">
            <w:rPr>
              <w:sz w:val="28"/>
              <w:szCs w:val="28"/>
            </w:rPr>
            <w:t>4.1 Координационные органы РСЧС………………………………………</w:t>
          </w:r>
          <w:r w:rsidR="00766DCD">
            <w:rPr>
              <w:sz w:val="28"/>
              <w:szCs w:val="28"/>
            </w:rPr>
            <w:t>...</w:t>
          </w:r>
          <w:r w:rsidR="006D74EC">
            <w:rPr>
              <w:sz w:val="28"/>
              <w:szCs w:val="28"/>
            </w:rPr>
            <w:t>...</w:t>
          </w:r>
          <w:r>
            <w:rPr>
              <w:sz w:val="28"/>
              <w:szCs w:val="28"/>
            </w:rPr>
            <w:t>.</w:t>
          </w:r>
          <w:r w:rsidR="006D74EC">
            <w:rPr>
              <w:sz w:val="28"/>
              <w:szCs w:val="28"/>
            </w:rPr>
            <w:t>.</w:t>
          </w:r>
          <w:r w:rsidR="00583CBD">
            <w:rPr>
              <w:sz w:val="28"/>
              <w:szCs w:val="28"/>
            </w:rPr>
            <w:t>2</w:t>
          </w:r>
          <w:r w:rsidR="009B4850">
            <w:rPr>
              <w:sz w:val="28"/>
              <w:szCs w:val="28"/>
            </w:rPr>
            <w:t>5</w:t>
          </w:r>
        </w:p>
        <w:p w:rsidR="00CD7095" w:rsidRDefault="0096239E" w:rsidP="005515F8">
          <w:pPr>
            <w:rPr>
              <w:sz w:val="28"/>
              <w:szCs w:val="28"/>
            </w:rPr>
          </w:pPr>
          <w:r>
            <w:rPr>
              <w:sz w:val="28"/>
              <w:szCs w:val="28"/>
            </w:rPr>
            <w:t xml:space="preserve">   </w:t>
          </w:r>
          <w:r w:rsidR="00CD7095">
            <w:rPr>
              <w:sz w:val="28"/>
              <w:szCs w:val="28"/>
            </w:rPr>
            <w:t xml:space="preserve">4.2 </w:t>
          </w:r>
          <w:r w:rsidR="00CD7095" w:rsidRPr="00CD7095">
            <w:rPr>
              <w:sz w:val="28"/>
              <w:szCs w:val="28"/>
            </w:rPr>
            <w:t>Постоянно действующие органы управления</w:t>
          </w:r>
          <w:r w:rsidR="00CD7095">
            <w:rPr>
              <w:sz w:val="28"/>
              <w:szCs w:val="28"/>
            </w:rPr>
            <w:t xml:space="preserve"> </w:t>
          </w:r>
          <w:r w:rsidR="006D74EC">
            <w:rPr>
              <w:sz w:val="28"/>
              <w:szCs w:val="28"/>
            </w:rPr>
            <w:t>Р</w:t>
          </w:r>
          <w:r w:rsidR="00CD7095">
            <w:rPr>
              <w:sz w:val="28"/>
              <w:szCs w:val="28"/>
            </w:rPr>
            <w:t>СЧС…………………</w:t>
          </w:r>
          <w:r w:rsidR="006D74EC">
            <w:rPr>
              <w:sz w:val="28"/>
              <w:szCs w:val="28"/>
            </w:rPr>
            <w:t>…</w:t>
          </w:r>
          <w:r>
            <w:rPr>
              <w:sz w:val="28"/>
              <w:szCs w:val="28"/>
            </w:rPr>
            <w:t>…</w:t>
          </w:r>
          <w:r w:rsidR="00583CBD">
            <w:rPr>
              <w:sz w:val="28"/>
              <w:szCs w:val="28"/>
            </w:rPr>
            <w:t>2</w:t>
          </w:r>
          <w:r w:rsidR="009B4850">
            <w:rPr>
              <w:sz w:val="28"/>
              <w:szCs w:val="28"/>
            </w:rPr>
            <w:t>6</w:t>
          </w:r>
        </w:p>
        <w:p w:rsidR="00CD7095" w:rsidRDefault="0096239E" w:rsidP="005515F8">
          <w:pPr>
            <w:rPr>
              <w:sz w:val="28"/>
              <w:szCs w:val="28"/>
            </w:rPr>
          </w:pPr>
          <w:r>
            <w:rPr>
              <w:sz w:val="28"/>
              <w:szCs w:val="28"/>
            </w:rPr>
            <w:t xml:space="preserve">   </w:t>
          </w:r>
          <w:r w:rsidR="00CD7095">
            <w:rPr>
              <w:sz w:val="28"/>
              <w:szCs w:val="28"/>
            </w:rPr>
            <w:t xml:space="preserve">4.3 </w:t>
          </w:r>
          <w:r w:rsidR="00D01858" w:rsidRPr="00D01858">
            <w:rPr>
              <w:sz w:val="28"/>
              <w:szCs w:val="28"/>
            </w:rPr>
            <w:t>Органы повседневного управления</w:t>
          </w:r>
          <w:r w:rsidR="00D01858">
            <w:rPr>
              <w:sz w:val="28"/>
              <w:szCs w:val="28"/>
            </w:rPr>
            <w:t xml:space="preserve"> РСЧС………………………………</w:t>
          </w:r>
          <w:r>
            <w:rPr>
              <w:sz w:val="28"/>
              <w:szCs w:val="28"/>
            </w:rPr>
            <w:t>…</w:t>
          </w:r>
          <w:r w:rsidR="00583CBD">
            <w:rPr>
              <w:sz w:val="28"/>
              <w:szCs w:val="28"/>
            </w:rPr>
            <w:t>2</w:t>
          </w:r>
          <w:r w:rsidR="009B4850">
            <w:rPr>
              <w:sz w:val="28"/>
              <w:szCs w:val="28"/>
            </w:rPr>
            <w:t>7</w:t>
          </w:r>
        </w:p>
        <w:p w:rsidR="00D01858" w:rsidRDefault="0096239E" w:rsidP="005515F8">
          <w:pPr>
            <w:rPr>
              <w:sz w:val="28"/>
              <w:szCs w:val="28"/>
            </w:rPr>
          </w:pPr>
          <w:r>
            <w:rPr>
              <w:sz w:val="28"/>
              <w:szCs w:val="28"/>
            </w:rPr>
            <w:t xml:space="preserve">   </w:t>
          </w:r>
          <w:r w:rsidR="00D01858">
            <w:rPr>
              <w:sz w:val="28"/>
              <w:szCs w:val="28"/>
            </w:rPr>
            <w:t>4.4 Силы и средства РСЧС…………………………………………………</w:t>
          </w:r>
          <w:r w:rsidR="00766DCD">
            <w:rPr>
              <w:sz w:val="28"/>
              <w:szCs w:val="28"/>
            </w:rPr>
            <w:t>…</w:t>
          </w:r>
          <w:r>
            <w:rPr>
              <w:sz w:val="28"/>
              <w:szCs w:val="28"/>
            </w:rPr>
            <w:t>…</w:t>
          </w:r>
          <w:r w:rsidR="00583CBD">
            <w:rPr>
              <w:sz w:val="28"/>
              <w:szCs w:val="28"/>
            </w:rPr>
            <w:t>2</w:t>
          </w:r>
          <w:r w:rsidR="009B4850">
            <w:rPr>
              <w:sz w:val="28"/>
              <w:szCs w:val="28"/>
            </w:rPr>
            <w:t>7</w:t>
          </w:r>
        </w:p>
        <w:p w:rsidR="00D01858" w:rsidRDefault="0096239E" w:rsidP="005515F8">
          <w:pPr>
            <w:rPr>
              <w:sz w:val="28"/>
              <w:szCs w:val="28"/>
            </w:rPr>
          </w:pPr>
          <w:r>
            <w:rPr>
              <w:sz w:val="28"/>
              <w:szCs w:val="28"/>
            </w:rPr>
            <w:t xml:space="preserve">   </w:t>
          </w:r>
          <w:r w:rsidR="00D01858">
            <w:rPr>
              <w:sz w:val="28"/>
              <w:szCs w:val="28"/>
            </w:rPr>
            <w:t>5</w:t>
          </w:r>
          <w:r w:rsidR="00052DCD">
            <w:rPr>
              <w:sz w:val="28"/>
              <w:szCs w:val="28"/>
            </w:rPr>
            <w:t xml:space="preserve">.  </w:t>
          </w:r>
          <w:r w:rsidR="00D01858">
            <w:rPr>
              <w:sz w:val="28"/>
              <w:szCs w:val="28"/>
            </w:rPr>
            <w:t>Резервы финансовых и материальных ресурсов……………………</w:t>
          </w:r>
          <w:r w:rsidR="00766DCD">
            <w:rPr>
              <w:sz w:val="28"/>
              <w:szCs w:val="28"/>
            </w:rPr>
            <w:t>......</w:t>
          </w:r>
          <w:r>
            <w:rPr>
              <w:sz w:val="28"/>
              <w:szCs w:val="28"/>
            </w:rPr>
            <w:t>......</w:t>
          </w:r>
          <w:r w:rsidR="00583CBD">
            <w:rPr>
              <w:sz w:val="28"/>
              <w:szCs w:val="28"/>
            </w:rPr>
            <w:t>2</w:t>
          </w:r>
          <w:r w:rsidR="009B4850">
            <w:rPr>
              <w:sz w:val="28"/>
              <w:szCs w:val="28"/>
            </w:rPr>
            <w:t>8</w:t>
          </w:r>
        </w:p>
        <w:p w:rsidR="00D01858" w:rsidRDefault="0096239E" w:rsidP="005515F8">
          <w:pPr>
            <w:rPr>
              <w:sz w:val="28"/>
              <w:szCs w:val="28"/>
            </w:rPr>
          </w:pPr>
          <w:r>
            <w:rPr>
              <w:sz w:val="28"/>
              <w:szCs w:val="28"/>
            </w:rPr>
            <w:t xml:space="preserve">   </w:t>
          </w:r>
          <w:r w:rsidR="00D01858">
            <w:rPr>
              <w:sz w:val="28"/>
              <w:szCs w:val="28"/>
            </w:rPr>
            <w:t>6</w:t>
          </w:r>
          <w:r w:rsidR="00052DCD">
            <w:rPr>
              <w:sz w:val="28"/>
              <w:szCs w:val="28"/>
            </w:rPr>
            <w:t xml:space="preserve">.  </w:t>
          </w:r>
          <w:r w:rsidR="00D01858">
            <w:rPr>
              <w:sz w:val="28"/>
              <w:szCs w:val="28"/>
            </w:rPr>
            <w:t>Системы оповещения и информирования населения о ЧС……………</w:t>
          </w:r>
          <w:r>
            <w:rPr>
              <w:sz w:val="28"/>
              <w:szCs w:val="28"/>
            </w:rPr>
            <w:t>…..</w:t>
          </w:r>
          <w:r w:rsidR="00583CBD">
            <w:rPr>
              <w:sz w:val="28"/>
              <w:szCs w:val="28"/>
            </w:rPr>
            <w:t>2</w:t>
          </w:r>
          <w:r w:rsidR="009B4850">
            <w:rPr>
              <w:sz w:val="28"/>
              <w:szCs w:val="28"/>
            </w:rPr>
            <w:t>8</w:t>
          </w:r>
        </w:p>
        <w:p w:rsidR="005515F8" w:rsidRPr="009B4850" w:rsidRDefault="005515F8" w:rsidP="005515F8">
          <w:pPr>
            <w:rPr>
              <w:b/>
              <w:sz w:val="28"/>
              <w:szCs w:val="28"/>
            </w:rPr>
          </w:pPr>
          <w:r w:rsidRPr="005515F8">
            <w:rPr>
              <w:b/>
              <w:sz w:val="28"/>
              <w:szCs w:val="28"/>
            </w:rPr>
            <w:t>Заключение</w:t>
          </w:r>
          <w:r w:rsidR="006D74EC">
            <w:rPr>
              <w:b/>
              <w:sz w:val="28"/>
              <w:szCs w:val="28"/>
            </w:rPr>
            <w:t>………………………………………………………………………</w:t>
          </w:r>
          <w:r w:rsidR="003569D2">
            <w:rPr>
              <w:b/>
              <w:sz w:val="28"/>
              <w:szCs w:val="28"/>
            </w:rPr>
            <w:t>..</w:t>
          </w:r>
          <w:r w:rsidR="00583CBD" w:rsidRPr="009B4850">
            <w:rPr>
              <w:b/>
              <w:sz w:val="28"/>
              <w:szCs w:val="28"/>
            </w:rPr>
            <w:t>2</w:t>
          </w:r>
          <w:r w:rsidR="009B4850" w:rsidRPr="009B4850">
            <w:rPr>
              <w:b/>
              <w:sz w:val="28"/>
              <w:szCs w:val="28"/>
            </w:rPr>
            <w:t>9</w:t>
          </w:r>
        </w:p>
        <w:p w:rsidR="005515F8" w:rsidRPr="009B4850" w:rsidRDefault="005515F8" w:rsidP="005515F8">
          <w:pPr>
            <w:rPr>
              <w:b/>
              <w:sz w:val="28"/>
              <w:szCs w:val="28"/>
            </w:rPr>
          </w:pPr>
          <w:r w:rsidRPr="009B4850">
            <w:rPr>
              <w:b/>
              <w:sz w:val="28"/>
              <w:szCs w:val="28"/>
            </w:rPr>
            <w:t>Список используемых источников…………………………………………</w:t>
          </w:r>
          <w:r w:rsidR="003569D2" w:rsidRPr="009B4850">
            <w:rPr>
              <w:b/>
              <w:sz w:val="28"/>
              <w:szCs w:val="28"/>
            </w:rPr>
            <w:t>….</w:t>
          </w:r>
          <w:r w:rsidR="009B4850" w:rsidRPr="009B4850">
            <w:rPr>
              <w:b/>
              <w:sz w:val="28"/>
              <w:szCs w:val="28"/>
            </w:rPr>
            <w:t>30</w:t>
          </w:r>
        </w:p>
        <w:p w:rsidR="005515F8" w:rsidRDefault="005515F8" w:rsidP="005515F8">
          <w:pPr>
            <w:rPr>
              <w:sz w:val="28"/>
              <w:szCs w:val="28"/>
            </w:rPr>
          </w:pPr>
        </w:p>
        <w:p w:rsidR="00B25F0D" w:rsidRDefault="00141F26" w:rsidP="005515F8"/>
      </w:sdtContent>
    </w:sdt>
    <w:p w:rsidR="003B7CA3" w:rsidRDefault="003B7CA3" w:rsidP="005515F8"/>
    <w:p w:rsidR="003B7CA3" w:rsidRDefault="003B7CA3" w:rsidP="00857973"/>
    <w:p w:rsidR="003B7CA3" w:rsidRDefault="003B7CA3" w:rsidP="00857973"/>
    <w:p w:rsidR="003B7CA3" w:rsidRDefault="003B7CA3" w:rsidP="00857973">
      <w:bookmarkStart w:id="0" w:name="_GoBack"/>
      <w:bookmarkEnd w:id="0"/>
    </w:p>
    <w:p w:rsidR="003B7CA3" w:rsidRDefault="003B7CA3" w:rsidP="00857973"/>
    <w:p w:rsidR="003B7CA3" w:rsidRDefault="003B7CA3" w:rsidP="00857973"/>
    <w:p w:rsidR="003B7CA3" w:rsidRDefault="003B7CA3" w:rsidP="00857973"/>
    <w:p w:rsidR="003B7CA3" w:rsidRDefault="003B7CA3" w:rsidP="00857973"/>
    <w:p w:rsidR="003B7CA3" w:rsidRDefault="003B7CA3" w:rsidP="00857973"/>
    <w:p w:rsidR="003B7CA3" w:rsidRDefault="003B7CA3" w:rsidP="00857973"/>
    <w:p w:rsidR="003B7CA3" w:rsidRDefault="003B7CA3" w:rsidP="00857973"/>
    <w:p w:rsidR="003B7CA3" w:rsidRDefault="003B7CA3" w:rsidP="00857973"/>
    <w:p w:rsidR="003B7CA3" w:rsidRDefault="003B7CA3" w:rsidP="00857973"/>
    <w:p w:rsidR="003B7CA3" w:rsidRDefault="003B7CA3" w:rsidP="00857973"/>
    <w:p w:rsidR="003B7CA3" w:rsidRDefault="003B7CA3" w:rsidP="00857973"/>
    <w:p w:rsidR="003B7CA3" w:rsidRDefault="003B7CA3" w:rsidP="00857973"/>
    <w:p w:rsidR="003B7CA3" w:rsidRDefault="003B7CA3" w:rsidP="00857973"/>
    <w:p w:rsidR="003B7CA3" w:rsidRDefault="003B7CA3" w:rsidP="00857973"/>
    <w:p w:rsidR="003B7CA3" w:rsidRDefault="003B7CA3" w:rsidP="00857973"/>
    <w:p w:rsidR="003B7CA3" w:rsidRDefault="003B7CA3" w:rsidP="00857973"/>
    <w:p w:rsidR="003B7CA3" w:rsidRDefault="003B7CA3" w:rsidP="00857973"/>
    <w:p w:rsidR="003B7CA3" w:rsidRDefault="003B7CA3" w:rsidP="00857973"/>
    <w:p w:rsidR="0053078C" w:rsidRDefault="0053078C" w:rsidP="00857973"/>
    <w:p w:rsidR="003B7CA3" w:rsidRDefault="003B7CA3" w:rsidP="00857973"/>
    <w:p w:rsidR="005515F8" w:rsidRPr="003569D2" w:rsidRDefault="005515F8" w:rsidP="005515F8">
      <w:pPr>
        <w:tabs>
          <w:tab w:val="left" w:pos="5245"/>
          <w:tab w:val="left" w:pos="5387"/>
        </w:tabs>
        <w:jc w:val="center"/>
        <w:rPr>
          <w:rFonts w:eastAsia="Calibri"/>
          <w:sz w:val="28"/>
          <w:szCs w:val="28"/>
        </w:rPr>
      </w:pPr>
      <w:r w:rsidRPr="003569D2">
        <w:rPr>
          <w:rFonts w:eastAsia="Calibri"/>
          <w:sz w:val="28"/>
          <w:szCs w:val="28"/>
        </w:rPr>
        <w:lastRenderedPageBreak/>
        <w:t>ВВЕДЕНИЕ</w:t>
      </w:r>
    </w:p>
    <w:p w:rsidR="003B7CA3" w:rsidRDefault="003B7CA3" w:rsidP="00857973"/>
    <w:p w:rsidR="003B7CA3" w:rsidRDefault="003B7CA3" w:rsidP="00857973"/>
    <w:p w:rsidR="005515F8" w:rsidRPr="005515F8" w:rsidRDefault="005515F8" w:rsidP="005515F8">
      <w:pPr>
        <w:suppressAutoHyphens/>
        <w:ind w:firstLine="709"/>
        <w:jc w:val="both"/>
        <w:rPr>
          <w:rFonts w:eastAsia="Calibri"/>
          <w:sz w:val="28"/>
          <w:szCs w:val="28"/>
        </w:rPr>
      </w:pPr>
      <w:proofErr w:type="gramStart"/>
      <w:r w:rsidRPr="005515F8">
        <w:rPr>
          <w:rFonts w:eastAsia="Calibri"/>
          <w:sz w:val="28"/>
          <w:szCs w:val="28"/>
        </w:rPr>
        <w:t>Необходимость создания государственных систем защиты населения и территорий от ЧС мирного и военного времени обусловлена нередко имеющими место огромными масштабами последствий аварий, катастроф и стихийных бедствий, а также опасностей, возникающих при военных конфликтах или вследствие этих конфликтов, для предотвращения и ликвидации которых требуется сосредоточение усилий всего государства, организация взаимодействия различных органов управления, сил и средств.</w:t>
      </w:r>
      <w:proofErr w:type="gramEnd"/>
    </w:p>
    <w:p w:rsidR="005515F8" w:rsidRPr="005515F8" w:rsidRDefault="005515F8" w:rsidP="005515F8">
      <w:pPr>
        <w:suppressAutoHyphens/>
        <w:ind w:firstLine="709"/>
        <w:jc w:val="both"/>
        <w:rPr>
          <w:rFonts w:eastAsia="Calibri"/>
          <w:sz w:val="28"/>
          <w:szCs w:val="28"/>
        </w:rPr>
      </w:pPr>
      <w:proofErr w:type="gramStart"/>
      <w:r w:rsidRPr="005515F8">
        <w:rPr>
          <w:rFonts w:eastAsia="Calibri"/>
          <w:sz w:val="28"/>
          <w:szCs w:val="28"/>
        </w:rPr>
        <w:t>Появление и бурное развитие после первой мировой войны авиации, ее возможностей по нанесению ударов по объектам тыла и коммуникациям обусловило создание в нашей стране в 1932 году первой общегосударственной системы защиты населения и территорий – местной противовоздушной обороны (МПВО), которая в годы Великой Отечественной войны обеспечила успешную защиту населения и создала условия для устойчивого функционирования объектов народного хозяйства.</w:t>
      </w:r>
      <w:proofErr w:type="gramEnd"/>
    </w:p>
    <w:p w:rsidR="005515F8" w:rsidRPr="005515F8" w:rsidRDefault="005515F8" w:rsidP="005515F8">
      <w:pPr>
        <w:suppressAutoHyphens/>
        <w:ind w:firstLine="709"/>
        <w:jc w:val="both"/>
        <w:rPr>
          <w:rFonts w:eastAsia="Calibri"/>
          <w:sz w:val="28"/>
          <w:szCs w:val="28"/>
        </w:rPr>
      </w:pPr>
      <w:proofErr w:type="gramStart"/>
      <w:r w:rsidRPr="005515F8">
        <w:rPr>
          <w:rFonts w:eastAsia="Calibri"/>
          <w:sz w:val="28"/>
          <w:szCs w:val="28"/>
        </w:rPr>
        <w:t>Появление в конце второй мировой войны ядерного оружия, создание ракетных средств его доставки, придало новые аспекты проблемам защиты населения и территорий страны от опасностей, возникающих при военных конфликтах или вследствие этих конфликтов и обусловило реорганизацию в 1961 году МПВО в гражданскую оборону, качественно новую систему, ставшую стратегическим фактором обеспечения жизнедеятельности государства в современной ядерной войне.</w:t>
      </w:r>
      <w:proofErr w:type="gramEnd"/>
      <w:r w:rsidRPr="005515F8">
        <w:rPr>
          <w:rFonts w:eastAsia="Calibri"/>
          <w:sz w:val="28"/>
          <w:szCs w:val="28"/>
        </w:rPr>
        <w:t xml:space="preserve"> За прошедшие годы была проделана большая работа по становлению и развитию гражданской обороны в стране.</w:t>
      </w:r>
    </w:p>
    <w:p w:rsidR="005515F8" w:rsidRPr="005515F8" w:rsidRDefault="005515F8" w:rsidP="005515F8">
      <w:pPr>
        <w:suppressAutoHyphens/>
        <w:ind w:firstLine="709"/>
        <w:jc w:val="both"/>
        <w:rPr>
          <w:rFonts w:eastAsia="Calibri"/>
          <w:sz w:val="28"/>
          <w:szCs w:val="28"/>
        </w:rPr>
      </w:pPr>
      <w:r w:rsidRPr="005515F8">
        <w:rPr>
          <w:rFonts w:eastAsia="Calibri"/>
          <w:sz w:val="28"/>
          <w:szCs w:val="28"/>
        </w:rPr>
        <w:t>Вместе с тем, ориентация гражданской обороны в России (СССР) только на решение задач военного времени обусловила однобокость ее развития, что подтвердили события, связанные с аварией на Чернобыльской АЭС на Украине в 1986 году и землетрясение в Армении в 1988 году.</w:t>
      </w:r>
    </w:p>
    <w:p w:rsidR="005515F8" w:rsidRPr="005515F8" w:rsidRDefault="005515F8" w:rsidP="005515F8">
      <w:pPr>
        <w:suppressAutoHyphens/>
        <w:ind w:firstLine="709"/>
        <w:jc w:val="both"/>
        <w:rPr>
          <w:rFonts w:eastAsia="Calibri"/>
          <w:sz w:val="28"/>
          <w:szCs w:val="28"/>
        </w:rPr>
      </w:pPr>
      <w:r w:rsidRPr="005515F8">
        <w:rPr>
          <w:rFonts w:eastAsia="Calibri"/>
          <w:sz w:val="28"/>
          <w:szCs w:val="28"/>
        </w:rPr>
        <w:t>В связи с этим, сначала в СССР в 1989 году, а затем в РСФСР в 1990 году был создан орган управления, уполномоченный на решение задач в области защиты населения и территорий от ЧС природного и техногенного характера. А в апреле 1992 года для реализации государственной политики была образована Российская система предупреждения и действий в ЧС, преобразованная в 1995 году в Единую государственную систему предупреждения и ликвидации ЧС. Целью создания этой системы явля</w:t>
      </w:r>
      <w:r w:rsidR="00295F0C">
        <w:rPr>
          <w:rFonts w:eastAsia="Calibri"/>
          <w:sz w:val="28"/>
          <w:szCs w:val="28"/>
        </w:rPr>
        <w:t>лось</w:t>
      </w:r>
      <w:r w:rsidRPr="005515F8">
        <w:rPr>
          <w:rFonts w:eastAsia="Calibri"/>
          <w:sz w:val="28"/>
          <w:szCs w:val="28"/>
        </w:rPr>
        <w:t xml:space="preserve"> объединение усилий федеральных органов власти (ФОИВ), органов исполнительной власти субъектов РФ (ОИВ субъектов РФ), органов местного самоуправления (ОМСУ), а также организаций, учреждений и предприятий в области предупреждения и ликвидации ЧС.</w:t>
      </w:r>
    </w:p>
    <w:p w:rsidR="005515F8" w:rsidRPr="005515F8" w:rsidRDefault="005515F8" w:rsidP="005515F8">
      <w:pPr>
        <w:suppressAutoHyphens/>
        <w:ind w:firstLine="709"/>
        <w:jc w:val="both"/>
        <w:rPr>
          <w:rFonts w:eastAsia="Calibri"/>
          <w:sz w:val="28"/>
          <w:szCs w:val="28"/>
        </w:rPr>
      </w:pPr>
      <w:r w:rsidRPr="005515F8">
        <w:rPr>
          <w:rFonts w:eastAsia="Calibri"/>
          <w:sz w:val="28"/>
          <w:szCs w:val="28"/>
        </w:rPr>
        <w:t>Таким образом, было положено начало существованию в стране двух государственных систем: гражданской обороны и Единой государственной системы предупреждения и ликвидации ЧС.</w:t>
      </w:r>
    </w:p>
    <w:p w:rsidR="003B7CA3" w:rsidRDefault="003B7CA3" w:rsidP="00857973"/>
    <w:p w:rsidR="003B7CA3" w:rsidRDefault="003B7CA3" w:rsidP="00857973"/>
    <w:p w:rsidR="007C3A3D" w:rsidRDefault="007C3A3D" w:rsidP="00857973"/>
    <w:p w:rsidR="007C3A3D" w:rsidRDefault="007C3A3D" w:rsidP="00857973"/>
    <w:p w:rsidR="007C3A3D" w:rsidRDefault="007C3A3D" w:rsidP="00857973"/>
    <w:p w:rsidR="007C3A3D" w:rsidRDefault="007C3A3D" w:rsidP="00857973"/>
    <w:p w:rsidR="007C3A3D" w:rsidRDefault="007C3A3D" w:rsidP="00857973"/>
    <w:p w:rsidR="007C3A3D" w:rsidRDefault="007C3A3D" w:rsidP="00857973"/>
    <w:p w:rsidR="007C3A3D" w:rsidRDefault="007C3A3D" w:rsidP="00857973"/>
    <w:p w:rsidR="007C3A3D" w:rsidRDefault="007C3A3D" w:rsidP="00857973"/>
    <w:p w:rsidR="007C3A3D" w:rsidRDefault="007C3A3D" w:rsidP="00857973"/>
    <w:p w:rsidR="007C3A3D" w:rsidRDefault="007C3A3D" w:rsidP="00857973"/>
    <w:p w:rsidR="007C3A3D" w:rsidRDefault="007C3A3D" w:rsidP="00857973"/>
    <w:p w:rsidR="007C3A3D" w:rsidRDefault="007C3A3D" w:rsidP="00857973"/>
    <w:p w:rsidR="007C3A3D" w:rsidRPr="007C3A3D" w:rsidRDefault="007C3A3D" w:rsidP="007C3A3D">
      <w:pPr>
        <w:spacing w:after="200" w:line="276" w:lineRule="auto"/>
        <w:contextualSpacing/>
        <w:jc w:val="center"/>
        <w:rPr>
          <w:rFonts w:eastAsiaTheme="minorHAnsi"/>
          <w:b/>
          <w:sz w:val="36"/>
          <w:szCs w:val="36"/>
          <w:lang w:eastAsia="en-US"/>
        </w:rPr>
      </w:pPr>
      <w:r w:rsidRPr="007C3A3D">
        <w:rPr>
          <w:rFonts w:eastAsiaTheme="minorHAnsi"/>
          <w:b/>
          <w:sz w:val="36"/>
          <w:szCs w:val="36"/>
          <w:lang w:val="en-US" w:eastAsia="en-US"/>
        </w:rPr>
        <w:t>I</w:t>
      </w:r>
      <w:r w:rsidRPr="007C3A3D">
        <w:rPr>
          <w:rFonts w:eastAsiaTheme="minorHAnsi"/>
          <w:b/>
          <w:sz w:val="36"/>
          <w:szCs w:val="36"/>
          <w:lang w:eastAsia="en-US"/>
        </w:rPr>
        <w:t xml:space="preserve"> РАЗДЕЛ</w:t>
      </w:r>
    </w:p>
    <w:p w:rsidR="007C3A3D" w:rsidRPr="007C3A3D" w:rsidRDefault="007C3A3D" w:rsidP="007C3A3D">
      <w:pPr>
        <w:spacing w:after="200" w:line="276" w:lineRule="auto"/>
        <w:contextualSpacing/>
        <w:jc w:val="center"/>
        <w:rPr>
          <w:rFonts w:eastAsiaTheme="minorHAnsi"/>
          <w:b/>
          <w:sz w:val="36"/>
          <w:szCs w:val="36"/>
          <w:lang w:eastAsia="en-US"/>
        </w:rPr>
      </w:pPr>
    </w:p>
    <w:p w:rsidR="005515F8" w:rsidRDefault="007C3A3D" w:rsidP="007C3A3D">
      <w:pPr>
        <w:spacing w:after="200" w:line="276" w:lineRule="auto"/>
        <w:contextualSpacing/>
        <w:jc w:val="center"/>
        <w:rPr>
          <w:rFonts w:eastAsiaTheme="minorHAnsi"/>
          <w:b/>
          <w:sz w:val="36"/>
          <w:szCs w:val="36"/>
          <w:lang w:eastAsia="en-US"/>
        </w:rPr>
      </w:pPr>
      <w:r w:rsidRPr="007C3A3D">
        <w:rPr>
          <w:rFonts w:eastAsiaTheme="minorHAnsi"/>
          <w:b/>
          <w:sz w:val="36"/>
          <w:szCs w:val="36"/>
          <w:lang w:eastAsia="en-US"/>
        </w:rPr>
        <w:t xml:space="preserve">ОРГАНИЗАЦИОННЫЕ ОСНОВЫ ГРАЖДАНСКОЙ ОБОРОНЫ </w:t>
      </w:r>
      <w:r w:rsidR="005515F8">
        <w:rPr>
          <w:rFonts w:eastAsiaTheme="minorHAnsi"/>
          <w:b/>
          <w:sz w:val="36"/>
          <w:szCs w:val="36"/>
          <w:lang w:eastAsia="en-US"/>
        </w:rPr>
        <w:br w:type="page"/>
      </w:r>
    </w:p>
    <w:p w:rsidR="003B7CA3" w:rsidRPr="005C36BC" w:rsidRDefault="005C36BC" w:rsidP="003B7CA3">
      <w:pPr>
        <w:numPr>
          <w:ilvl w:val="1"/>
          <w:numId w:val="3"/>
        </w:numPr>
        <w:ind w:left="1134" w:hanging="425"/>
        <w:contextualSpacing/>
        <w:jc w:val="both"/>
        <w:rPr>
          <w:rFonts w:eastAsia="Calibri" w:cs="Arial"/>
          <w:b/>
          <w:sz w:val="28"/>
          <w:szCs w:val="28"/>
          <w:lang w:eastAsia="en-US"/>
        </w:rPr>
      </w:pPr>
      <w:r w:rsidRPr="005C36BC">
        <w:rPr>
          <w:rFonts w:eastAsia="Calibri" w:cs="Arial"/>
          <w:b/>
          <w:sz w:val="28"/>
          <w:szCs w:val="28"/>
          <w:lang w:eastAsia="en-US"/>
        </w:rPr>
        <w:lastRenderedPageBreak/>
        <w:t>РОЛЬ И МЕСТО ГО В СОВРЕМЕННЫХ УСЛОВИЯХ</w:t>
      </w:r>
    </w:p>
    <w:p w:rsidR="009705C4" w:rsidRDefault="009705C4" w:rsidP="003B7CA3">
      <w:pPr>
        <w:ind w:left="1429"/>
        <w:rPr>
          <w:rFonts w:eastAsia="Calibri" w:cs="Arial"/>
          <w:b/>
          <w:sz w:val="28"/>
          <w:szCs w:val="28"/>
          <w:lang w:eastAsia="en-US"/>
        </w:rPr>
      </w:pPr>
    </w:p>
    <w:p w:rsidR="003569D2" w:rsidRPr="003B7CA3" w:rsidRDefault="003569D2" w:rsidP="003B7CA3">
      <w:pPr>
        <w:ind w:left="1429"/>
        <w:rPr>
          <w:rFonts w:eastAsia="Calibri" w:cs="Arial"/>
          <w:b/>
          <w:sz w:val="28"/>
          <w:szCs w:val="28"/>
          <w:lang w:eastAsia="en-US"/>
        </w:rPr>
      </w:pPr>
    </w:p>
    <w:p w:rsidR="003B7CA3" w:rsidRPr="003B7CA3" w:rsidRDefault="003B7CA3" w:rsidP="003B7CA3">
      <w:pPr>
        <w:suppressAutoHyphens/>
        <w:ind w:firstLine="709"/>
        <w:jc w:val="both"/>
        <w:rPr>
          <w:rFonts w:eastAsia="Calibri"/>
          <w:sz w:val="28"/>
          <w:szCs w:val="28"/>
        </w:rPr>
      </w:pPr>
      <w:r w:rsidRPr="003B7CA3">
        <w:rPr>
          <w:rFonts w:eastAsia="Calibri"/>
          <w:sz w:val="28"/>
          <w:szCs w:val="28"/>
        </w:rPr>
        <w:t>Основное требование к ГО заключается в том, что состояние защиты населения и территорий должно отвечать уровню возможных угроз и опасностей.</w:t>
      </w:r>
    </w:p>
    <w:p w:rsidR="003B7CA3" w:rsidRPr="003B7CA3" w:rsidRDefault="003B7CA3" w:rsidP="003B7CA3">
      <w:pPr>
        <w:suppressAutoHyphens/>
        <w:ind w:firstLine="709"/>
        <w:jc w:val="both"/>
        <w:rPr>
          <w:rFonts w:eastAsia="Calibri"/>
          <w:sz w:val="28"/>
          <w:szCs w:val="28"/>
        </w:rPr>
      </w:pPr>
      <w:r w:rsidRPr="003B7CA3">
        <w:rPr>
          <w:rFonts w:eastAsia="Calibri"/>
          <w:sz w:val="28"/>
          <w:szCs w:val="28"/>
        </w:rPr>
        <w:t>В Военной доктрине РФ определены такие внешние военные опасности</w:t>
      </w:r>
      <w:r w:rsidR="005010E0">
        <w:rPr>
          <w:rStyle w:val="a8"/>
          <w:rFonts w:eastAsia="Calibri"/>
          <w:sz w:val="28"/>
          <w:szCs w:val="28"/>
        </w:rPr>
        <w:footnoteReference w:id="1"/>
      </w:r>
      <w:r w:rsidRPr="003B7CA3">
        <w:rPr>
          <w:rFonts w:eastAsia="Calibri"/>
          <w:sz w:val="28"/>
          <w:szCs w:val="28"/>
        </w:rPr>
        <w:t xml:space="preserve"> как:</w:t>
      </w:r>
    </w:p>
    <w:p w:rsidR="00CF493A" w:rsidRPr="00CF493A" w:rsidRDefault="00CF493A" w:rsidP="00CF493A">
      <w:pPr>
        <w:numPr>
          <w:ilvl w:val="0"/>
          <w:numId w:val="1"/>
        </w:numPr>
        <w:suppressAutoHyphens/>
        <w:jc w:val="both"/>
        <w:rPr>
          <w:rFonts w:eastAsia="Calibri"/>
          <w:sz w:val="28"/>
          <w:szCs w:val="28"/>
        </w:rPr>
      </w:pPr>
      <w:r w:rsidRPr="00CF493A">
        <w:rPr>
          <w:rFonts w:eastAsia="Calibri"/>
          <w:sz w:val="28"/>
          <w:szCs w:val="28"/>
        </w:rPr>
        <w:t>стремление наделить силовой потенциал Организации Североатлантического договора (НАТО) глобальными функциями, реализуемыми в нарушение норм международного права, приблизить военную инфраструктуру стран – членов НАТО к границам Российской Федерации, в том числе путем расширения блока;</w:t>
      </w:r>
    </w:p>
    <w:p w:rsidR="00CF493A" w:rsidRPr="00CF493A" w:rsidRDefault="00CF493A" w:rsidP="00CF493A">
      <w:pPr>
        <w:numPr>
          <w:ilvl w:val="0"/>
          <w:numId w:val="1"/>
        </w:numPr>
        <w:suppressAutoHyphens/>
        <w:jc w:val="both"/>
        <w:rPr>
          <w:rFonts w:eastAsia="Calibri"/>
          <w:sz w:val="28"/>
          <w:szCs w:val="28"/>
        </w:rPr>
      </w:pPr>
      <w:r w:rsidRPr="00CF493A">
        <w:rPr>
          <w:rFonts w:eastAsia="Calibri"/>
          <w:sz w:val="28"/>
          <w:szCs w:val="28"/>
        </w:rPr>
        <w:t>попытки дестабилизировать обстановку в отдельных государствах и регионах и подорвать стратегическую стабильность;</w:t>
      </w:r>
    </w:p>
    <w:p w:rsidR="00CF493A" w:rsidRPr="00CF493A" w:rsidRDefault="00CF493A" w:rsidP="00CF493A">
      <w:pPr>
        <w:numPr>
          <w:ilvl w:val="0"/>
          <w:numId w:val="1"/>
        </w:numPr>
        <w:suppressAutoHyphens/>
        <w:jc w:val="both"/>
        <w:rPr>
          <w:rFonts w:eastAsia="Calibri"/>
          <w:sz w:val="28"/>
          <w:szCs w:val="28"/>
        </w:rPr>
      </w:pPr>
      <w:r w:rsidRPr="00CF493A">
        <w:rPr>
          <w:rFonts w:eastAsia="Calibri"/>
          <w:sz w:val="28"/>
          <w:szCs w:val="28"/>
        </w:rPr>
        <w:t>развертывание (наращивание) воинских контингентов иностранных государств (групп государств) на территориях сопредельных с Российской Федерацией и ее союзниками государств, а также в прилегающих акваториях;</w:t>
      </w:r>
    </w:p>
    <w:p w:rsidR="00CF493A" w:rsidRPr="00CF493A" w:rsidRDefault="00CF493A" w:rsidP="00CF493A">
      <w:pPr>
        <w:numPr>
          <w:ilvl w:val="0"/>
          <w:numId w:val="1"/>
        </w:numPr>
        <w:suppressAutoHyphens/>
        <w:jc w:val="both"/>
        <w:rPr>
          <w:rFonts w:eastAsia="Calibri"/>
          <w:sz w:val="28"/>
          <w:szCs w:val="28"/>
        </w:rPr>
      </w:pPr>
      <w:r w:rsidRPr="00CF493A">
        <w:rPr>
          <w:rFonts w:eastAsia="Calibri"/>
          <w:sz w:val="28"/>
          <w:szCs w:val="28"/>
        </w:rPr>
        <w:t>создание и развертывание систем стратегической противоракетной обороны, подрывающих глобальную стабильность и нарушающих сложившееся соотношение сил в ракетно-ядерной сфере, а также милитаризация космического пространства, развертывание стратегических неядерных систем высокоточного оружия;</w:t>
      </w:r>
    </w:p>
    <w:p w:rsidR="00CF493A" w:rsidRPr="00CF493A" w:rsidRDefault="00CF493A" w:rsidP="00CF493A">
      <w:pPr>
        <w:numPr>
          <w:ilvl w:val="0"/>
          <w:numId w:val="1"/>
        </w:numPr>
        <w:suppressAutoHyphens/>
        <w:jc w:val="both"/>
        <w:rPr>
          <w:rFonts w:eastAsia="Calibri"/>
          <w:sz w:val="28"/>
          <w:szCs w:val="28"/>
        </w:rPr>
      </w:pPr>
      <w:r w:rsidRPr="00CF493A">
        <w:rPr>
          <w:rFonts w:eastAsia="Calibri"/>
          <w:sz w:val="28"/>
          <w:szCs w:val="28"/>
        </w:rPr>
        <w:t>территориальные претензии к Российской Федерац</w:t>
      </w:r>
      <w:proofErr w:type="gramStart"/>
      <w:r w:rsidRPr="00CF493A">
        <w:rPr>
          <w:rFonts w:eastAsia="Calibri"/>
          <w:sz w:val="28"/>
          <w:szCs w:val="28"/>
        </w:rPr>
        <w:t>ии и ее</w:t>
      </w:r>
      <w:proofErr w:type="gramEnd"/>
      <w:r w:rsidRPr="00CF493A">
        <w:rPr>
          <w:rFonts w:eastAsia="Calibri"/>
          <w:sz w:val="28"/>
          <w:szCs w:val="28"/>
        </w:rPr>
        <w:t xml:space="preserve"> союзникам, вмешательство в их внутренние дела;</w:t>
      </w:r>
    </w:p>
    <w:p w:rsidR="00CF493A" w:rsidRPr="00CF493A" w:rsidRDefault="00CF493A" w:rsidP="00CF493A">
      <w:pPr>
        <w:numPr>
          <w:ilvl w:val="0"/>
          <w:numId w:val="1"/>
        </w:numPr>
        <w:suppressAutoHyphens/>
        <w:jc w:val="both"/>
        <w:rPr>
          <w:rFonts w:eastAsia="Calibri"/>
          <w:sz w:val="28"/>
          <w:szCs w:val="28"/>
        </w:rPr>
      </w:pPr>
      <w:r w:rsidRPr="00CF493A">
        <w:rPr>
          <w:rFonts w:eastAsia="Calibri"/>
          <w:sz w:val="28"/>
          <w:szCs w:val="28"/>
        </w:rPr>
        <w:t>распространение оружия массового поражения, ракет и ракетных технологий, увеличение количества государств, обладающих ядерным оружием;</w:t>
      </w:r>
    </w:p>
    <w:p w:rsidR="00CF493A" w:rsidRPr="00CF493A" w:rsidRDefault="00CF493A" w:rsidP="00CF493A">
      <w:pPr>
        <w:numPr>
          <w:ilvl w:val="0"/>
          <w:numId w:val="1"/>
        </w:numPr>
        <w:suppressAutoHyphens/>
        <w:jc w:val="both"/>
        <w:rPr>
          <w:rFonts w:eastAsia="Calibri"/>
          <w:sz w:val="28"/>
          <w:szCs w:val="28"/>
        </w:rPr>
      </w:pPr>
      <w:r w:rsidRPr="00CF493A">
        <w:rPr>
          <w:rFonts w:eastAsia="Calibri"/>
          <w:sz w:val="28"/>
          <w:szCs w:val="28"/>
        </w:rPr>
        <w:t>нарушение отдельными государствами международных договоренностей, а также несоблюдение ранее заключенных международных договоров в области ограничения и сокращения вооружений;</w:t>
      </w:r>
    </w:p>
    <w:p w:rsidR="00CF493A" w:rsidRPr="00CF493A" w:rsidRDefault="00CF493A" w:rsidP="00CF493A">
      <w:pPr>
        <w:numPr>
          <w:ilvl w:val="0"/>
          <w:numId w:val="1"/>
        </w:numPr>
        <w:suppressAutoHyphens/>
        <w:jc w:val="both"/>
        <w:rPr>
          <w:rFonts w:eastAsia="Calibri"/>
          <w:sz w:val="28"/>
          <w:szCs w:val="28"/>
        </w:rPr>
      </w:pPr>
      <w:r w:rsidRPr="00CF493A">
        <w:rPr>
          <w:rFonts w:eastAsia="Calibri"/>
          <w:sz w:val="28"/>
          <w:szCs w:val="28"/>
        </w:rPr>
        <w:t>применение военной силы на территориях сопредельных с Российской Федерацией государств в нарушение Устава ООН и других норм международного права;</w:t>
      </w:r>
    </w:p>
    <w:p w:rsidR="00CF493A" w:rsidRPr="00CF493A" w:rsidRDefault="00CF493A" w:rsidP="00CF493A">
      <w:pPr>
        <w:numPr>
          <w:ilvl w:val="0"/>
          <w:numId w:val="1"/>
        </w:numPr>
        <w:suppressAutoHyphens/>
        <w:jc w:val="both"/>
        <w:rPr>
          <w:rFonts w:eastAsia="Calibri"/>
          <w:sz w:val="28"/>
          <w:szCs w:val="28"/>
        </w:rPr>
      </w:pPr>
      <w:r w:rsidRPr="00CF493A">
        <w:rPr>
          <w:rFonts w:eastAsia="Calibri"/>
          <w:sz w:val="28"/>
          <w:szCs w:val="28"/>
        </w:rPr>
        <w:t>наличие (возникновение) очагов и эскалация вооруженных конфликтов на территориях сопредельных с Российской Федерацией и ее союзниками государств;</w:t>
      </w:r>
    </w:p>
    <w:p w:rsidR="00CF493A" w:rsidRPr="00CF493A" w:rsidRDefault="00CF493A" w:rsidP="00CF493A">
      <w:pPr>
        <w:numPr>
          <w:ilvl w:val="0"/>
          <w:numId w:val="1"/>
        </w:numPr>
        <w:suppressAutoHyphens/>
        <w:jc w:val="both"/>
        <w:rPr>
          <w:rFonts w:eastAsia="Calibri"/>
          <w:sz w:val="28"/>
          <w:szCs w:val="28"/>
        </w:rPr>
      </w:pPr>
      <w:r w:rsidRPr="00CF493A">
        <w:rPr>
          <w:rFonts w:eastAsia="Calibri"/>
          <w:sz w:val="28"/>
          <w:szCs w:val="28"/>
        </w:rPr>
        <w:t>распространение международного терроризма;</w:t>
      </w:r>
    </w:p>
    <w:p w:rsidR="003B7CA3" w:rsidRDefault="00CF493A" w:rsidP="00CF493A">
      <w:pPr>
        <w:numPr>
          <w:ilvl w:val="0"/>
          <w:numId w:val="1"/>
        </w:numPr>
        <w:suppressAutoHyphens/>
        <w:jc w:val="both"/>
        <w:rPr>
          <w:rFonts w:eastAsia="Calibri"/>
          <w:sz w:val="28"/>
          <w:szCs w:val="28"/>
        </w:rPr>
      </w:pPr>
      <w:r w:rsidRPr="00CF493A">
        <w:rPr>
          <w:rFonts w:eastAsia="Calibri"/>
          <w:sz w:val="28"/>
          <w:szCs w:val="28"/>
        </w:rPr>
        <w:t xml:space="preserve">возникновение очагов межнациональной (межконфессиональной) напряженности, деятельность международных вооруженных радикальных группировок в районах, прилегающих к государственной границе Российской Федерации и границам ее союзников, а также </w:t>
      </w:r>
      <w:r w:rsidRPr="00CF493A">
        <w:rPr>
          <w:rFonts w:eastAsia="Calibri"/>
          <w:sz w:val="28"/>
          <w:szCs w:val="28"/>
        </w:rPr>
        <w:lastRenderedPageBreak/>
        <w:t>наличие территориальных противоречий, рост сепаратизма и насильственного (религиозного) экстре</w:t>
      </w:r>
      <w:r w:rsidR="005010E0">
        <w:rPr>
          <w:rFonts w:eastAsia="Calibri"/>
          <w:sz w:val="28"/>
          <w:szCs w:val="28"/>
        </w:rPr>
        <w:t>мизма в отдельных регионах мира;</w:t>
      </w:r>
    </w:p>
    <w:p w:rsidR="005010E0" w:rsidRPr="005010E0" w:rsidRDefault="005010E0" w:rsidP="005010E0">
      <w:pPr>
        <w:numPr>
          <w:ilvl w:val="0"/>
          <w:numId w:val="1"/>
        </w:numPr>
        <w:suppressAutoHyphens/>
        <w:jc w:val="both"/>
        <w:rPr>
          <w:rFonts w:eastAsia="Calibri"/>
          <w:sz w:val="28"/>
          <w:szCs w:val="28"/>
        </w:rPr>
      </w:pPr>
      <w:r w:rsidRPr="005010E0">
        <w:rPr>
          <w:rFonts w:eastAsia="Calibri"/>
          <w:sz w:val="28"/>
          <w:szCs w:val="28"/>
        </w:rPr>
        <w:t>использование информационных и коммуникационных технологий в военно-политических целях для осуществления действий, противоречащих международному праву, направленных против суверенитета, политической независимости, территориальной целостности государств и представляющих угрозу международному миру, безопасности, глобальной и региональной стабильности;</w:t>
      </w:r>
    </w:p>
    <w:p w:rsidR="005010E0" w:rsidRPr="005010E0" w:rsidRDefault="005010E0" w:rsidP="005010E0">
      <w:pPr>
        <w:numPr>
          <w:ilvl w:val="0"/>
          <w:numId w:val="1"/>
        </w:numPr>
        <w:suppressAutoHyphens/>
        <w:jc w:val="both"/>
        <w:rPr>
          <w:rFonts w:eastAsia="Calibri"/>
          <w:sz w:val="28"/>
          <w:szCs w:val="28"/>
        </w:rPr>
      </w:pPr>
      <w:r w:rsidRPr="005010E0">
        <w:rPr>
          <w:rFonts w:eastAsia="Calibri"/>
          <w:sz w:val="28"/>
          <w:szCs w:val="28"/>
        </w:rPr>
        <w:t>установление в государствах, сопредельных с Российской Федерацией, режимов, в том числе в результате свержения легитимных органов государственной власти, политика которых угрожает интересам Российской Федерации;</w:t>
      </w:r>
    </w:p>
    <w:p w:rsidR="005010E0" w:rsidRPr="003B7CA3" w:rsidRDefault="005010E0" w:rsidP="005010E0">
      <w:pPr>
        <w:numPr>
          <w:ilvl w:val="0"/>
          <w:numId w:val="1"/>
        </w:numPr>
        <w:suppressAutoHyphens/>
        <w:jc w:val="both"/>
        <w:rPr>
          <w:rFonts w:eastAsia="Calibri"/>
          <w:sz w:val="28"/>
          <w:szCs w:val="28"/>
        </w:rPr>
      </w:pPr>
      <w:r w:rsidRPr="005010E0">
        <w:rPr>
          <w:rFonts w:eastAsia="Calibri"/>
          <w:sz w:val="28"/>
          <w:szCs w:val="28"/>
        </w:rPr>
        <w:t>подрывная деятельность специальных служб и организаций иностранных государств и их коалиций против Российской Федерации.</w:t>
      </w:r>
    </w:p>
    <w:p w:rsidR="006D74EC" w:rsidRDefault="006D74EC" w:rsidP="003B7CA3">
      <w:pPr>
        <w:tabs>
          <w:tab w:val="left" w:pos="851"/>
        </w:tabs>
        <w:suppressAutoHyphens/>
        <w:ind w:firstLine="709"/>
        <w:jc w:val="both"/>
        <w:rPr>
          <w:rFonts w:eastAsia="Calibri" w:cs="Arial"/>
          <w:sz w:val="28"/>
          <w:szCs w:val="28"/>
          <w:lang w:eastAsia="en-US"/>
        </w:rPr>
      </w:pPr>
    </w:p>
    <w:p w:rsidR="003B7CA3" w:rsidRPr="003B7CA3" w:rsidRDefault="003B7CA3" w:rsidP="003B7CA3">
      <w:pPr>
        <w:tabs>
          <w:tab w:val="left" w:pos="851"/>
        </w:tabs>
        <w:suppressAutoHyphens/>
        <w:ind w:firstLine="709"/>
        <w:jc w:val="both"/>
        <w:rPr>
          <w:rFonts w:eastAsia="Calibri" w:cs="Arial"/>
          <w:sz w:val="28"/>
          <w:szCs w:val="28"/>
          <w:lang w:eastAsia="en-US"/>
        </w:rPr>
      </w:pPr>
      <w:r w:rsidRPr="003B7CA3">
        <w:rPr>
          <w:rFonts w:eastAsia="Calibri" w:cs="Arial"/>
          <w:sz w:val="28"/>
          <w:szCs w:val="28"/>
          <w:lang w:eastAsia="en-US"/>
        </w:rPr>
        <w:t xml:space="preserve">Таким образом, ГО в современных условиях приобретает большую значимость для государства. Поэтому Совет Безопасности РФ провозгласил необходимость новых подходов к организации и ведению ГО. Важным шагом в развитии и совершенствовании ГО страны стало, прежде всего, создание необходимой нормативной правовой базы в данной области. </w:t>
      </w:r>
    </w:p>
    <w:p w:rsidR="003B7CA3" w:rsidRPr="003B7CA3" w:rsidRDefault="003B7CA3" w:rsidP="003B7CA3">
      <w:pPr>
        <w:ind w:firstLine="720"/>
        <w:jc w:val="both"/>
        <w:rPr>
          <w:rFonts w:eastAsia="Calibri" w:cs="Arial"/>
          <w:sz w:val="28"/>
          <w:szCs w:val="28"/>
          <w:lang w:eastAsia="en-US"/>
        </w:rPr>
      </w:pPr>
      <w:r w:rsidRPr="003B7CA3">
        <w:rPr>
          <w:rFonts w:eastAsia="Calibri" w:cs="Arial"/>
          <w:sz w:val="28"/>
          <w:szCs w:val="28"/>
          <w:lang w:eastAsia="en-US"/>
        </w:rPr>
        <w:t xml:space="preserve">12.02.1998 г. принят Федеральный закон </w:t>
      </w:r>
      <w:r w:rsidRPr="003B7CA3">
        <w:rPr>
          <w:rFonts w:eastAsia="Calibri" w:cs="Arial"/>
          <w:sz w:val="28"/>
          <w:szCs w:val="28"/>
          <w:lang w:val="en-US" w:eastAsia="en-US"/>
        </w:rPr>
        <w:t>N</w:t>
      </w:r>
      <w:r w:rsidRPr="003B7CA3">
        <w:rPr>
          <w:rFonts w:eastAsia="Calibri" w:cs="Arial"/>
          <w:sz w:val="28"/>
          <w:szCs w:val="28"/>
          <w:lang w:eastAsia="en-US"/>
        </w:rPr>
        <w:t xml:space="preserve"> 28-ФЗ «О гражданской обороне».</w:t>
      </w:r>
    </w:p>
    <w:p w:rsidR="006D74EC" w:rsidRDefault="006D74EC" w:rsidP="003B7CA3">
      <w:pPr>
        <w:ind w:firstLine="720"/>
        <w:jc w:val="both"/>
        <w:rPr>
          <w:rFonts w:eastAsia="Calibri" w:cs="Arial"/>
          <w:sz w:val="28"/>
          <w:szCs w:val="28"/>
          <w:lang w:eastAsia="en-US"/>
        </w:rPr>
      </w:pPr>
    </w:p>
    <w:p w:rsidR="003B7CA3" w:rsidRPr="003B7CA3" w:rsidRDefault="003B7CA3" w:rsidP="003B7CA3">
      <w:pPr>
        <w:ind w:firstLine="720"/>
        <w:jc w:val="both"/>
        <w:rPr>
          <w:rFonts w:eastAsia="Calibri" w:cs="Arial"/>
          <w:sz w:val="28"/>
          <w:szCs w:val="28"/>
          <w:lang w:eastAsia="en-US"/>
        </w:rPr>
      </w:pPr>
      <w:r w:rsidRPr="003B7CA3">
        <w:rPr>
          <w:rFonts w:eastAsia="Calibri" w:cs="Arial"/>
          <w:sz w:val="28"/>
          <w:szCs w:val="28"/>
          <w:lang w:eastAsia="en-US"/>
        </w:rPr>
        <w:t>Федеральный закон определяет задачи, правовые основы их осуществления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в области гражданской обороны.</w:t>
      </w:r>
    </w:p>
    <w:p w:rsidR="003B7CA3" w:rsidRPr="003B7CA3" w:rsidRDefault="003B7CA3" w:rsidP="003B7CA3">
      <w:pPr>
        <w:ind w:firstLine="720"/>
        <w:jc w:val="both"/>
        <w:rPr>
          <w:rFonts w:eastAsia="Calibri" w:cs="Arial"/>
          <w:sz w:val="28"/>
          <w:szCs w:val="28"/>
          <w:lang w:eastAsia="en-US"/>
        </w:rPr>
      </w:pPr>
      <w:r w:rsidRPr="003B7CA3">
        <w:rPr>
          <w:rFonts w:eastAsia="Calibri" w:cs="Arial"/>
          <w:sz w:val="28"/>
          <w:szCs w:val="28"/>
          <w:lang w:eastAsia="en-US"/>
        </w:rPr>
        <w:t xml:space="preserve">Во исполнение Федерального закона </w:t>
      </w:r>
      <w:r w:rsidRPr="003B7CA3">
        <w:rPr>
          <w:rFonts w:eastAsia="Calibri" w:cs="Arial"/>
          <w:sz w:val="28"/>
          <w:szCs w:val="28"/>
          <w:lang w:val="en-US" w:eastAsia="en-US"/>
        </w:rPr>
        <w:t>N</w:t>
      </w:r>
      <w:r w:rsidRPr="003B7CA3">
        <w:rPr>
          <w:rFonts w:eastAsia="Calibri" w:cs="Arial"/>
          <w:sz w:val="28"/>
          <w:szCs w:val="28"/>
          <w:lang w:eastAsia="en-US"/>
        </w:rPr>
        <w:t xml:space="preserve"> 28-ФЗ «О гражданской обороне» приняты следующие подзаконные правовые акты:</w:t>
      </w:r>
    </w:p>
    <w:p w:rsidR="003B7CA3" w:rsidRPr="003B7CA3" w:rsidRDefault="003B7CA3" w:rsidP="003B7CA3">
      <w:pPr>
        <w:numPr>
          <w:ilvl w:val="0"/>
          <w:numId w:val="2"/>
        </w:numPr>
        <w:jc w:val="both"/>
        <w:rPr>
          <w:rFonts w:eastAsia="Calibri" w:cs="Arial"/>
          <w:sz w:val="28"/>
          <w:szCs w:val="28"/>
          <w:lang w:eastAsia="en-US"/>
        </w:rPr>
      </w:pPr>
      <w:r w:rsidRPr="003B7CA3">
        <w:rPr>
          <w:rFonts w:eastAsia="Calibri" w:cs="Arial"/>
          <w:sz w:val="28"/>
          <w:szCs w:val="28"/>
          <w:lang w:eastAsia="en-US"/>
        </w:rPr>
        <w:t>Постановление Правительства РФ от 16.08.2016 г.</w:t>
      </w:r>
      <w:r w:rsidR="003569D2">
        <w:rPr>
          <w:rFonts w:eastAsia="Calibri" w:cs="Arial"/>
          <w:sz w:val="28"/>
          <w:szCs w:val="28"/>
          <w:lang w:eastAsia="en-US"/>
        </w:rPr>
        <w:t>,</w:t>
      </w:r>
      <w:r w:rsidRPr="003B7CA3">
        <w:rPr>
          <w:rFonts w:eastAsia="Calibri" w:cs="Arial"/>
          <w:sz w:val="28"/>
          <w:szCs w:val="28"/>
          <w:lang w:eastAsia="en-US"/>
        </w:rPr>
        <w:t xml:space="preserve"> </w:t>
      </w:r>
      <w:r w:rsidRPr="003B7CA3">
        <w:rPr>
          <w:rFonts w:eastAsia="Calibri" w:cs="Arial"/>
          <w:sz w:val="28"/>
          <w:szCs w:val="28"/>
          <w:lang w:val="en-US" w:eastAsia="en-US"/>
        </w:rPr>
        <w:t>N</w:t>
      </w:r>
      <w:r w:rsidRPr="003B7CA3">
        <w:rPr>
          <w:rFonts w:eastAsia="Calibri" w:cs="Arial"/>
          <w:sz w:val="28"/>
          <w:szCs w:val="28"/>
          <w:lang w:eastAsia="en-US"/>
        </w:rPr>
        <w:t xml:space="preserve"> 804 ДСП «Об утверждении Правил отнесения организаций к категориям по ГО в зависимости от роли в экономике государства или вли</w:t>
      </w:r>
      <w:r w:rsidR="007C3A3D">
        <w:rPr>
          <w:rFonts w:eastAsia="Calibri" w:cs="Arial"/>
          <w:sz w:val="28"/>
          <w:szCs w:val="28"/>
          <w:lang w:eastAsia="en-US"/>
        </w:rPr>
        <w:t>яния на безопасность населения»;</w:t>
      </w:r>
    </w:p>
    <w:p w:rsidR="003B7CA3" w:rsidRPr="003B7CA3" w:rsidRDefault="003B7CA3" w:rsidP="003B7CA3">
      <w:pPr>
        <w:numPr>
          <w:ilvl w:val="0"/>
          <w:numId w:val="2"/>
        </w:numPr>
        <w:jc w:val="both"/>
        <w:rPr>
          <w:rFonts w:eastAsia="Calibri" w:cs="Arial"/>
          <w:sz w:val="28"/>
          <w:szCs w:val="28"/>
          <w:lang w:eastAsia="en-US"/>
        </w:rPr>
      </w:pPr>
      <w:r w:rsidRPr="003B7CA3">
        <w:rPr>
          <w:rFonts w:eastAsia="Calibri" w:cs="Arial"/>
          <w:sz w:val="28"/>
          <w:szCs w:val="28"/>
          <w:lang w:eastAsia="en-US"/>
        </w:rPr>
        <w:t>Постановление Правительства РФ от 03.10.1998 г.</w:t>
      </w:r>
      <w:r w:rsidR="003569D2">
        <w:rPr>
          <w:rFonts w:eastAsia="Calibri" w:cs="Arial"/>
          <w:sz w:val="28"/>
          <w:szCs w:val="28"/>
          <w:lang w:eastAsia="en-US"/>
        </w:rPr>
        <w:t>,</w:t>
      </w:r>
      <w:r w:rsidRPr="003B7CA3">
        <w:rPr>
          <w:rFonts w:eastAsia="Calibri" w:cs="Arial"/>
          <w:sz w:val="28"/>
          <w:szCs w:val="28"/>
          <w:lang w:eastAsia="en-US"/>
        </w:rPr>
        <w:t xml:space="preserve"> </w:t>
      </w:r>
      <w:r w:rsidRPr="003B7CA3">
        <w:rPr>
          <w:rFonts w:eastAsia="Calibri" w:cs="Arial"/>
          <w:sz w:val="28"/>
          <w:szCs w:val="28"/>
          <w:lang w:val="en-US" w:eastAsia="en-US"/>
        </w:rPr>
        <w:t>N</w:t>
      </w:r>
      <w:r w:rsidRPr="003B7CA3">
        <w:rPr>
          <w:rFonts w:eastAsia="Calibri" w:cs="Arial"/>
          <w:sz w:val="28"/>
          <w:szCs w:val="28"/>
          <w:lang w:eastAsia="en-US"/>
        </w:rPr>
        <w:t xml:space="preserve"> 1149 «О порядке отн</w:t>
      </w:r>
      <w:r w:rsidR="007C3A3D">
        <w:rPr>
          <w:rFonts w:eastAsia="Calibri" w:cs="Arial"/>
          <w:sz w:val="28"/>
          <w:szCs w:val="28"/>
          <w:lang w:eastAsia="en-US"/>
        </w:rPr>
        <w:t>есения территорий к группам ГО»;</w:t>
      </w:r>
    </w:p>
    <w:p w:rsidR="003B7CA3" w:rsidRPr="003B7CA3" w:rsidRDefault="003B7CA3" w:rsidP="003B7CA3">
      <w:pPr>
        <w:numPr>
          <w:ilvl w:val="0"/>
          <w:numId w:val="2"/>
        </w:numPr>
        <w:jc w:val="both"/>
        <w:rPr>
          <w:rFonts w:eastAsia="Calibri" w:cs="Arial"/>
          <w:sz w:val="28"/>
          <w:szCs w:val="28"/>
          <w:lang w:eastAsia="en-US"/>
        </w:rPr>
      </w:pPr>
      <w:r w:rsidRPr="003B7CA3">
        <w:rPr>
          <w:rFonts w:eastAsia="Calibri" w:cs="Arial"/>
          <w:sz w:val="28"/>
          <w:szCs w:val="28"/>
          <w:lang w:eastAsia="en-US"/>
        </w:rPr>
        <w:t>Постановление Правительства РФ от 26.11.2007 г.</w:t>
      </w:r>
      <w:r w:rsidR="003569D2">
        <w:rPr>
          <w:rFonts w:eastAsia="Calibri" w:cs="Arial"/>
          <w:sz w:val="28"/>
          <w:szCs w:val="28"/>
          <w:lang w:eastAsia="en-US"/>
        </w:rPr>
        <w:t>,</w:t>
      </w:r>
      <w:r w:rsidRPr="003B7CA3">
        <w:rPr>
          <w:rFonts w:eastAsia="Calibri" w:cs="Arial"/>
          <w:sz w:val="28"/>
          <w:szCs w:val="28"/>
          <w:lang w:eastAsia="en-US"/>
        </w:rPr>
        <w:t xml:space="preserve"> N 804 «Об у</w:t>
      </w:r>
      <w:r w:rsidR="007C3A3D">
        <w:rPr>
          <w:rFonts w:eastAsia="Calibri" w:cs="Arial"/>
          <w:sz w:val="28"/>
          <w:szCs w:val="28"/>
          <w:lang w:eastAsia="en-US"/>
        </w:rPr>
        <w:t>тверждении Положения о ГО в РФ»;</w:t>
      </w:r>
    </w:p>
    <w:p w:rsidR="003B7CA3" w:rsidRPr="003B7CA3" w:rsidRDefault="003B7CA3" w:rsidP="003B7CA3">
      <w:pPr>
        <w:numPr>
          <w:ilvl w:val="0"/>
          <w:numId w:val="2"/>
        </w:numPr>
        <w:jc w:val="both"/>
        <w:rPr>
          <w:rFonts w:eastAsia="Calibri" w:cs="Arial"/>
          <w:sz w:val="28"/>
          <w:szCs w:val="28"/>
          <w:lang w:eastAsia="en-US"/>
        </w:rPr>
      </w:pPr>
      <w:r w:rsidRPr="003B7CA3">
        <w:rPr>
          <w:rFonts w:eastAsia="Calibri" w:cs="Arial"/>
          <w:sz w:val="28"/>
          <w:szCs w:val="28"/>
          <w:lang w:eastAsia="en-US"/>
        </w:rPr>
        <w:t>Постановление Правительства РФ от 10.07.1999 г.</w:t>
      </w:r>
      <w:r w:rsidR="003569D2">
        <w:rPr>
          <w:rFonts w:eastAsia="Calibri" w:cs="Arial"/>
          <w:sz w:val="28"/>
          <w:szCs w:val="28"/>
          <w:lang w:eastAsia="en-US"/>
        </w:rPr>
        <w:t>,</w:t>
      </w:r>
      <w:r w:rsidRPr="003B7CA3">
        <w:rPr>
          <w:rFonts w:eastAsia="Calibri" w:cs="Arial"/>
          <w:sz w:val="28"/>
          <w:szCs w:val="28"/>
          <w:lang w:eastAsia="en-US"/>
        </w:rPr>
        <w:t xml:space="preserve"> </w:t>
      </w:r>
      <w:r w:rsidRPr="003B7CA3">
        <w:rPr>
          <w:rFonts w:eastAsia="Calibri" w:cs="Arial"/>
          <w:sz w:val="28"/>
          <w:szCs w:val="28"/>
          <w:lang w:val="en-US" w:eastAsia="en-US"/>
        </w:rPr>
        <w:t>N</w:t>
      </w:r>
      <w:r w:rsidRPr="003B7CA3">
        <w:rPr>
          <w:rFonts w:eastAsia="Calibri" w:cs="Arial"/>
          <w:sz w:val="28"/>
          <w:szCs w:val="28"/>
          <w:lang w:eastAsia="en-US"/>
        </w:rPr>
        <w:t xml:space="preserve"> 782 «О создании (назначении) в организациях структурных подразделений (работников), уполномоченных</w:t>
      </w:r>
      <w:r w:rsidR="007C3A3D">
        <w:rPr>
          <w:rFonts w:eastAsia="Calibri" w:cs="Arial"/>
          <w:sz w:val="28"/>
          <w:szCs w:val="28"/>
          <w:lang w:eastAsia="en-US"/>
        </w:rPr>
        <w:t xml:space="preserve"> на решение задач в области ГО»;</w:t>
      </w:r>
    </w:p>
    <w:p w:rsidR="003B7CA3" w:rsidRPr="003B7CA3" w:rsidRDefault="003B7CA3" w:rsidP="003B7CA3">
      <w:pPr>
        <w:numPr>
          <w:ilvl w:val="0"/>
          <w:numId w:val="2"/>
        </w:numPr>
        <w:jc w:val="both"/>
        <w:rPr>
          <w:rFonts w:eastAsia="Calibri" w:cs="Arial"/>
          <w:sz w:val="28"/>
          <w:szCs w:val="28"/>
          <w:lang w:eastAsia="en-US"/>
        </w:rPr>
      </w:pPr>
      <w:r w:rsidRPr="003B7CA3">
        <w:rPr>
          <w:rFonts w:eastAsia="Calibri" w:cs="Arial"/>
          <w:sz w:val="28"/>
          <w:szCs w:val="28"/>
          <w:lang w:eastAsia="en-US"/>
        </w:rPr>
        <w:t>Постановление Правительства РФ от 02.11.2000 г.</w:t>
      </w:r>
      <w:r w:rsidR="003569D2">
        <w:rPr>
          <w:rFonts w:eastAsia="Calibri" w:cs="Arial"/>
          <w:sz w:val="28"/>
          <w:szCs w:val="28"/>
          <w:lang w:eastAsia="en-US"/>
        </w:rPr>
        <w:t>,</w:t>
      </w:r>
      <w:r w:rsidRPr="003B7CA3">
        <w:rPr>
          <w:rFonts w:eastAsia="Calibri" w:cs="Arial"/>
          <w:sz w:val="28"/>
          <w:szCs w:val="28"/>
          <w:lang w:eastAsia="en-US"/>
        </w:rPr>
        <w:t xml:space="preserve"> </w:t>
      </w:r>
      <w:r w:rsidRPr="003B7CA3">
        <w:rPr>
          <w:rFonts w:eastAsia="Calibri" w:cs="Arial"/>
          <w:sz w:val="28"/>
          <w:szCs w:val="28"/>
          <w:lang w:val="en-US" w:eastAsia="en-US"/>
        </w:rPr>
        <w:t>N</w:t>
      </w:r>
      <w:r w:rsidRPr="003B7CA3">
        <w:rPr>
          <w:rFonts w:eastAsia="Calibri" w:cs="Arial"/>
          <w:sz w:val="28"/>
          <w:szCs w:val="28"/>
          <w:lang w:eastAsia="en-US"/>
        </w:rPr>
        <w:t xml:space="preserve"> 841 «Об утверждении положения об организации под</w:t>
      </w:r>
      <w:r w:rsidR="007C3A3D">
        <w:rPr>
          <w:rFonts w:eastAsia="Calibri" w:cs="Arial"/>
          <w:sz w:val="28"/>
          <w:szCs w:val="28"/>
          <w:lang w:eastAsia="en-US"/>
        </w:rPr>
        <w:t>готовки населения в области ГО»;</w:t>
      </w:r>
    </w:p>
    <w:p w:rsidR="003B7CA3" w:rsidRPr="003B7CA3" w:rsidRDefault="003B7CA3" w:rsidP="003B7CA3">
      <w:pPr>
        <w:numPr>
          <w:ilvl w:val="0"/>
          <w:numId w:val="2"/>
        </w:numPr>
        <w:jc w:val="both"/>
        <w:rPr>
          <w:rFonts w:eastAsia="Calibri" w:cs="Arial"/>
          <w:sz w:val="28"/>
          <w:szCs w:val="28"/>
          <w:lang w:eastAsia="en-US"/>
        </w:rPr>
      </w:pPr>
      <w:r w:rsidRPr="003B7CA3">
        <w:rPr>
          <w:rFonts w:eastAsia="Calibri" w:cs="Arial"/>
          <w:sz w:val="28"/>
          <w:szCs w:val="28"/>
          <w:lang w:eastAsia="en-US"/>
        </w:rPr>
        <w:lastRenderedPageBreak/>
        <w:t>Приказ МЧС России от 28.11.2016 г.</w:t>
      </w:r>
      <w:r w:rsidR="003569D2">
        <w:rPr>
          <w:rFonts w:eastAsia="Calibri" w:cs="Arial"/>
          <w:sz w:val="28"/>
          <w:szCs w:val="28"/>
          <w:lang w:eastAsia="en-US"/>
        </w:rPr>
        <w:t>,</w:t>
      </w:r>
      <w:r w:rsidRPr="003B7CA3">
        <w:rPr>
          <w:rFonts w:eastAsia="Calibri" w:cs="Arial"/>
          <w:sz w:val="28"/>
          <w:szCs w:val="28"/>
          <w:lang w:eastAsia="en-US"/>
        </w:rPr>
        <w:t xml:space="preserve"> </w:t>
      </w:r>
      <w:r w:rsidRPr="003B7CA3">
        <w:rPr>
          <w:rFonts w:eastAsia="Calibri" w:cs="Arial"/>
          <w:sz w:val="28"/>
          <w:szCs w:val="28"/>
          <w:lang w:val="en-US" w:eastAsia="en-US"/>
        </w:rPr>
        <w:t>N</w:t>
      </w:r>
      <w:r w:rsidRPr="003B7CA3">
        <w:rPr>
          <w:rFonts w:eastAsia="Calibri" w:cs="Arial"/>
          <w:sz w:val="28"/>
          <w:szCs w:val="28"/>
          <w:lang w:eastAsia="en-US"/>
        </w:rPr>
        <w:t xml:space="preserve"> 632 ДСП «Об утверждении показателей для отнесения </w:t>
      </w:r>
      <w:r w:rsidR="007C3A3D">
        <w:rPr>
          <w:rFonts w:eastAsia="Calibri" w:cs="Arial"/>
          <w:sz w:val="28"/>
          <w:szCs w:val="28"/>
          <w:lang w:eastAsia="en-US"/>
        </w:rPr>
        <w:t>организаций к категориям по ГО»;</w:t>
      </w:r>
    </w:p>
    <w:p w:rsidR="003B7CA3" w:rsidRPr="003B7CA3" w:rsidRDefault="003B7CA3" w:rsidP="003B7CA3">
      <w:pPr>
        <w:numPr>
          <w:ilvl w:val="0"/>
          <w:numId w:val="2"/>
        </w:numPr>
        <w:jc w:val="both"/>
        <w:rPr>
          <w:rFonts w:eastAsia="Calibri" w:cs="Arial"/>
          <w:sz w:val="28"/>
          <w:szCs w:val="28"/>
          <w:lang w:eastAsia="en-US"/>
        </w:rPr>
      </w:pPr>
      <w:r w:rsidRPr="003B7CA3">
        <w:rPr>
          <w:rFonts w:eastAsia="Calibri" w:cs="Arial"/>
          <w:sz w:val="28"/>
          <w:szCs w:val="20"/>
          <w:lang w:eastAsia="en-US"/>
        </w:rPr>
        <w:t>Приказ МЧС России от 23.05.2017 г.</w:t>
      </w:r>
      <w:r w:rsidR="003569D2">
        <w:rPr>
          <w:rFonts w:eastAsia="Calibri" w:cs="Arial"/>
          <w:sz w:val="28"/>
          <w:szCs w:val="20"/>
          <w:lang w:eastAsia="en-US"/>
        </w:rPr>
        <w:t>,</w:t>
      </w:r>
      <w:r w:rsidRPr="003B7CA3">
        <w:rPr>
          <w:rFonts w:eastAsia="Calibri" w:cs="Arial"/>
          <w:sz w:val="28"/>
          <w:szCs w:val="20"/>
          <w:lang w:eastAsia="en-US"/>
        </w:rPr>
        <w:t xml:space="preserve"> </w:t>
      </w:r>
      <w:r w:rsidRPr="003B7CA3">
        <w:rPr>
          <w:rFonts w:eastAsia="Calibri" w:cs="Arial"/>
          <w:sz w:val="28"/>
          <w:szCs w:val="20"/>
          <w:lang w:val="en-US" w:eastAsia="en-US"/>
        </w:rPr>
        <w:t>N</w:t>
      </w:r>
      <w:r w:rsidRPr="003B7CA3">
        <w:rPr>
          <w:rFonts w:eastAsia="Calibri" w:cs="Arial"/>
          <w:sz w:val="28"/>
          <w:szCs w:val="20"/>
          <w:lang w:eastAsia="en-US"/>
        </w:rPr>
        <w:t xml:space="preserve"> 230 «Об утверждении положения об уполномоченных на решение задач в области гражданской обороны структурных подразделениях (раб</w:t>
      </w:r>
      <w:r w:rsidR="007C3A3D">
        <w:rPr>
          <w:rFonts w:eastAsia="Calibri" w:cs="Arial"/>
          <w:sz w:val="28"/>
          <w:szCs w:val="20"/>
          <w:lang w:eastAsia="en-US"/>
        </w:rPr>
        <w:t>отниках) организаций»;</w:t>
      </w:r>
    </w:p>
    <w:p w:rsidR="003B7CA3" w:rsidRPr="003B7CA3" w:rsidRDefault="003B7CA3" w:rsidP="003B7CA3">
      <w:pPr>
        <w:numPr>
          <w:ilvl w:val="0"/>
          <w:numId w:val="2"/>
        </w:numPr>
        <w:jc w:val="both"/>
        <w:rPr>
          <w:rFonts w:eastAsia="Calibri" w:cs="Arial"/>
          <w:sz w:val="28"/>
          <w:szCs w:val="28"/>
          <w:lang w:eastAsia="en-US"/>
        </w:rPr>
      </w:pPr>
      <w:r w:rsidRPr="003B7CA3">
        <w:rPr>
          <w:rFonts w:eastAsia="Calibri" w:cs="Arial"/>
          <w:sz w:val="28"/>
          <w:szCs w:val="20"/>
          <w:lang w:eastAsia="en-US"/>
        </w:rPr>
        <w:t>Приказ МЧС России от 14.11.2008 г.</w:t>
      </w:r>
      <w:r w:rsidR="003569D2">
        <w:rPr>
          <w:rFonts w:eastAsia="Calibri" w:cs="Arial"/>
          <w:sz w:val="28"/>
          <w:szCs w:val="20"/>
          <w:lang w:eastAsia="en-US"/>
        </w:rPr>
        <w:t>,</w:t>
      </w:r>
      <w:r w:rsidRPr="003B7CA3">
        <w:rPr>
          <w:rFonts w:eastAsia="Calibri" w:cs="Arial"/>
          <w:sz w:val="28"/>
          <w:szCs w:val="20"/>
          <w:lang w:eastAsia="en-US"/>
        </w:rPr>
        <w:t xml:space="preserve"> </w:t>
      </w:r>
      <w:r w:rsidRPr="003B7CA3">
        <w:rPr>
          <w:rFonts w:eastAsia="Calibri" w:cs="Arial"/>
          <w:sz w:val="28"/>
          <w:szCs w:val="20"/>
          <w:lang w:val="en-US" w:eastAsia="en-US"/>
        </w:rPr>
        <w:t>N</w:t>
      </w:r>
      <w:r w:rsidRPr="003B7CA3">
        <w:rPr>
          <w:rFonts w:eastAsia="Calibri" w:cs="Arial"/>
          <w:sz w:val="28"/>
          <w:szCs w:val="20"/>
          <w:lang w:eastAsia="en-US"/>
        </w:rPr>
        <w:t xml:space="preserve"> 687 «Об утверждении Положения об организации и ведении ГО в муниципальн</w:t>
      </w:r>
      <w:r w:rsidR="007C3A3D">
        <w:rPr>
          <w:rFonts w:eastAsia="Calibri" w:cs="Arial"/>
          <w:sz w:val="28"/>
          <w:szCs w:val="20"/>
          <w:lang w:eastAsia="en-US"/>
        </w:rPr>
        <w:t>ых образованиях и организациях»;</w:t>
      </w:r>
    </w:p>
    <w:p w:rsidR="003B7CA3" w:rsidRPr="003B7CA3" w:rsidRDefault="003B7CA3" w:rsidP="003B7CA3">
      <w:pPr>
        <w:numPr>
          <w:ilvl w:val="0"/>
          <w:numId w:val="2"/>
        </w:numPr>
        <w:jc w:val="both"/>
        <w:rPr>
          <w:rFonts w:eastAsia="Calibri" w:cs="Arial"/>
          <w:sz w:val="28"/>
          <w:szCs w:val="28"/>
          <w:lang w:eastAsia="en-US"/>
        </w:rPr>
      </w:pPr>
      <w:r w:rsidRPr="003B7CA3">
        <w:rPr>
          <w:rFonts w:eastAsia="Calibri" w:cs="Arial"/>
          <w:sz w:val="28"/>
          <w:szCs w:val="20"/>
          <w:lang w:eastAsia="en-US"/>
        </w:rPr>
        <w:t>Постановление Губернатора Кемеровской области от 10.10.2008 г.</w:t>
      </w:r>
      <w:r w:rsidR="003569D2">
        <w:rPr>
          <w:rFonts w:eastAsia="Calibri" w:cs="Arial"/>
          <w:sz w:val="28"/>
          <w:szCs w:val="20"/>
          <w:lang w:eastAsia="en-US"/>
        </w:rPr>
        <w:t>,</w:t>
      </w:r>
      <w:r w:rsidRPr="003B7CA3">
        <w:rPr>
          <w:rFonts w:eastAsia="Calibri" w:cs="Arial"/>
          <w:sz w:val="28"/>
          <w:szCs w:val="20"/>
          <w:lang w:eastAsia="en-US"/>
        </w:rPr>
        <w:t xml:space="preserve"> </w:t>
      </w:r>
      <w:r w:rsidRPr="003B7CA3">
        <w:rPr>
          <w:rFonts w:eastAsia="Calibri" w:cs="Arial"/>
          <w:sz w:val="28"/>
          <w:szCs w:val="20"/>
          <w:lang w:eastAsia="en-US"/>
        </w:rPr>
        <w:br/>
      </w:r>
      <w:r w:rsidRPr="003B7CA3">
        <w:rPr>
          <w:rFonts w:eastAsia="Calibri" w:cs="Arial"/>
          <w:sz w:val="28"/>
          <w:szCs w:val="20"/>
          <w:lang w:val="en-US" w:eastAsia="en-US"/>
        </w:rPr>
        <w:t>N</w:t>
      </w:r>
      <w:r w:rsidRPr="003B7CA3">
        <w:rPr>
          <w:rFonts w:eastAsia="Calibri" w:cs="Arial"/>
          <w:sz w:val="28"/>
          <w:szCs w:val="20"/>
          <w:lang w:eastAsia="en-US"/>
        </w:rPr>
        <w:t xml:space="preserve"> 48-пг «Об утверждении Положения об организации и ведении ГО в Кемеровской области».</w:t>
      </w:r>
    </w:p>
    <w:p w:rsidR="006D74EC" w:rsidRDefault="006D74EC" w:rsidP="00EA48F2">
      <w:pPr>
        <w:ind w:firstLine="709"/>
        <w:jc w:val="both"/>
        <w:rPr>
          <w:rFonts w:eastAsia="Calibri" w:cs="Arial"/>
          <w:sz w:val="28"/>
          <w:szCs w:val="28"/>
          <w:lang w:eastAsia="en-US"/>
        </w:rPr>
      </w:pPr>
    </w:p>
    <w:p w:rsidR="00EA48F2" w:rsidRPr="00EA48F2" w:rsidRDefault="00EA48F2" w:rsidP="00EA48F2">
      <w:pPr>
        <w:ind w:firstLine="709"/>
        <w:jc w:val="both"/>
        <w:rPr>
          <w:rFonts w:eastAsia="Calibri" w:cs="Arial"/>
          <w:sz w:val="28"/>
          <w:szCs w:val="28"/>
          <w:lang w:eastAsia="en-US"/>
        </w:rPr>
      </w:pPr>
      <w:r w:rsidRPr="0053078C">
        <w:rPr>
          <w:rFonts w:eastAsia="Calibri" w:cs="Arial"/>
          <w:sz w:val="28"/>
          <w:szCs w:val="28"/>
          <w:lang w:eastAsia="en-US"/>
        </w:rPr>
        <w:t>Гражданская оборона может выполнить сложные задачи только при тесном взаимодействии различных ветвей власти на всех ее уровнях, а также руководства и подчиненных различных организаций и предприятий.</w:t>
      </w:r>
    </w:p>
    <w:p w:rsidR="009705C4" w:rsidRPr="00EA48F2" w:rsidRDefault="009705C4" w:rsidP="00EA48F2">
      <w:pPr>
        <w:ind w:left="567"/>
        <w:jc w:val="both"/>
        <w:rPr>
          <w:rFonts w:eastAsia="Calibri" w:cs="Arial"/>
          <w:sz w:val="28"/>
          <w:szCs w:val="28"/>
          <w:lang w:eastAsia="en-US"/>
        </w:rPr>
      </w:pPr>
    </w:p>
    <w:p w:rsidR="00EA48F2" w:rsidRPr="005C36BC" w:rsidRDefault="005C36BC" w:rsidP="00EA48F2">
      <w:pPr>
        <w:numPr>
          <w:ilvl w:val="1"/>
          <w:numId w:val="3"/>
        </w:numPr>
        <w:ind w:left="1134" w:hanging="425"/>
        <w:contextualSpacing/>
        <w:jc w:val="both"/>
        <w:rPr>
          <w:rFonts w:eastAsia="Calibri" w:cs="Arial"/>
          <w:b/>
          <w:sz w:val="28"/>
          <w:szCs w:val="28"/>
          <w:lang w:eastAsia="en-US"/>
        </w:rPr>
      </w:pPr>
      <w:r w:rsidRPr="005C36BC">
        <w:rPr>
          <w:rFonts w:eastAsia="Calibri" w:cs="Arial"/>
          <w:b/>
          <w:sz w:val="28"/>
          <w:szCs w:val="28"/>
          <w:lang w:eastAsia="en-US"/>
        </w:rPr>
        <w:t xml:space="preserve">СТРУКТУРА </w:t>
      </w:r>
      <w:r w:rsidR="00917AC9">
        <w:rPr>
          <w:rFonts w:eastAsia="Calibri" w:cs="Arial"/>
          <w:b/>
          <w:sz w:val="28"/>
          <w:szCs w:val="28"/>
          <w:lang w:eastAsia="en-US"/>
        </w:rPr>
        <w:t>ГО</w:t>
      </w:r>
    </w:p>
    <w:p w:rsidR="00EA48F2" w:rsidRDefault="00EA48F2" w:rsidP="00EA48F2">
      <w:pPr>
        <w:ind w:firstLine="709"/>
        <w:jc w:val="both"/>
        <w:rPr>
          <w:rFonts w:eastAsia="Calibri" w:cs="Arial"/>
          <w:sz w:val="28"/>
          <w:szCs w:val="28"/>
          <w:lang w:eastAsia="en-US"/>
        </w:rPr>
      </w:pPr>
    </w:p>
    <w:p w:rsidR="00EA48F2" w:rsidRPr="00EA48F2" w:rsidRDefault="00EA48F2" w:rsidP="00EA48F2">
      <w:pPr>
        <w:widowControl w:val="0"/>
        <w:ind w:right="-1" w:firstLine="709"/>
        <w:jc w:val="both"/>
        <w:rPr>
          <w:sz w:val="28"/>
          <w:szCs w:val="28"/>
        </w:rPr>
      </w:pPr>
      <w:r w:rsidRPr="00EA48F2">
        <w:rPr>
          <w:sz w:val="28"/>
          <w:szCs w:val="28"/>
        </w:rPr>
        <w:t>Сложность задач, стоящих перед гражданской обороной, условия, в которых они будут решаться, предъявляют повышенные требования, как к руководству, так и к управлению гражданской обороной.</w:t>
      </w:r>
    </w:p>
    <w:p w:rsidR="00EA48F2" w:rsidRPr="00EA48F2" w:rsidRDefault="00EA48F2" w:rsidP="00EA48F2">
      <w:pPr>
        <w:widowControl w:val="0"/>
        <w:tabs>
          <w:tab w:val="num" w:pos="709"/>
        </w:tabs>
        <w:ind w:right="-1" w:firstLine="709"/>
        <w:jc w:val="both"/>
        <w:rPr>
          <w:sz w:val="28"/>
          <w:szCs w:val="28"/>
        </w:rPr>
      </w:pPr>
      <w:r w:rsidRPr="00EA48F2">
        <w:rPr>
          <w:sz w:val="28"/>
          <w:szCs w:val="28"/>
        </w:rPr>
        <w:t>На чем строится гражданская оборона? Это: руководители, осуществляющие руководство ГО, органы, осуществляющие управление ГО (ОУГОЧС), силы ГО.</w:t>
      </w:r>
    </w:p>
    <w:p w:rsidR="00EA48F2" w:rsidRPr="00EA48F2" w:rsidRDefault="00EA48F2" w:rsidP="00EA48F2">
      <w:pPr>
        <w:tabs>
          <w:tab w:val="left" w:pos="10980"/>
        </w:tabs>
        <w:ind w:firstLine="709"/>
        <w:jc w:val="both"/>
        <w:rPr>
          <w:rFonts w:eastAsia="Calibri"/>
          <w:b/>
          <w:i/>
          <w:sz w:val="28"/>
          <w:szCs w:val="28"/>
        </w:rPr>
      </w:pPr>
      <w:r w:rsidRPr="00EA48F2">
        <w:rPr>
          <w:rFonts w:eastAsia="Calibri"/>
          <w:sz w:val="28"/>
          <w:szCs w:val="28"/>
        </w:rPr>
        <w:t>Рассмотрим с</w:t>
      </w:r>
      <w:r w:rsidRPr="00EA48F2">
        <w:rPr>
          <w:rFonts w:eastAsia="Calibri"/>
          <w:sz w:val="28"/>
          <w:szCs w:val="20"/>
        </w:rPr>
        <w:t>труктуру руководства и управления гражданской обороной.</w:t>
      </w:r>
      <w:r w:rsidRPr="00EA48F2">
        <w:rPr>
          <w:rFonts w:eastAsia="Calibri"/>
          <w:b/>
          <w:i/>
          <w:sz w:val="28"/>
          <w:szCs w:val="28"/>
        </w:rPr>
        <w:tab/>
      </w:r>
    </w:p>
    <w:p w:rsidR="00EA48F2" w:rsidRPr="00EA48F2" w:rsidRDefault="00EA48F2" w:rsidP="00EA48F2">
      <w:pPr>
        <w:widowControl w:val="0"/>
        <w:ind w:right="-1" w:firstLine="709"/>
        <w:jc w:val="both"/>
        <w:rPr>
          <w:sz w:val="28"/>
          <w:szCs w:val="28"/>
        </w:rPr>
      </w:pPr>
      <w:r w:rsidRPr="00EA48F2">
        <w:rPr>
          <w:sz w:val="28"/>
          <w:szCs w:val="28"/>
        </w:rPr>
        <w:t xml:space="preserve">Глава IV, статья 11 Федерального закона </w:t>
      </w:r>
      <w:r w:rsidRPr="00EA48F2">
        <w:rPr>
          <w:sz w:val="28"/>
          <w:szCs w:val="28"/>
          <w:lang w:val="en-US"/>
        </w:rPr>
        <w:t>N</w:t>
      </w:r>
      <w:r w:rsidRPr="00EA48F2">
        <w:rPr>
          <w:sz w:val="28"/>
          <w:szCs w:val="28"/>
        </w:rPr>
        <w:t xml:space="preserve"> 28-ФЗ</w:t>
      </w:r>
      <w:r w:rsidR="003E2590">
        <w:rPr>
          <w:sz w:val="28"/>
          <w:szCs w:val="28"/>
        </w:rPr>
        <w:t xml:space="preserve"> – </w:t>
      </w:r>
      <w:r w:rsidRPr="00EA48F2">
        <w:rPr>
          <w:sz w:val="28"/>
          <w:szCs w:val="28"/>
        </w:rPr>
        <w:t>определяет руководство гражданской обороной:</w:t>
      </w:r>
    </w:p>
    <w:p w:rsidR="00EA48F2" w:rsidRPr="00EA48F2" w:rsidRDefault="00EA48F2" w:rsidP="003569D2">
      <w:pPr>
        <w:numPr>
          <w:ilvl w:val="0"/>
          <w:numId w:val="6"/>
        </w:numPr>
        <w:autoSpaceDE w:val="0"/>
        <w:autoSpaceDN w:val="0"/>
        <w:adjustRightInd w:val="0"/>
        <w:ind w:left="709" w:firstLine="425"/>
        <w:jc w:val="both"/>
        <w:rPr>
          <w:rFonts w:eastAsia="Calibri"/>
          <w:sz w:val="28"/>
          <w:szCs w:val="28"/>
        </w:rPr>
      </w:pPr>
      <w:r w:rsidRPr="00EA48F2">
        <w:rPr>
          <w:rFonts w:eastAsia="Calibri"/>
          <w:sz w:val="28"/>
          <w:szCs w:val="28"/>
        </w:rPr>
        <w:t>Руководство гражданской обороной в Российской Федерации осуществляет Правительство Российской Федерации.</w:t>
      </w:r>
    </w:p>
    <w:p w:rsidR="00EA48F2" w:rsidRPr="00EA48F2" w:rsidRDefault="00EA48F2" w:rsidP="003569D2">
      <w:pPr>
        <w:autoSpaceDE w:val="0"/>
        <w:autoSpaceDN w:val="0"/>
        <w:adjustRightInd w:val="0"/>
        <w:ind w:left="709" w:firstLine="425"/>
        <w:jc w:val="both"/>
        <w:rPr>
          <w:rFonts w:eastAsia="Calibri"/>
          <w:sz w:val="28"/>
          <w:szCs w:val="28"/>
        </w:rPr>
      </w:pPr>
      <w:r w:rsidRPr="00EA48F2">
        <w:rPr>
          <w:rFonts w:eastAsia="Calibri"/>
          <w:sz w:val="28"/>
          <w:szCs w:val="28"/>
        </w:rPr>
        <w:t xml:space="preserve">1.1. Государственную политику в области гражданской обороны осуществляет федеральный орган исполнительной </w:t>
      </w:r>
      <w:r w:rsidR="00917AC9" w:rsidRPr="00EA48F2">
        <w:rPr>
          <w:rFonts w:eastAsia="Calibri"/>
          <w:sz w:val="28"/>
          <w:szCs w:val="28"/>
        </w:rPr>
        <w:t>власти,</w:t>
      </w:r>
      <w:r w:rsidRPr="00EA48F2">
        <w:rPr>
          <w:rFonts w:eastAsia="Calibri"/>
          <w:sz w:val="28"/>
          <w:szCs w:val="28"/>
        </w:rPr>
        <w:t xml:space="preserve"> уполномоченный Президентом Российской Федерации на решение задач в области гражданской обороны (МЧС России).</w:t>
      </w:r>
    </w:p>
    <w:p w:rsidR="00EA48F2" w:rsidRPr="00EA48F2" w:rsidRDefault="00EA48F2" w:rsidP="003569D2">
      <w:pPr>
        <w:numPr>
          <w:ilvl w:val="0"/>
          <w:numId w:val="6"/>
        </w:numPr>
        <w:autoSpaceDE w:val="0"/>
        <w:autoSpaceDN w:val="0"/>
        <w:adjustRightInd w:val="0"/>
        <w:ind w:left="709" w:firstLine="425"/>
        <w:jc w:val="both"/>
        <w:rPr>
          <w:rFonts w:eastAsia="Calibri"/>
          <w:sz w:val="28"/>
          <w:szCs w:val="28"/>
        </w:rPr>
      </w:pPr>
      <w:r w:rsidRPr="00EA48F2">
        <w:rPr>
          <w:rFonts w:eastAsia="Calibri"/>
          <w:sz w:val="28"/>
          <w:szCs w:val="28"/>
        </w:rPr>
        <w:t>Руководство гражданской обороной в ФОИВ и организациях осуществляют их руководители.</w:t>
      </w:r>
    </w:p>
    <w:p w:rsidR="00EA48F2" w:rsidRPr="00EA48F2" w:rsidRDefault="00EA48F2" w:rsidP="003569D2">
      <w:pPr>
        <w:numPr>
          <w:ilvl w:val="0"/>
          <w:numId w:val="6"/>
        </w:numPr>
        <w:autoSpaceDE w:val="0"/>
        <w:autoSpaceDN w:val="0"/>
        <w:adjustRightInd w:val="0"/>
        <w:ind w:left="709" w:firstLine="425"/>
        <w:jc w:val="both"/>
        <w:rPr>
          <w:rFonts w:eastAsia="Calibri"/>
          <w:sz w:val="28"/>
          <w:szCs w:val="28"/>
        </w:rPr>
      </w:pPr>
      <w:r w:rsidRPr="00EA48F2">
        <w:rPr>
          <w:rFonts w:eastAsia="Calibri"/>
          <w:sz w:val="28"/>
          <w:szCs w:val="28"/>
        </w:rPr>
        <w:t>Руководство гражданской обороной на территориях субъектов РФ и муниципальных образований осуществляют соответственно высшие должностные лица субъектов РФ (руководители высших исполнительных органов государственной власти субъектов РФ) и должностные лица местного самоуправления, возглавляющие местные администрации (исполнительно-распорядительные органы муниципальных образований)</w:t>
      </w:r>
    </w:p>
    <w:p w:rsidR="00EA48F2" w:rsidRPr="00EA48F2" w:rsidRDefault="00EA48F2" w:rsidP="003569D2">
      <w:pPr>
        <w:numPr>
          <w:ilvl w:val="0"/>
          <w:numId w:val="6"/>
        </w:numPr>
        <w:autoSpaceDE w:val="0"/>
        <w:autoSpaceDN w:val="0"/>
        <w:adjustRightInd w:val="0"/>
        <w:ind w:left="709" w:firstLine="414"/>
        <w:jc w:val="both"/>
        <w:rPr>
          <w:rFonts w:eastAsia="Calibri"/>
          <w:sz w:val="28"/>
          <w:szCs w:val="28"/>
        </w:rPr>
      </w:pPr>
      <w:r w:rsidRPr="00EA48F2">
        <w:rPr>
          <w:rFonts w:eastAsia="Calibri"/>
          <w:sz w:val="28"/>
          <w:szCs w:val="28"/>
        </w:rPr>
        <w:t xml:space="preserve">Руководители ФОИВ, высшие должностные лица субъектов РФ (руководители высших исполнительных органов государственной власти субъектов РФ), должностные лица местного самоуправления, </w:t>
      </w:r>
      <w:r w:rsidRPr="00EA48F2">
        <w:rPr>
          <w:rFonts w:eastAsia="Calibri"/>
          <w:sz w:val="28"/>
          <w:szCs w:val="28"/>
        </w:rPr>
        <w:lastRenderedPageBreak/>
        <w:t>возглавляющие местные администрации (исполнительно-распорядительные органы муниципальных образований), и руководители организаций несут персональную ответственность за организацию и проведение мероприятий по ГО и защите населения.</w:t>
      </w:r>
    </w:p>
    <w:p w:rsidR="00EA48F2" w:rsidRPr="00EA48F2" w:rsidRDefault="00EA48F2" w:rsidP="00EA48F2">
      <w:pPr>
        <w:autoSpaceDE w:val="0"/>
        <w:autoSpaceDN w:val="0"/>
        <w:adjustRightInd w:val="0"/>
        <w:ind w:firstLine="709"/>
        <w:jc w:val="both"/>
        <w:rPr>
          <w:rFonts w:eastAsia="Calibri"/>
          <w:sz w:val="28"/>
          <w:szCs w:val="28"/>
          <w:u w:val="single"/>
        </w:rPr>
      </w:pPr>
      <w:r w:rsidRPr="00EA48F2">
        <w:rPr>
          <w:rFonts w:eastAsia="Calibri"/>
          <w:sz w:val="28"/>
          <w:szCs w:val="28"/>
        </w:rPr>
        <w:t xml:space="preserve">Статья 12 Федерального закона </w:t>
      </w:r>
      <w:r w:rsidRPr="00EA48F2">
        <w:rPr>
          <w:rFonts w:eastAsia="Calibri"/>
          <w:sz w:val="28"/>
          <w:szCs w:val="28"/>
          <w:lang w:val="en-US"/>
        </w:rPr>
        <w:t>N</w:t>
      </w:r>
      <w:r w:rsidRPr="00EA48F2">
        <w:rPr>
          <w:rFonts w:eastAsia="Calibri"/>
          <w:sz w:val="28"/>
          <w:szCs w:val="28"/>
        </w:rPr>
        <w:t xml:space="preserve"> 28-ФЗ определяет органы, осуществляющие управление гражданской обороной. Органы управления ГОЧС являются едиными на всех уровнях, которые отвечают за обеспечение планирования, организацию и ведение мероприятий по защите населения и территорий от чрезвычайных ситуаций природного и техногенного характера и опасностей</w:t>
      </w:r>
      <w:r w:rsidR="005761E3">
        <w:rPr>
          <w:rFonts w:eastAsia="Calibri"/>
          <w:sz w:val="28"/>
          <w:szCs w:val="28"/>
        </w:rPr>
        <w:t>,</w:t>
      </w:r>
      <w:r w:rsidRPr="00EA48F2">
        <w:rPr>
          <w:rFonts w:eastAsia="Calibri"/>
          <w:sz w:val="28"/>
          <w:szCs w:val="28"/>
        </w:rPr>
        <w:t xml:space="preserve"> возникающих при военных конфликтах или вследствие этих конфликтов.</w:t>
      </w:r>
    </w:p>
    <w:p w:rsidR="006D74EC" w:rsidRDefault="006D74EC" w:rsidP="00EA48F2">
      <w:pPr>
        <w:autoSpaceDE w:val="0"/>
        <w:autoSpaceDN w:val="0"/>
        <w:adjustRightInd w:val="0"/>
        <w:ind w:firstLine="709"/>
        <w:jc w:val="both"/>
        <w:rPr>
          <w:rFonts w:eastAsia="Calibri"/>
          <w:sz w:val="28"/>
          <w:szCs w:val="28"/>
        </w:rPr>
      </w:pPr>
    </w:p>
    <w:p w:rsidR="00EA48F2" w:rsidRPr="00EA48F2" w:rsidRDefault="00EA48F2" w:rsidP="00EA48F2">
      <w:pPr>
        <w:autoSpaceDE w:val="0"/>
        <w:autoSpaceDN w:val="0"/>
        <w:adjustRightInd w:val="0"/>
        <w:ind w:firstLine="709"/>
        <w:jc w:val="both"/>
        <w:rPr>
          <w:rFonts w:eastAsia="Calibri"/>
          <w:sz w:val="28"/>
          <w:szCs w:val="28"/>
        </w:rPr>
      </w:pPr>
      <w:r w:rsidRPr="00EA48F2">
        <w:rPr>
          <w:rFonts w:eastAsia="Calibri"/>
          <w:sz w:val="28"/>
          <w:szCs w:val="28"/>
        </w:rPr>
        <w:t>Органами, осуществляющими управление гражданской обороной, являются:</w:t>
      </w:r>
    </w:p>
    <w:p w:rsidR="00EA48F2" w:rsidRPr="00EA48F2" w:rsidRDefault="00EA48F2" w:rsidP="009F1019">
      <w:pPr>
        <w:numPr>
          <w:ilvl w:val="0"/>
          <w:numId w:val="7"/>
        </w:numPr>
        <w:autoSpaceDE w:val="0"/>
        <w:autoSpaceDN w:val="0"/>
        <w:adjustRightInd w:val="0"/>
        <w:ind w:firstLine="709"/>
        <w:jc w:val="both"/>
        <w:rPr>
          <w:rFonts w:eastAsia="Calibri"/>
          <w:sz w:val="28"/>
          <w:szCs w:val="28"/>
        </w:rPr>
      </w:pPr>
      <w:r w:rsidRPr="00EA48F2">
        <w:rPr>
          <w:rFonts w:eastAsia="Calibri"/>
          <w:sz w:val="28"/>
          <w:szCs w:val="28"/>
        </w:rPr>
        <w:t>ФОИВ, уполномоченный на решение задач в области гражданской обороны.</w:t>
      </w:r>
    </w:p>
    <w:p w:rsidR="00EA48F2" w:rsidRPr="00EA48F2" w:rsidRDefault="00EA48F2" w:rsidP="009F1019">
      <w:pPr>
        <w:numPr>
          <w:ilvl w:val="0"/>
          <w:numId w:val="7"/>
        </w:numPr>
        <w:autoSpaceDE w:val="0"/>
        <w:autoSpaceDN w:val="0"/>
        <w:adjustRightInd w:val="0"/>
        <w:ind w:firstLine="709"/>
        <w:jc w:val="both"/>
        <w:rPr>
          <w:rFonts w:eastAsia="Calibri"/>
          <w:sz w:val="28"/>
          <w:szCs w:val="28"/>
        </w:rPr>
      </w:pPr>
      <w:r w:rsidRPr="00EA48F2">
        <w:rPr>
          <w:rFonts w:eastAsia="Calibri"/>
          <w:sz w:val="28"/>
          <w:szCs w:val="28"/>
        </w:rPr>
        <w:t>Территориальные органы – органы, уполномоченные решать задачи ГО и задачи по предупреждению и ликвидации чрезвычайных ситуаций по субъектам Российской Федерации.</w:t>
      </w:r>
    </w:p>
    <w:p w:rsidR="00EA48F2" w:rsidRPr="00EA48F2" w:rsidRDefault="00EA48F2" w:rsidP="00EA48F2">
      <w:pPr>
        <w:autoSpaceDE w:val="0"/>
        <w:autoSpaceDN w:val="0"/>
        <w:adjustRightInd w:val="0"/>
        <w:ind w:firstLine="708"/>
        <w:jc w:val="both"/>
        <w:rPr>
          <w:rFonts w:eastAsia="Calibri"/>
          <w:sz w:val="28"/>
          <w:szCs w:val="28"/>
        </w:rPr>
      </w:pPr>
      <w:r w:rsidRPr="00EA48F2">
        <w:rPr>
          <w:rFonts w:eastAsia="Calibri"/>
          <w:sz w:val="28"/>
          <w:szCs w:val="28"/>
        </w:rPr>
        <w:t>Территориальные органы комплектуются военнослужащими спасательных воинских формирований федерального органа исполнительной власти, уполномоченного на решение задач в области гражданской обороны, лицами начальствующего состава федеральной противопожарной службы и гражданским персоналом.</w:t>
      </w:r>
    </w:p>
    <w:p w:rsidR="00EA48F2" w:rsidRPr="00EA48F2" w:rsidRDefault="00EA48F2" w:rsidP="00EA48F2">
      <w:pPr>
        <w:autoSpaceDE w:val="0"/>
        <w:autoSpaceDN w:val="0"/>
        <w:adjustRightInd w:val="0"/>
        <w:ind w:firstLine="708"/>
        <w:jc w:val="both"/>
        <w:rPr>
          <w:rFonts w:eastAsia="Calibri"/>
          <w:sz w:val="28"/>
          <w:szCs w:val="28"/>
        </w:rPr>
      </w:pPr>
      <w:r w:rsidRPr="00EA48F2">
        <w:rPr>
          <w:rFonts w:eastAsia="Calibri"/>
          <w:sz w:val="28"/>
          <w:szCs w:val="28"/>
        </w:rPr>
        <w:t>Руководители указанных территориальных органов назначаются в установленном порядке руководителем федерального органа исполнительной власти, уполномоченного на решение задач в области гражданской обороны, из числа военнослужащих спасательных воинских формирований этого федерального органа исполнительной власти, лиц начальствующего состава федеральной противопожарной службы и гражданского персонала, за исключением лиц, назначаемых на должность и освобождаемых от должности Президентом Российской Федерации.</w:t>
      </w:r>
    </w:p>
    <w:p w:rsidR="00EA48F2" w:rsidRPr="00EA48F2" w:rsidRDefault="00EA48F2" w:rsidP="009F1019">
      <w:pPr>
        <w:numPr>
          <w:ilvl w:val="0"/>
          <w:numId w:val="7"/>
        </w:numPr>
        <w:autoSpaceDE w:val="0"/>
        <w:autoSpaceDN w:val="0"/>
        <w:adjustRightInd w:val="0"/>
        <w:ind w:firstLine="709"/>
        <w:jc w:val="both"/>
        <w:rPr>
          <w:rFonts w:eastAsia="Calibri"/>
          <w:sz w:val="28"/>
          <w:szCs w:val="28"/>
        </w:rPr>
      </w:pPr>
      <w:r w:rsidRPr="00EA48F2">
        <w:rPr>
          <w:rFonts w:eastAsia="Calibri"/>
          <w:sz w:val="28"/>
          <w:szCs w:val="28"/>
        </w:rPr>
        <w:t>Структурные подразделения ФОИВ и ОМСУ, уполномоченные на решение задач в области гражданской обороны.</w:t>
      </w:r>
    </w:p>
    <w:p w:rsidR="00EA48F2" w:rsidRDefault="00EA48F2" w:rsidP="009F1019">
      <w:pPr>
        <w:numPr>
          <w:ilvl w:val="0"/>
          <w:numId w:val="7"/>
        </w:numPr>
        <w:autoSpaceDE w:val="0"/>
        <w:autoSpaceDN w:val="0"/>
        <w:adjustRightInd w:val="0"/>
        <w:ind w:firstLine="709"/>
        <w:jc w:val="both"/>
        <w:rPr>
          <w:rFonts w:eastAsia="Calibri"/>
          <w:sz w:val="28"/>
          <w:szCs w:val="28"/>
        </w:rPr>
      </w:pPr>
      <w:r w:rsidRPr="00EA48F2">
        <w:rPr>
          <w:rFonts w:eastAsia="Calibri"/>
          <w:sz w:val="28"/>
          <w:szCs w:val="28"/>
        </w:rPr>
        <w:t>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917AC9" w:rsidRDefault="00917AC9" w:rsidP="00917AC9">
      <w:pPr>
        <w:autoSpaceDE w:val="0"/>
        <w:autoSpaceDN w:val="0"/>
        <w:adjustRightInd w:val="0"/>
        <w:jc w:val="both"/>
        <w:rPr>
          <w:rFonts w:eastAsia="Calibri"/>
          <w:sz w:val="28"/>
          <w:szCs w:val="28"/>
        </w:rPr>
      </w:pPr>
    </w:p>
    <w:p w:rsidR="00EA48F2" w:rsidRPr="00917AC9" w:rsidRDefault="00917AC9" w:rsidP="00EA48F2">
      <w:pPr>
        <w:numPr>
          <w:ilvl w:val="1"/>
          <w:numId w:val="3"/>
        </w:numPr>
        <w:autoSpaceDE w:val="0"/>
        <w:autoSpaceDN w:val="0"/>
        <w:adjustRightInd w:val="0"/>
        <w:ind w:left="1134" w:hanging="425"/>
        <w:jc w:val="both"/>
        <w:rPr>
          <w:rFonts w:eastAsia="Calibri"/>
          <w:b/>
          <w:sz w:val="28"/>
          <w:szCs w:val="28"/>
        </w:rPr>
      </w:pPr>
      <w:r w:rsidRPr="00917AC9">
        <w:rPr>
          <w:rFonts w:eastAsia="Calibri"/>
          <w:b/>
          <w:sz w:val="28"/>
          <w:szCs w:val="28"/>
        </w:rPr>
        <w:t>СИЛЫ ГРАЖДАНСКОЙ ОБОРОНЫ</w:t>
      </w:r>
    </w:p>
    <w:p w:rsidR="009705C4" w:rsidRPr="00EA48F2" w:rsidRDefault="009705C4" w:rsidP="00EA48F2">
      <w:pPr>
        <w:autoSpaceDE w:val="0"/>
        <w:autoSpaceDN w:val="0"/>
        <w:adjustRightInd w:val="0"/>
        <w:ind w:firstLine="709"/>
        <w:jc w:val="center"/>
        <w:rPr>
          <w:rFonts w:eastAsia="Calibri"/>
          <w:b/>
          <w:sz w:val="28"/>
          <w:szCs w:val="28"/>
        </w:rPr>
      </w:pPr>
    </w:p>
    <w:p w:rsidR="00EA48F2" w:rsidRPr="00EA48F2" w:rsidRDefault="00EA48F2" w:rsidP="00EA48F2">
      <w:pPr>
        <w:autoSpaceDE w:val="0"/>
        <w:autoSpaceDN w:val="0"/>
        <w:adjustRightInd w:val="0"/>
        <w:ind w:firstLine="709"/>
        <w:jc w:val="both"/>
        <w:rPr>
          <w:rFonts w:eastAsia="Calibri"/>
          <w:sz w:val="28"/>
          <w:szCs w:val="28"/>
        </w:rPr>
      </w:pPr>
      <w:r w:rsidRPr="00EA48F2">
        <w:rPr>
          <w:rFonts w:eastAsia="Calibri"/>
          <w:sz w:val="28"/>
          <w:szCs w:val="28"/>
        </w:rPr>
        <w:t>К силам гражданской обороны относятся:</w:t>
      </w:r>
    </w:p>
    <w:p w:rsidR="00EA48F2" w:rsidRPr="00EA48F2" w:rsidRDefault="00EA48F2" w:rsidP="0053078C">
      <w:pPr>
        <w:numPr>
          <w:ilvl w:val="0"/>
          <w:numId w:val="14"/>
        </w:numPr>
        <w:autoSpaceDE w:val="0"/>
        <w:autoSpaceDN w:val="0"/>
        <w:adjustRightInd w:val="0"/>
        <w:ind w:left="0" w:firstLine="709"/>
        <w:jc w:val="both"/>
        <w:rPr>
          <w:rFonts w:eastAsia="Calibri"/>
          <w:sz w:val="28"/>
          <w:szCs w:val="28"/>
        </w:rPr>
      </w:pPr>
      <w:r w:rsidRPr="00EA48F2">
        <w:rPr>
          <w:rFonts w:eastAsia="Calibri"/>
          <w:sz w:val="28"/>
          <w:szCs w:val="28"/>
        </w:rPr>
        <w:t xml:space="preserve">Спасательные воинские формирования федерального органа исполнительной власти, уполномоченного на решение задач в области </w:t>
      </w:r>
      <w:r w:rsidRPr="00EA48F2">
        <w:rPr>
          <w:rFonts w:eastAsia="Calibri"/>
          <w:sz w:val="28"/>
          <w:szCs w:val="28"/>
        </w:rPr>
        <w:lastRenderedPageBreak/>
        <w:t>гражданской обороны, подразделения Государственной противопожарной службы, аварийно-спасательные формирования и спасательные службы, нештатные формирования по обеспечению выполнения мероприятий по ГО, а также создаваемые на военное время в целях решения задач в области гражданской обороны специальные формирования.</w:t>
      </w:r>
    </w:p>
    <w:p w:rsidR="00EA48F2" w:rsidRPr="00EA48F2" w:rsidRDefault="00EA48F2" w:rsidP="0053078C">
      <w:pPr>
        <w:numPr>
          <w:ilvl w:val="0"/>
          <w:numId w:val="14"/>
        </w:numPr>
        <w:autoSpaceDE w:val="0"/>
        <w:autoSpaceDN w:val="0"/>
        <w:adjustRightInd w:val="0"/>
        <w:ind w:left="0" w:firstLine="709"/>
        <w:jc w:val="both"/>
        <w:rPr>
          <w:rFonts w:eastAsia="Calibri"/>
          <w:sz w:val="28"/>
          <w:szCs w:val="28"/>
        </w:rPr>
      </w:pPr>
      <w:r w:rsidRPr="00EA48F2">
        <w:rPr>
          <w:rFonts w:eastAsia="Calibri"/>
          <w:sz w:val="28"/>
          <w:szCs w:val="28"/>
        </w:rPr>
        <w:t>Вооруженные Силы Российской Федерации, другие войска и воинские формирования выполняют задачи в области гражданской обороны в соответствии с законодательством Российской Федерации.</w:t>
      </w:r>
      <w:r w:rsidR="00352436">
        <w:rPr>
          <w:rFonts w:eastAsia="Calibri"/>
          <w:sz w:val="28"/>
          <w:szCs w:val="28"/>
        </w:rPr>
        <w:t xml:space="preserve"> </w:t>
      </w:r>
      <w:r w:rsidRPr="00EA48F2">
        <w:rPr>
          <w:rFonts w:eastAsia="Calibri"/>
          <w:sz w:val="28"/>
          <w:szCs w:val="28"/>
        </w:rPr>
        <w:t>Для решения задач в области гражданской обороны воинские части и подразделения Вооруженных Сил РФ, других войск и воинских формирований привлекаются в порядке, определенном Президентом Российской Федерации.</w:t>
      </w:r>
    </w:p>
    <w:p w:rsidR="006D74EC" w:rsidRPr="006D74EC" w:rsidRDefault="00EA48F2" w:rsidP="0053078C">
      <w:pPr>
        <w:numPr>
          <w:ilvl w:val="0"/>
          <w:numId w:val="14"/>
        </w:numPr>
        <w:autoSpaceDE w:val="0"/>
        <w:autoSpaceDN w:val="0"/>
        <w:adjustRightInd w:val="0"/>
        <w:ind w:left="0" w:firstLine="709"/>
        <w:jc w:val="both"/>
        <w:rPr>
          <w:sz w:val="28"/>
          <w:szCs w:val="28"/>
        </w:rPr>
      </w:pPr>
      <w:r w:rsidRPr="00B12EF1">
        <w:rPr>
          <w:rFonts w:eastAsia="Calibri"/>
          <w:sz w:val="28"/>
          <w:szCs w:val="28"/>
        </w:rPr>
        <w:t>Аварийно-спасательные службы и аварийно-спасательные формирования привлекаются для решения задач в области ГО в соответствии с законодательством РФ</w:t>
      </w:r>
      <w:r w:rsidR="006D74EC">
        <w:rPr>
          <w:rFonts w:eastAsia="Calibri"/>
          <w:sz w:val="28"/>
          <w:szCs w:val="28"/>
        </w:rPr>
        <w:t>.</w:t>
      </w:r>
    </w:p>
    <w:p w:rsidR="00B12EF1" w:rsidRPr="00B12EF1" w:rsidRDefault="00B12EF1" w:rsidP="006D74EC">
      <w:pPr>
        <w:autoSpaceDE w:val="0"/>
        <w:autoSpaceDN w:val="0"/>
        <w:adjustRightInd w:val="0"/>
        <w:jc w:val="both"/>
        <w:rPr>
          <w:sz w:val="28"/>
          <w:szCs w:val="28"/>
        </w:rPr>
      </w:pPr>
    </w:p>
    <w:p w:rsidR="00B12EF1" w:rsidRPr="00B12EF1" w:rsidRDefault="00B12EF1" w:rsidP="00B12EF1">
      <w:pPr>
        <w:autoSpaceDE w:val="0"/>
        <w:autoSpaceDN w:val="0"/>
        <w:adjustRightInd w:val="0"/>
        <w:ind w:firstLine="709"/>
        <w:jc w:val="both"/>
        <w:rPr>
          <w:sz w:val="28"/>
          <w:szCs w:val="28"/>
        </w:rPr>
      </w:pPr>
      <w:r w:rsidRPr="00B12EF1">
        <w:rPr>
          <w:sz w:val="28"/>
          <w:szCs w:val="28"/>
        </w:rPr>
        <w:t>Правовую основу создания и деятельности спасательных служб составляют:</w:t>
      </w:r>
    </w:p>
    <w:p w:rsidR="00B12EF1" w:rsidRPr="00B12EF1" w:rsidRDefault="00B12EF1" w:rsidP="009705C4">
      <w:pPr>
        <w:pStyle w:val="a9"/>
        <w:numPr>
          <w:ilvl w:val="0"/>
          <w:numId w:val="64"/>
        </w:numPr>
        <w:tabs>
          <w:tab w:val="left" w:pos="426"/>
        </w:tabs>
        <w:ind w:left="1134" w:hanging="447"/>
        <w:jc w:val="both"/>
        <w:rPr>
          <w:sz w:val="28"/>
          <w:szCs w:val="28"/>
        </w:rPr>
      </w:pPr>
      <w:r w:rsidRPr="00B12EF1">
        <w:rPr>
          <w:sz w:val="28"/>
          <w:szCs w:val="28"/>
        </w:rPr>
        <w:t xml:space="preserve">Федеральный закон от 12.02.1998 г. </w:t>
      </w:r>
      <w:r w:rsidRPr="00B12EF1">
        <w:rPr>
          <w:sz w:val="28"/>
          <w:szCs w:val="28"/>
          <w:lang w:val="en-US"/>
        </w:rPr>
        <w:t>N</w:t>
      </w:r>
      <w:r w:rsidRPr="00B12EF1">
        <w:rPr>
          <w:sz w:val="28"/>
          <w:szCs w:val="28"/>
        </w:rPr>
        <w:t xml:space="preserve"> 28-ФЗ «О гражданской обороне», в соответствии с которым к силам ГО отнесены спасательные службы</w:t>
      </w:r>
      <w:r w:rsidR="003E2590">
        <w:rPr>
          <w:sz w:val="28"/>
          <w:szCs w:val="28"/>
        </w:rPr>
        <w:t>;</w:t>
      </w:r>
    </w:p>
    <w:p w:rsidR="00B12EF1" w:rsidRPr="006D74EC" w:rsidRDefault="00B12EF1" w:rsidP="009705C4">
      <w:pPr>
        <w:pStyle w:val="a9"/>
        <w:numPr>
          <w:ilvl w:val="0"/>
          <w:numId w:val="64"/>
        </w:numPr>
        <w:autoSpaceDE w:val="0"/>
        <w:autoSpaceDN w:val="0"/>
        <w:adjustRightInd w:val="0"/>
        <w:ind w:left="1134" w:hanging="447"/>
        <w:jc w:val="both"/>
        <w:rPr>
          <w:rFonts w:eastAsia="Calibri"/>
          <w:sz w:val="28"/>
          <w:szCs w:val="28"/>
        </w:rPr>
      </w:pPr>
      <w:r w:rsidRPr="00B12EF1">
        <w:rPr>
          <w:sz w:val="28"/>
          <w:szCs w:val="28"/>
        </w:rPr>
        <w:t xml:space="preserve">Приказ МЧС России от 14.11.2008 г. </w:t>
      </w:r>
      <w:r w:rsidRPr="00B12EF1">
        <w:rPr>
          <w:sz w:val="28"/>
          <w:szCs w:val="28"/>
          <w:lang w:val="en-US"/>
        </w:rPr>
        <w:t>N</w:t>
      </w:r>
      <w:r w:rsidRPr="00B12EF1">
        <w:rPr>
          <w:sz w:val="28"/>
          <w:szCs w:val="28"/>
        </w:rPr>
        <w:t xml:space="preserve"> 687 «Об утверждении положения об организации и ведении гражданской обороны в муниципальных образованиях и организациях»,</w:t>
      </w:r>
      <w:r w:rsidR="00141F26">
        <w:rPr>
          <w:noProof/>
        </w:rPr>
        <w:pict>
          <v:line id="Line 2" o:spid="_x0000_s1026" style="position:absolute;left:0;text-align:left;z-index:251661312;visibility:visible;mso-wrap-distance-top:-3e-5mm;mso-wrap-distance-bottom:-3e-5mm;mso-position-horizontal-relative:margin;mso-position-vertical-relative:text" from="696.95pt,-.5pt" to="752.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kWEQ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E0CZ3pjSsgoFIbG2qjR/Vi1pr+dEjpqiVqxyPD15OBtCxkJG9SwsYZwN/23zSDGLL3Orbp&#10;2NguQEID0DGqcbqqwY8eUTh8gIbkoBkdXAkphjxjnf/KdYeCUWIJlCMuOaydDzxIMYSEa5ReCSmj&#10;1lKhvsTTu/s0JjgtBQvOEObsbltJiw4kTEv8YlHguQ2zeq9YBGs5YcuL7YmQZxsulyrgQSVA52Kd&#10;x+HXY/q4nC1n+SifTJejPK3r0ZdVlY+mq+zhvr6rq6rOfgdqWV60gjGuArthNLP8/6S/PJLzUF2H&#10;89qG5C167BeQHf6RdJQyqHeeg61mp40dJIZpjMGXlxPG/XYP9u37XvwBAAD//wMAUEsDBBQABgAI&#10;AAAAIQAlWD3B3QAAAAsBAAAPAAAAZHJzL2Rvd25yZXYueG1sTI/BTsMwEETvSPyDtUjcWjuEIJrG&#10;qRBSEBcOFMTZjd0kwl5HsRsHvp6tOMBxZp9mZ6rd4iybzRQGjxKytQBmsPV6wE7C+1uzugcWokKt&#10;rEcj4csE2NWXF5UqtU/4auZ97BiFYCiVhD7GseQ8tL1xKqz9aJBuRz85FUlOHdeTShTuLL8R4o47&#10;NSB96NVoHnvTfu5PTgJm8cOmFNM8fRdPRVY0z+KlkfL6annYAotmiX8wnOtTdaip08GfUAdmSeeb&#10;fEOshFVGo85EIW5zYIdfh9cV/7+h/gEAAP//AwBQSwECLQAUAAYACAAAACEAtoM4kv4AAADhAQAA&#10;EwAAAAAAAAAAAAAAAAAAAAAAW0NvbnRlbnRfVHlwZXNdLnhtbFBLAQItABQABgAIAAAAIQA4/SH/&#10;1gAAAJQBAAALAAAAAAAAAAAAAAAAAC8BAABfcmVscy8ucmVsc1BLAQItABQABgAIAAAAIQCOh4kW&#10;EQIAACcEAAAOAAAAAAAAAAAAAAAAAC4CAABkcnMvZTJvRG9jLnhtbFBLAQItABQABgAIAAAAIQAl&#10;WD3B3QAAAAsBAAAPAAAAAAAAAAAAAAAAAGsEAABkcnMvZG93bnJldi54bWxQSwUGAAAAAAQABADz&#10;AAAAdQUAAAAA&#10;" o:allowincell="f" strokeweight=".5pt">
            <w10:wrap anchorx="margin"/>
          </v:line>
        </w:pict>
      </w:r>
      <w:r w:rsidRPr="00B12EF1">
        <w:rPr>
          <w:sz w:val="28"/>
          <w:szCs w:val="28"/>
        </w:rPr>
        <w:t xml:space="preserve"> который уточняет, что </w:t>
      </w:r>
      <w:r w:rsidRPr="00B12EF1">
        <w:rPr>
          <w:color w:val="000000"/>
          <w:spacing w:val="3"/>
          <w:sz w:val="28"/>
          <w:szCs w:val="28"/>
        </w:rPr>
        <w:t>по решению органов местного самоуправления (организаций) могут создаваться спасательные службы</w:t>
      </w:r>
      <w:r w:rsidR="00BC3D30">
        <w:rPr>
          <w:color w:val="000000"/>
          <w:spacing w:val="3"/>
          <w:sz w:val="28"/>
          <w:szCs w:val="28"/>
        </w:rPr>
        <w:t>.</w:t>
      </w:r>
    </w:p>
    <w:p w:rsidR="006D74EC" w:rsidRPr="00B12EF1" w:rsidRDefault="006D74EC" w:rsidP="006D74EC">
      <w:pPr>
        <w:pStyle w:val="a9"/>
        <w:autoSpaceDE w:val="0"/>
        <w:autoSpaceDN w:val="0"/>
        <w:adjustRightInd w:val="0"/>
        <w:ind w:left="1134"/>
        <w:jc w:val="both"/>
        <w:rPr>
          <w:rFonts w:eastAsia="Calibri"/>
          <w:sz w:val="28"/>
          <w:szCs w:val="28"/>
        </w:rPr>
      </w:pPr>
    </w:p>
    <w:p w:rsidR="00EA48F2" w:rsidRPr="0053078C" w:rsidRDefault="00EA48F2" w:rsidP="0053078C">
      <w:pPr>
        <w:numPr>
          <w:ilvl w:val="0"/>
          <w:numId w:val="14"/>
        </w:numPr>
        <w:autoSpaceDE w:val="0"/>
        <w:autoSpaceDN w:val="0"/>
        <w:adjustRightInd w:val="0"/>
        <w:ind w:left="0" w:firstLine="709"/>
        <w:jc w:val="both"/>
        <w:rPr>
          <w:rFonts w:eastAsia="Calibri"/>
          <w:sz w:val="28"/>
          <w:szCs w:val="28"/>
        </w:rPr>
      </w:pPr>
      <w:proofErr w:type="gramStart"/>
      <w:r w:rsidRPr="0053078C">
        <w:rPr>
          <w:rFonts w:eastAsia="Calibri"/>
          <w:sz w:val="28"/>
          <w:szCs w:val="28"/>
        </w:rPr>
        <w:t>Нештатные аварийно-спасательные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 а также для решения задач в области гражданской обороны в соответствии с планами гражданской обороны и защиты населения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r w:rsidR="00244D5B" w:rsidRPr="0053078C">
        <w:rPr>
          <w:rStyle w:val="a8"/>
          <w:rFonts w:eastAsia="Calibri"/>
          <w:sz w:val="28"/>
          <w:szCs w:val="28"/>
        </w:rPr>
        <w:footnoteReference w:id="2"/>
      </w:r>
      <w:r w:rsidRPr="0053078C">
        <w:rPr>
          <w:rFonts w:eastAsia="Calibri"/>
          <w:sz w:val="28"/>
          <w:szCs w:val="28"/>
        </w:rPr>
        <w:t>.</w:t>
      </w:r>
      <w:proofErr w:type="gramEnd"/>
    </w:p>
    <w:p w:rsidR="006D74EC" w:rsidRDefault="006D74EC" w:rsidP="0053078C">
      <w:pPr>
        <w:ind w:firstLine="709"/>
        <w:jc w:val="both"/>
        <w:rPr>
          <w:sz w:val="28"/>
          <w:szCs w:val="28"/>
        </w:rPr>
      </w:pPr>
    </w:p>
    <w:p w:rsidR="006D74EC" w:rsidRDefault="0053078C" w:rsidP="006D74EC">
      <w:pPr>
        <w:ind w:firstLine="709"/>
        <w:jc w:val="both"/>
        <w:rPr>
          <w:sz w:val="28"/>
          <w:szCs w:val="28"/>
        </w:rPr>
      </w:pPr>
      <w:r w:rsidRPr="00AF4F9F">
        <w:rPr>
          <w:sz w:val="28"/>
          <w:szCs w:val="28"/>
        </w:rPr>
        <w:t xml:space="preserve">Правовые основы создания и деятельности </w:t>
      </w:r>
      <w:r w:rsidRPr="00E23BA4">
        <w:rPr>
          <w:sz w:val="28"/>
          <w:szCs w:val="28"/>
        </w:rPr>
        <w:t>нештатных аварийно-спасательных формирований (далее НАСФ) составл</w:t>
      </w:r>
      <w:r w:rsidRPr="00AF4F9F">
        <w:rPr>
          <w:sz w:val="28"/>
          <w:szCs w:val="28"/>
        </w:rPr>
        <w:t>яют:</w:t>
      </w:r>
    </w:p>
    <w:p w:rsidR="0053078C" w:rsidRPr="006D74EC" w:rsidRDefault="0053078C" w:rsidP="006D74EC">
      <w:pPr>
        <w:pStyle w:val="a9"/>
        <w:numPr>
          <w:ilvl w:val="0"/>
          <w:numId w:val="69"/>
        </w:numPr>
        <w:jc w:val="both"/>
        <w:rPr>
          <w:sz w:val="28"/>
          <w:szCs w:val="28"/>
        </w:rPr>
      </w:pPr>
      <w:r w:rsidRPr="006D74EC">
        <w:rPr>
          <w:sz w:val="28"/>
          <w:szCs w:val="28"/>
        </w:rPr>
        <w:t xml:space="preserve">Федеральный закон от 22 августа </w:t>
      </w:r>
      <w:smartTag w:uri="urn:schemas-microsoft-com:office:smarttags" w:element="metricconverter">
        <w:smartTagPr>
          <w:attr w:name="ProductID" w:val="1995 г"/>
        </w:smartTagPr>
        <w:r w:rsidRPr="006D74EC">
          <w:rPr>
            <w:sz w:val="28"/>
            <w:szCs w:val="28"/>
          </w:rPr>
          <w:t>1995 г</w:t>
        </w:r>
      </w:smartTag>
      <w:r w:rsidRPr="006D74EC">
        <w:rPr>
          <w:sz w:val="28"/>
          <w:szCs w:val="28"/>
        </w:rPr>
        <w:t xml:space="preserve">. </w:t>
      </w:r>
      <w:r w:rsidRPr="006D74EC">
        <w:rPr>
          <w:sz w:val="28"/>
          <w:szCs w:val="28"/>
          <w:lang w:val="en-US"/>
        </w:rPr>
        <w:t>N</w:t>
      </w:r>
      <w:r w:rsidRPr="006D74EC">
        <w:rPr>
          <w:sz w:val="28"/>
          <w:szCs w:val="28"/>
        </w:rPr>
        <w:t xml:space="preserve"> 151-ФЗ «Об аварийно-спасательных службах и статусе спасателей»</w:t>
      </w:r>
      <w:r w:rsidR="003E2590">
        <w:rPr>
          <w:sz w:val="28"/>
          <w:szCs w:val="28"/>
        </w:rPr>
        <w:t>;</w:t>
      </w:r>
    </w:p>
    <w:p w:rsidR="0053078C" w:rsidRPr="0053078C" w:rsidRDefault="0053078C" w:rsidP="006D74EC">
      <w:pPr>
        <w:pStyle w:val="a9"/>
        <w:numPr>
          <w:ilvl w:val="0"/>
          <w:numId w:val="66"/>
        </w:numPr>
        <w:ind w:left="709"/>
        <w:jc w:val="both"/>
        <w:rPr>
          <w:sz w:val="28"/>
          <w:szCs w:val="28"/>
        </w:rPr>
      </w:pPr>
      <w:r w:rsidRPr="0053078C">
        <w:rPr>
          <w:sz w:val="28"/>
          <w:szCs w:val="28"/>
        </w:rPr>
        <w:t xml:space="preserve">Федеральный закон от 12 февраля </w:t>
      </w:r>
      <w:smartTag w:uri="urn:schemas-microsoft-com:office:smarttags" w:element="metricconverter">
        <w:smartTagPr>
          <w:attr w:name="ProductID" w:val="1998 г"/>
        </w:smartTagPr>
        <w:r w:rsidRPr="0053078C">
          <w:rPr>
            <w:sz w:val="28"/>
            <w:szCs w:val="28"/>
          </w:rPr>
          <w:t>1998 г</w:t>
        </w:r>
      </w:smartTag>
      <w:r w:rsidRPr="0053078C">
        <w:rPr>
          <w:sz w:val="28"/>
          <w:szCs w:val="28"/>
        </w:rPr>
        <w:t xml:space="preserve">. </w:t>
      </w:r>
      <w:r w:rsidRPr="0053078C">
        <w:rPr>
          <w:sz w:val="28"/>
          <w:szCs w:val="28"/>
          <w:lang w:val="en-US"/>
        </w:rPr>
        <w:t>N</w:t>
      </w:r>
      <w:r w:rsidR="003E2590">
        <w:rPr>
          <w:sz w:val="28"/>
          <w:szCs w:val="28"/>
        </w:rPr>
        <w:t xml:space="preserve"> 28-ФЗ «О гражданской обороне»;</w:t>
      </w:r>
    </w:p>
    <w:p w:rsidR="0053078C" w:rsidRDefault="0053078C" w:rsidP="006D74EC">
      <w:pPr>
        <w:pStyle w:val="a9"/>
        <w:numPr>
          <w:ilvl w:val="0"/>
          <w:numId w:val="66"/>
        </w:numPr>
        <w:ind w:left="709"/>
        <w:jc w:val="both"/>
        <w:rPr>
          <w:sz w:val="28"/>
          <w:szCs w:val="28"/>
        </w:rPr>
      </w:pPr>
      <w:r w:rsidRPr="0053078C">
        <w:rPr>
          <w:sz w:val="28"/>
          <w:szCs w:val="28"/>
        </w:rPr>
        <w:lastRenderedPageBreak/>
        <w:t xml:space="preserve">Приказ МЧС России от 23 декабря 2005 года </w:t>
      </w:r>
      <w:r w:rsidRPr="0053078C">
        <w:rPr>
          <w:sz w:val="28"/>
          <w:szCs w:val="28"/>
          <w:lang w:val="en-US"/>
        </w:rPr>
        <w:t>N</w:t>
      </w:r>
      <w:r w:rsidRPr="0053078C">
        <w:rPr>
          <w:sz w:val="28"/>
          <w:szCs w:val="28"/>
        </w:rPr>
        <w:t xml:space="preserve"> 999 «Об утверждении Порядка создания нештатных аварийно-спасательных формирований».</w:t>
      </w:r>
    </w:p>
    <w:p w:rsidR="006D74EC" w:rsidRDefault="006D74EC" w:rsidP="006D74EC">
      <w:pPr>
        <w:pStyle w:val="a9"/>
        <w:ind w:left="709"/>
        <w:jc w:val="both"/>
        <w:rPr>
          <w:sz w:val="28"/>
          <w:szCs w:val="28"/>
        </w:rPr>
      </w:pPr>
    </w:p>
    <w:p w:rsidR="00EA48F2" w:rsidRPr="0053078C" w:rsidRDefault="00EA48F2" w:rsidP="0053078C">
      <w:pPr>
        <w:numPr>
          <w:ilvl w:val="0"/>
          <w:numId w:val="14"/>
        </w:numPr>
        <w:autoSpaceDE w:val="0"/>
        <w:autoSpaceDN w:val="0"/>
        <w:adjustRightInd w:val="0"/>
        <w:ind w:left="0" w:firstLine="709"/>
        <w:jc w:val="both"/>
        <w:rPr>
          <w:rFonts w:eastAsia="Calibri"/>
          <w:sz w:val="28"/>
          <w:szCs w:val="28"/>
        </w:rPr>
      </w:pPr>
      <w:r w:rsidRPr="0053078C">
        <w:rPr>
          <w:rFonts w:eastAsia="Calibri"/>
          <w:sz w:val="28"/>
          <w:szCs w:val="28"/>
        </w:rPr>
        <w:t>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r w:rsidR="00244D5B" w:rsidRPr="0053078C">
        <w:rPr>
          <w:rStyle w:val="a8"/>
          <w:rFonts w:eastAsia="Calibri"/>
          <w:sz w:val="28"/>
          <w:szCs w:val="28"/>
        </w:rPr>
        <w:footnoteReference w:id="3"/>
      </w:r>
      <w:r w:rsidRPr="0053078C">
        <w:rPr>
          <w:rFonts w:eastAsia="Calibri"/>
          <w:sz w:val="28"/>
          <w:szCs w:val="28"/>
        </w:rPr>
        <w:t>.</w:t>
      </w:r>
    </w:p>
    <w:p w:rsidR="006D74EC" w:rsidRDefault="006D74EC" w:rsidP="0053078C">
      <w:pPr>
        <w:ind w:firstLine="709"/>
        <w:jc w:val="both"/>
        <w:rPr>
          <w:sz w:val="28"/>
          <w:szCs w:val="28"/>
        </w:rPr>
      </w:pPr>
    </w:p>
    <w:p w:rsidR="0053078C" w:rsidRDefault="0053078C" w:rsidP="0053078C">
      <w:pPr>
        <w:ind w:firstLine="709"/>
        <w:jc w:val="both"/>
        <w:rPr>
          <w:sz w:val="28"/>
          <w:szCs w:val="28"/>
        </w:rPr>
      </w:pPr>
      <w:r w:rsidRPr="00AF4F9F">
        <w:rPr>
          <w:sz w:val="28"/>
          <w:szCs w:val="28"/>
        </w:rPr>
        <w:t xml:space="preserve">Правовую основу создания и деятельности </w:t>
      </w:r>
      <w:r w:rsidRPr="007C37D5">
        <w:rPr>
          <w:sz w:val="28"/>
          <w:szCs w:val="28"/>
        </w:rPr>
        <w:t xml:space="preserve">нештатных формирований по обеспечению выполнения мероприятий ГО </w:t>
      </w:r>
      <w:r w:rsidRPr="00AF4F9F">
        <w:rPr>
          <w:sz w:val="28"/>
          <w:szCs w:val="28"/>
        </w:rPr>
        <w:t>составляют</w:t>
      </w:r>
      <w:r>
        <w:rPr>
          <w:sz w:val="28"/>
          <w:szCs w:val="28"/>
        </w:rPr>
        <w:t>:</w:t>
      </w:r>
    </w:p>
    <w:p w:rsidR="0053078C" w:rsidRDefault="0053078C" w:rsidP="006D74EC">
      <w:pPr>
        <w:pStyle w:val="a9"/>
        <w:numPr>
          <w:ilvl w:val="0"/>
          <w:numId w:val="68"/>
        </w:numPr>
        <w:ind w:left="709" w:hanging="284"/>
        <w:contextualSpacing w:val="0"/>
        <w:jc w:val="both"/>
        <w:rPr>
          <w:sz w:val="28"/>
          <w:szCs w:val="28"/>
        </w:rPr>
      </w:pPr>
      <w:r w:rsidRPr="00CF3EFD">
        <w:rPr>
          <w:sz w:val="28"/>
          <w:szCs w:val="28"/>
        </w:rPr>
        <w:t>Федеральный закон от 12.02.1998</w:t>
      </w:r>
      <w:r w:rsidRPr="006341CF">
        <w:rPr>
          <w:sz w:val="28"/>
          <w:szCs w:val="28"/>
        </w:rPr>
        <w:t xml:space="preserve"> </w:t>
      </w:r>
      <w:r w:rsidRPr="00CF3EFD">
        <w:rPr>
          <w:sz w:val="28"/>
          <w:szCs w:val="28"/>
        </w:rPr>
        <w:t>г.</w:t>
      </w:r>
      <w:r w:rsidR="00CD0516">
        <w:rPr>
          <w:sz w:val="28"/>
          <w:szCs w:val="28"/>
        </w:rPr>
        <w:t>,</w:t>
      </w:r>
      <w:r w:rsidRPr="00CF3EFD">
        <w:rPr>
          <w:sz w:val="28"/>
          <w:szCs w:val="28"/>
        </w:rPr>
        <w:t xml:space="preserve"> </w:t>
      </w:r>
      <w:r>
        <w:rPr>
          <w:sz w:val="28"/>
          <w:szCs w:val="28"/>
          <w:lang w:val="en-US"/>
        </w:rPr>
        <w:t>N</w:t>
      </w:r>
      <w:r>
        <w:rPr>
          <w:sz w:val="28"/>
          <w:szCs w:val="28"/>
        </w:rPr>
        <w:t xml:space="preserve"> 28-ФЗ «О гражданской обороне»</w:t>
      </w:r>
      <w:r w:rsidR="003E2590">
        <w:rPr>
          <w:sz w:val="28"/>
          <w:szCs w:val="28"/>
        </w:rPr>
        <w:t>;</w:t>
      </w:r>
    </w:p>
    <w:p w:rsidR="0053078C" w:rsidRDefault="0053078C" w:rsidP="006D74EC">
      <w:pPr>
        <w:pStyle w:val="a9"/>
        <w:numPr>
          <w:ilvl w:val="0"/>
          <w:numId w:val="68"/>
        </w:numPr>
        <w:ind w:left="709" w:hanging="284"/>
        <w:contextualSpacing w:val="0"/>
        <w:jc w:val="both"/>
        <w:rPr>
          <w:sz w:val="28"/>
          <w:szCs w:val="28"/>
        </w:rPr>
      </w:pPr>
      <w:r w:rsidRPr="0053078C">
        <w:rPr>
          <w:sz w:val="28"/>
          <w:szCs w:val="28"/>
        </w:rPr>
        <w:t>Приказ МЧС России от 18.12.2014 г.</w:t>
      </w:r>
      <w:r w:rsidR="00CD0516">
        <w:rPr>
          <w:sz w:val="28"/>
          <w:szCs w:val="28"/>
        </w:rPr>
        <w:t>,</w:t>
      </w:r>
      <w:r w:rsidRPr="0053078C">
        <w:rPr>
          <w:sz w:val="28"/>
          <w:szCs w:val="28"/>
        </w:rPr>
        <w:t xml:space="preserve"> </w:t>
      </w:r>
      <w:r w:rsidRPr="0053078C">
        <w:rPr>
          <w:sz w:val="28"/>
          <w:szCs w:val="28"/>
          <w:lang w:val="en-US"/>
        </w:rPr>
        <w:t>N</w:t>
      </w:r>
      <w:r w:rsidRPr="0053078C">
        <w:rPr>
          <w:sz w:val="28"/>
          <w:szCs w:val="28"/>
        </w:rPr>
        <w:t xml:space="preserve"> 701 «Об утверждении типового порядка создания нештатных формирований по обеспечению выполнения мероприятий по гражданской обороне»</w:t>
      </w:r>
      <w:r w:rsidR="006D74EC">
        <w:rPr>
          <w:sz w:val="28"/>
          <w:szCs w:val="28"/>
        </w:rPr>
        <w:t>.</w:t>
      </w:r>
      <w:r w:rsidRPr="0053078C">
        <w:rPr>
          <w:sz w:val="28"/>
          <w:szCs w:val="28"/>
        </w:rPr>
        <w:t xml:space="preserve"> </w:t>
      </w:r>
    </w:p>
    <w:p w:rsidR="00EA48F2" w:rsidRPr="00EA48F2" w:rsidRDefault="00EA48F2" w:rsidP="00EA48F2">
      <w:pPr>
        <w:autoSpaceDE w:val="0"/>
        <w:autoSpaceDN w:val="0"/>
        <w:adjustRightInd w:val="0"/>
        <w:ind w:firstLine="709"/>
        <w:jc w:val="both"/>
        <w:rPr>
          <w:rFonts w:eastAsia="Calibri"/>
          <w:sz w:val="28"/>
          <w:szCs w:val="28"/>
        </w:rPr>
      </w:pPr>
    </w:p>
    <w:p w:rsidR="00917AC9" w:rsidRPr="00917AC9" w:rsidRDefault="00917AC9" w:rsidP="006D74EC">
      <w:pPr>
        <w:pStyle w:val="a9"/>
        <w:numPr>
          <w:ilvl w:val="1"/>
          <w:numId w:val="3"/>
        </w:numPr>
        <w:autoSpaceDE w:val="0"/>
        <w:autoSpaceDN w:val="0"/>
        <w:adjustRightInd w:val="0"/>
        <w:ind w:left="993" w:hanging="283"/>
        <w:jc w:val="both"/>
        <w:rPr>
          <w:rFonts w:eastAsia="Calibri"/>
          <w:b/>
          <w:sz w:val="28"/>
          <w:szCs w:val="28"/>
        </w:rPr>
      </w:pPr>
      <w:r w:rsidRPr="00917AC9">
        <w:rPr>
          <w:rFonts w:eastAsia="Calibri"/>
          <w:b/>
          <w:sz w:val="28"/>
          <w:szCs w:val="28"/>
        </w:rPr>
        <w:t>СТРУКТУРА ГО ОРГАНИЗАЦИИ</w:t>
      </w:r>
      <w:r w:rsidR="0053078C">
        <w:rPr>
          <w:rFonts w:eastAsia="Calibri"/>
          <w:b/>
          <w:sz w:val="28"/>
          <w:szCs w:val="28"/>
        </w:rPr>
        <w:t xml:space="preserve"> </w:t>
      </w:r>
      <w:r w:rsidR="0053078C" w:rsidRPr="00CD0516">
        <w:rPr>
          <w:rFonts w:eastAsia="Calibri"/>
          <w:sz w:val="28"/>
          <w:szCs w:val="28"/>
        </w:rPr>
        <w:t>(вариант)</w:t>
      </w:r>
    </w:p>
    <w:p w:rsidR="009705C4" w:rsidRDefault="009705C4" w:rsidP="00EA48F2">
      <w:pPr>
        <w:autoSpaceDE w:val="0"/>
        <w:autoSpaceDN w:val="0"/>
        <w:adjustRightInd w:val="0"/>
        <w:ind w:firstLine="709"/>
        <w:jc w:val="both"/>
        <w:rPr>
          <w:rFonts w:eastAsia="Calibri"/>
          <w:sz w:val="28"/>
          <w:szCs w:val="28"/>
        </w:rPr>
      </w:pPr>
    </w:p>
    <w:p w:rsidR="00EA48F2" w:rsidRPr="00EA48F2" w:rsidRDefault="00EA48F2" w:rsidP="00EA48F2">
      <w:pPr>
        <w:autoSpaceDE w:val="0"/>
        <w:autoSpaceDN w:val="0"/>
        <w:adjustRightInd w:val="0"/>
        <w:ind w:firstLine="709"/>
        <w:jc w:val="both"/>
        <w:rPr>
          <w:rFonts w:ascii="Arial" w:eastAsia="Calibri" w:hAnsi="Arial" w:cs="Arial"/>
          <w:b/>
          <w:bCs/>
          <w:sz w:val="20"/>
          <w:szCs w:val="28"/>
        </w:rPr>
      </w:pPr>
      <w:r w:rsidRPr="00EA48F2">
        <w:rPr>
          <w:rFonts w:eastAsia="Calibri"/>
          <w:sz w:val="28"/>
          <w:szCs w:val="28"/>
        </w:rPr>
        <w:t xml:space="preserve">Для успешного решения задач подготовки и ведения ГО, предупреждения и ликвидации ЧС в организациях приказом руководителя создается структура </w:t>
      </w:r>
      <w:proofErr w:type="gramStart"/>
      <w:r w:rsidRPr="00EA48F2">
        <w:rPr>
          <w:rFonts w:eastAsia="Calibri"/>
          <w:sz w:val="28"/>
          <w:szCs w:val="28"/>
        </w:rPr>
        <w:t>ГО</w:t>
      </w:r>
      <w:proofErr w:type="gramEnd"/>
      <w:r w:rsidRPr="00EA48F2">
        <w:rPr>
          <w:rFonts w:eastAsia="Calibri"/>
          <w:sz w:val="28"/>
          <w:szCs w:val="28"/>
        </w:rPr>
        <w:t xml:space="preserve"> и назначаются должностные лица, ответственные за мероприятия ГО.</w:t>
      </w:r>
    </w:p>
    <w:p w:rsidR="00EA48F2" w:rsidRPr="00EA48F2" w:rsidRDefault="00EA48F2" w:rsidP="00EA48F2">
      <w:pPr>
        <w:autoSpaceDE w:val="0"/>
        <w:autoSpaceDN w:val="0"/>
        <w:adjustRightInd w:val="0"/>
        <w:ind w:firstLine="709"/>
        <w:jc w:val="both"/>
        <w:rPr>
          <w:rFonts w:eastAsia="Calibri"/>
          <w:sz w:val="28"/>
          <w:szCs w:val="28"/>
        </w:rPr>
      </w:pPr>
      <w:r w:rsidRPr="00EA48F2">
        <w:rPr>
          <w:rFonts w:eastAsia="Calibri"/>
          <w:sz w:val="28"/>
          <w:szCs w:val="28"/>
        </w:rPr>
        <w:t xml:space="preserve">Рассмотрим </w:t>
      </w:r>
      <w:r w:rsidR="00623BD0">
        <w:rPr>
          <w:rFonts w:eastAsia="Calibri"/>
          <w:sz w:val="28"/>
          <w:szCs w:val="28"/>
        </w:rPr>
        <w:t xml:space="preserve">примерную </w:t>
      </w:r>
      <w:r w:rsidRPr="00EA48F2">
        <w:rPr>
          <w:rFonts w:eastAsia="Calibri"/>
          <w:sz w:val="28"/>
          <w:szCs w:val="28"/>
        </w:rPr>
        <w:t>структуру гражданской обороны организации:</w:t>
      </w:r>
    </w:p>
    <w:p w:rsidR="00EA48F2" w:rsidRPr="00EA48F2" w:rsidRDefault="00EA48F2" w:rsidP="009F1019">
      <w:pPr>
        <w:numPr>
          <w:ilvl w:val="0"/>
          <w:numId w:val="15"/>
        </w:numPr>
        <w:ind w:firstLine="709"/>
        <w:jc w:val="both"/>
        <w:rPr>
          <w:rFonts w:eastAsia="Calibri" w:cs="Arial"/>
          <w:sz w:val="28"/>
          <w:szCs w:val="28"/>
          <w:lang w:eastAsia="en-US"/>
        </w:rPr>
      </w:pPr>
      <w:r w:rsidRPr="00EA48F2">
        <w:rPr>
          <w:rFonts w:eastAsia="Calibri" w:cs="Arial"/>
          <w:sz w:val="28"/>
          <w:szCs w:val="28"/>
          <w:lang w:eastAsia="en-US"/>
        </w:rPr>
        <w:t>Руководитель организации осуществляет руководство ГО (Федеральный закон от 12.02.1998 г.</w:t>
      </w:r>
      <w:r w:rsidR="00CD0516">
        <w:rPr>
          <w:rFonts w:eastAsia="Calibri" w:cs="Arial"/>
          <w:sz w:val="28"/>
          <w:szCs w:val="28"/>
          <w:lang w:eastAsia="en-US"/>
        </w:rPr>
        <w:t>,</w:t>
      </w:r>
      <w:r w:rsidRPr="00EA48F2">
        <w:rPr>
          <w:rFonts w:eastAsia="Calibri" w:cs="Arial"/>
          <w:sz w:val="28"/>
          <w:szCs w:val="28"/>
          <w:lang w:eastAsia="en-US"/>
        </w:rPr>
        <w:t xml:space="preserve"> </w:t>
      </w:r>
      <w:r w:rsidRPr="00EA48F2">
        <w:rPr>
          <w:rFonts w:eastAsia="Calibri" w:cs="Arial"/>
          <w:sz w:val="28"/>
          <w:szCs w:val="28"/>
          <w:lang w:val="en-US" w:eastAsia="en-US"/>
        </w:rPr>
        <w:t>N</w:t>
      </w:r>
      <w:r w:rsidRPr="00EA48F2">
        <w:rPr>
          <w:rFonts w:eastAsia="Calibri" w:cs="Arial"/>
          <w:sz w:val="28"/>
          <w:szCs w:val="28"/>
          <w:lang w:eastAsia="en-US"/>
        </w:rPr>
        <w:t xml:space="preserve"> 28-ФЗ «О гражданской обороне»).</w:t>
      </w:r>
    </w:p>
    <w:p w:rsidR="00EA48F2" w:rsidRPr="00EA48F2" w:rsidRDefault="00EA48F2" w:rsidP="009F1019">
      <w:pPr>
        <w:numPr>
          <w:ilvl w:val="0"/>
          <w:numId w:val="15"/>
        </w:numPr>
        <w:ind w:firstLine="709"/>
        <w:jc w:val="both"/>
        <w:rPr>
          <w:rFonts w:eastAsia="Calibri" w:cs="Arial"/>
          <w:sz w:val="28"/>
          <w:szCs w:val="28"/>
          <w:lang w:eastAsia="en-US"/>
        </w:rPr>
      </w:pPr>
      <w:r w:rsidRPr="00EA48F2">
        <w:rPr>
          <w:rFonts w:eastAsia="Calibri" w:cs="Arial"/>
          <w:sz w:val="28"/>
          <w:szCs w:val="28"/>
          <w:lang w:eastAsia="en-US"/>
        </w:rPr>
        <w:t>Орган управления – структурное подразделение, уполномоченное на решение задач в области ГО (Постановление Правительства РФ от 10.07.1999 г.</w:t>
      </w:r>
      <w:r w:rsidR="00CD0516">
        <w:rPr>
          <w:rFonts w:eastAsia="Calibri" w:cs="Arial"/>
          <w:sz w:val="28"/>
          <w:szCs w:val="28"/>
          <w:lang w:eastAsia="en-US"/>
        </w:rPr>
        <w:t>,</w:t>
      </w:r>
      <w:r w:rsidRPr="00EA48F2">
        <w:rPr>
          <w:rFonts w:eastAsia="Calibri" w:cs="Arial"/>
          <w:sz w:val="28"/>
          <w:szCs w:val="28"/>
          <w:lang w:eastAsia="en-US"/>
        </w:rPr>
        <w:t xml:space="preserve"> </w:t>
      </w:r>
      <w:r w:rsidRPr="00EA48F2">
        <w:rPr>
          <w:rFonts w:eastAsia="Calibri" w:cs="Arial"/>
          <w:sz w:val="28"/>
          <w:szCs w:val="28"/>
          <w:lang w:val="en-US" w:eastAsia="en-US"/>
        </w:rPr>
        <w:t>N</w:t>
      </w:r>
      <w:r w:rsidRPr="00EA48F2">
        <w:rPr>
          <w:rFonts w:eastAsia="Calibri" w:cs="Arial"/>
          <w:sz w:val="28"/>
          <w:szCs w:val="28"/>
          <w:lang w:eastAsia="en-US"/>
        </w:rPr>
        <w:t xml:space="preserve"> 782 «О создании (назначении) в организациях структурных подразделений (работников), уполномоченных на решение задач в области гражданской обороны»).</w:t>
      </w:r>
    </w:p>
    <w:p w:rsidR="00EA48F2" w:rsidRPr="00EA48F2" w:rsidRDefault="00EA48F2" w:rsidP="009F1019">
      <w:pPr>
        <w:numPr>
          <w:ilvl w:val="0"/>
          <w:numId w:val="15"/>
        </w:numPr>
        <w:ind w:firstLine="709"/>
        <w:jc w:val="both"/>
        <w:rPr>
          <w:rFonts w:eastAsia="Calibri" w:cs="Arial"/>
          <w:sz w:val="28"/>
          <w:szCs w:val="28"/>
          <w:lang w:eastAsia="en-US"/>
        </w:rPr>
      </w:pPr>
      <w:r w:rsidRPr="00EA48F2">
        <w:rPr>
          <w:rFonts w:eastAsia="Calibri" w:cs="Arial"/>
          <w:sz w:val="28"/>
          <w:szCs w:val="28"/>
          <w:lang w:eastAsia="en-US"/>
        </w:rPr>
        <w:t>Силы ГО – нештатные аварийно-спасательные формирования, объектовые спасательные службы, нештатные формирования по обеспечению выполнения мероприятий по гражданской обороне.</w:t>
      </w:r>
    </w:p>
    <w:p w:rsidR="00EA48F2" w:rsidRPr="00EA48F2" w:rsidRDefault="00EA48F2" w:rsidP="009F1019">
      <w:pPr>
        <w:numPr>
          <w:ilvl w:val="0"/>
          <w:numId w:val="15"/>
        </w:numPr>
        <w:ind w:firstLine="709"/>
        <w:jc w:val="both"/>
        <w:rPr>
          <w:rFonts w:eastAsia="Calibri" w:cs="Arial"/>
          <w:sz w:val="28"/>
          <w:szCs w:val="28"/>
          <w:lang w:eastAsia="en-US"/>
        </w:rPr>
      </w:pPr>
      <w:r w:rsidRPr="00EA48F2">
        <w:rPr>
          <w:rFonts w:eastAsia="Calibri" w:cs="Arial"/>
          <w:sz w:val="28"/>
          <w:szCs w:val="28"/>
          <w:lang w:eastAsia="en-US"/>
        </w:rPr>
        <w:t>Комиссия по повышению устойчивости функционирования организации (КПУФ).</w:t>
      </w:r>
    </w:p>
    <w:p w:rsidR="00EA48F2" w:rsidRPr="00EA48F2" w:rsidRDefault="003E2590" w:rsidP="009F1019">
      <w:pPr>
        <w:numPr>
          <w:ilvl w:val="0"/>
          <w:numId w:val="15"/>
        </w:numPr>
        <w:ind w:firstLine="709"/>
        <w:jc w:val="both"/>
        <w:rPr>
          <w:rFonts w:eastAsia="Calibri" w:cs="Arial"/>
          <w:sz w:val="28"/>
          <w:szCs w:val="28"/>
          <w:lang w:eastAsia="en-US"/>
        </w:rPr>
      </w:pPr>
      <w:r>
        <w:rPr>
          <w:rFonts w:eastAsia="Calibri" w:cs="Arial"/>
          <w:sz w:val="28"/>
          <w:szCs w:val="28"/>
          <w:lang w:eastAsia="en-US"/>
        </w:rPr>
        <w:t xml:space="preserve">Эвакуационная </w:t>
      </w:r>
      <w:r w:rsidR="00EA48F2" w:rsidRPr="00EA48F2">
        <w:rPr>
          <w:rFonts w:eastAsia="Calibri" w:cs="Arial"/>
          <w:sz w:val="28"/>
          <w:szCs w:val="28"/>
          <w:lang w:eastAsia="en-US"/>
        </w:rPr>
        <w:t>комиссия.</w:t>
      </w:r>
    </w:p>
    <w:p w:rsidR="00EA48F2" w:rsidRPr="00EA48F2" w:rsidRDefault="00EA48F2" w:rsidP="00EA48F2">
      <w:pPr>
        <w:ind w:firstLine="708"/>
        <w:jc w:val="both"/>
        <w:rPr>
          <w:rFonts w:eastAsia="Calibri" w:cs="Arial"/>
          <w:sz w:val="28"/>
          <w:szCs w:val="28"/>
          <w:lang w:eastAsia="en-US"/>
        </w:rPr>
      </w:pPr>
      <w:r w:rsidRPr="00EA48F2">
        <w:rPr>
          <w:rFonts w:eastAsia="Calibri" w:cs="Arial"/>
          <w:sz w:val="28"/>
          <w:szCs w:val="28"/>
          <w:lang w:eastAsia="en-US"/>
        </w:rPr>
        <w:t xml:space="preserve">Для успешного функционирования системы ГО в организациях создаются соответствующие органы управления. </w:t>
      </w:r>
    </w:p>
    <w:p w:rsidR="00EA48F2" w:rsidRPr="00EA48F2" w:rsidRDefault="00EA48F2" w:rsidP="00EA48F2">
      <w:pPr>
        <w:ind w:firstLine="708"/>
        <w:jc w:val="both"/>
        <w:rPr>
          <w:rFonts w:eastAsia="Calibri" w:cs="Arial"/>
          <w:b/>
          <w:sz w:val="28"/>
          <w:szCs w:val="28"/>
          <w:lang w:eastAsia="en-US"/>
        </w:rPr>
      </w:pPr>
      <w:r w:rsidRPr="00EA48F2">
        <w:rPr>
          <w:rFonts w:eastAsia="Calibri" w:cs="Arial"/>
          <w:sz w:val="28"/>
          <w:szCs w:val="28"/>
          <w:lang w:eastAsia="en-US"/>
        </w:rPr>
        <w:t>Постановление Правительства РФ от 10.07.1999 г.</w:t>
      </w:r>
      <w:r w:rsidR="00CD0516">
        <w:rPr>
          <w:rFonts w:eastAsia="Calibri" w:cs="Arial"/>
          <w:sz w:val="28"/>
          <w:szCs w:val="28"/>
          <w:lang w:eastAsia="en-US"/>
        </w:rPr>
        <w:t>,</w:t>
      </w:r>
      <w:r w:rsidRPr="00EA48F2">
        <w:rPr>
          <w:rFonts w:eastAsia="Calibri" w:cs="Arial"/>
          <w:sz w:val="28"/>
          <w:szCs w:val="28"/>
          <w:lang w:eastAsia="en-US"/>
        </w:rPr>
        <w:t xml:space="preserve"> </w:t>
      </w:r>
      <w:r w:rsidRPr="00EA48F2">
        <w:rPr>
          <w:rFonts w:eastAsia="Calibri" w:cs="Arial"/>
          <w:sz w:val="28"/>
          <w:szCs w:val="28"/>
          <w:lang w:val="en-US" w:eastAsia="en-US"/>
        </w:rPr>
        <w:t>N</w:t>
      </w:r>
      <w:r w:rsidRPr="00EA48F2">
        <w:rPr>
          <w:rFonts w:eastAsia="Calibri" w:cs="Arial"/>
          <w:sz w:val="28"/>
          <w:szCs w:val="28"/>
          <w:lang w:eastAsia="en-US"/>
        </w:rPr>
        <w:t xml:space="preserve"> 782 «О создании (назначении) в организациях структурных подразделений (работников), уполномоченных на решение задач в области ГО», </w:t>
      </w:r>
      <w:r w:rsidRPr="00EA48F2">
        <w:rPr>
          <w:rFonts w:eastAsia="Calibri"/>
          <w:sz w:val="28"/>
          <w:szCs w:val="28"/>
          <w:lang w:eastAsia="en-US"/>
        </w:rPr>
        <w:t xml:space="preserve">утвердило Положение об </w:t>
      </w:r>
      <w:r w:rsidRPr="00EA48F2">
        <w:rPr>
          <w:rFonts w:eastAsia="Calibri"/>
          <w:sz w:val="28"/>
          <w:szCs w:val="28"/>
          <w:lang w:eastAsia="en-US"/>
        </w:rPr>
        <w:lastRenderedPageBreak/>
        <w:t>уполномоченных на решение задач в области ГО структурных подразделениях (работниках) организаций.</w:t>
      </w:r>
    </w:p>
    <w:p w:rsidR="00EA48F2" w:rsidRPr="00EA48F2" w:rsidRDefault="00EA48F2" w:rsidP="00EA48F2">
      <w:pPr>
        <w:suppressAutoHyphens/>
        <w:autoSpaceDE w:val="0"/>
        <w:autoSpaceDN w:val="0"/>
        <w:adjustRightInd w:val="0"/>
        <w:ind w:firstLine="708"/>
        <w:jc w:val="both"/>
        <w:rPr>
          <w:rFonts w:eastAsia="Calibri"/>
          <w:sz w:val="28"/>
          <w:szCs w:val="28"/>
        </w:rPr>
      </w:pPr>
      <w:r w:rsidRPr="00EA48F2">
        <w:rPr>
          <w:rFonts w:eastAsia="Calibri"/>
          <w:sz w:val="28"/>
          <w:szCs w:val="28"/>
        </w:rPr>
        <w:t>Положение определяет порядок создания (назначения) в организациях структурных подразделений (работников), уполномоченных на решение задач в области гражданской обороны.</w:t>
      </w:r>
    </w:p>
    <w:p w:rsidR="00EA48F2" w:rsidRPr="00150B1E" w:rsidRDefault="00EA48F2" w:rsidP="00150B1E">
      <w:pPr>
        <w:suppressAutoHyphens/>
        <w:autoSpaceDE w:val="0"/>
        <w:autoSpaceDN w:val="0"/>
        <w:adjustRightInd w:val="0"/>
        <w:ind w:firstLine="708"/>
        <w:jc w:val="both"/>
        <w:rPr>
          <w:rFonts w:eastAsia="Calibri"/>
          <w:sz w:val="28"/>
          <w:szCs w:val="28"/>
        </w:rPr>
      </w:pPr>
      <w:r w:rsidRPr="00EA48F2">
        <w:rPr>
          <w:rFonts w:eastAsia="Calibri"/>
          <w:sz w:val="28"/>
          <w:szCs w:val="28"/>
        </w:rPr>
        <w:t>Структурные подразделения (работники) по ГО создаются (назначаются) в организациях независимо от их организационно-правовой формы с целью управления гражданской обороной в этих организациях.</w:t>
      </w:r>
    </w:p>
    <w:p w:rsidR="00EA48F2" w:rsidRPr="00EA48F2" w:rsidRDefault="00EA48F2" w:rsidP="00EA48F2">
      <w:pPr>
        <w:autoSpaceDE w:val="0"/>
        <w:autoSpaceDN w:val="0"/>
        <w:adjustRightInd w:val="0"/>
        <w:ind w:firstLine="709"/>
        <w:jc w:val="both"/>
        <w:rPr>
          <w:rFonts w:eastAsia="Calibri" w:cs="Arial"/>
          <w:i/>
          <w:sz w:val="28"/>
          <w:szCs w:val="28"/>
          <w:lang w:eastAsia="en-US"/>
        </w:rPr>
      </w:pPr>
      <w:r w:rsidRPr="00EA48F2">
        <w:rPr>
          <w:rFonts w:eastAsia="Calibri" w:cs="Arial"/>
          <w:sz w:val="28"/>
          <w:szCs w:val="28"/>
          <w:lang w:eastAsia="en-US"/>
        </w:rPr>
        <w:t>Количество работников структурного подразделения по ГО организации или отдельных работников по ГО в составе ее представительств и филиалов, устанавливается МЧС России в Положении о создании (назначении) в организациях структурных подразделений (работников), уполномоченных на решение задач в области ГО.</w:t>
      </w:r>
    </w:p>
    <w:p w:rsidR="00EA48F2" w:rsidRPr="00EA48F2" w:rsidRDefault="00EA48F2" w:rsidP="00EA48F2">
      <w:pPr>
        <w:autoSpaceDE w:val="0"/>
        <w:autoSpaceDN w:val="0"/>
        <w:adjustRightInd w:val="0"/>
        <w:ind w:firstLine="709"/>
        <w:jc w:val="both"/>
        <w:rPr>
          <w:rFonts w:eastAsia="Calibri" w:cs="Arial"/>
          <w:i/>
          <w:sz w:val="28"/>
          <w:szCs w:val="28"/>
          <w:lang w:eastAsia="en-US"/>
        </w:rPr>
      </w:pPr>
      <w:r w:rsidRPr="00EA48F2">
        <w:rPr>
          <w:rFonts w:eastAsia="Calibri" w:cs="Arial"/>
          <w:sz w:val="28"/>
          <w:szCs w:val="28"/>
          <w:lang w:eastAsia="en-US"/>
        </w:rPr>
        <w:t>На должности работников структурных подразделений (работников) по ГО назначаются лица, имеющие соответствующую подготовку в области гражданской обороны. Руководителем структурного подразделения по гражданской обороне может быть один из заместителей руководителя организации</w:t>
      </w:r>
      <w:r w:rsidRPr="00EA48F2">
        <w:rPr>
          <w:rFonts w:eastAsia="Calibri" w:cs="Arial"/>
          <w:i/>
          <w:sz w:val="28"/>
          <w:szCs w:val="28"/>
          <w:lang w:eastAsia="en-US"/>
        </w:rPr>
        <w:t>.</w:t>
      </w:r>
    </w:p>
    <w:p w:rsidR="00EA48F2" w:rsidRPr="00EA48F2" w:rsidRDefault="00EA48F2" w:rsidP="00EA48F2">
      <w:pPr>
        <w:suppressAutoHyphens/>
        <w:autoSpaceDE w:val="0"/>
        <w:autoSpaceDN w:val="0"/>
        <w:adjustRightInd w:val="0"/>
        <w:ind w:firstLine="709"/>
        <w:jc w:val="both"/>
        <w:rPr>
          <w:rFonts w:eastAsia="Calibri"/>
          <w:sz w:val="28"/>
          <w:szCs w:val="28"/>
        </w:rPr>
      </w:pPr>
      <w:r w:rsidRPr="00EA48F2">
        <w:rPr>
          <w:rFonts w:eastAsia="Calibri"/>
          <w:sz w:val="28"/>
          <w:szCs w:val="28"/>
        </w:rPr>
        <w:t>Организации осуществляют укомплектование структурных подразделений (назначение работников) по ГО, разрабатывают и утверждают их функциональные обязанности и штатное расписание.</w:t>
      </w:r>
    </w:p>
    <w:p w:rsidR="00EA48F2" w:rsidRPr="00EA48F2" w:rsidRDefault="00EA48F2" w:rsidP="00EA48F2">
      <w:pPr>
        <w:ind w:firstLine="709"/>
        <w:jc w:val="both"/>
        <w:rPr>
          <w:rFonts w:eastAsia="Calibri" w:cs="Arial"/>
          <w:sz w:val="28"/>
          <w:szCs w:val="28"/>
          <w:lang w:eastAsia="en-US"/>
        </w:rPr>
      </w:pPr>
      <w:r w:rsidRPr="00EA48F2">
        <w:rPr>
          <w:rFonts w:eastAsia="Calibri" w:cs="Arial"/>
          <w:sz w:val="28"/>
          <w:szCs w:val="28"/>
          <w:lang w:eastAsia="en-US"/>
        </w:rPr>
        <w:t xml:space="preserve">В свою очередь, количество работников по гражданской обороне в структурном подразделении организации с учетом численности ее представительств и филиалов, определяет Приказ МЧС России </w:t>
      </w:r>
      <w:r w:rsidRPr="00EA48F2">
        <w:rPr>
          <w:rFonts w:eastAsia="Calibri" w:cs="Arial"/>
          <w:sz w:val="28"/>
          <w:szCs w:val="28"/>
          <w:lang w:eastAsia="en-US"/>
        </w:rPr>
        <w:br/>
        <w:t xml:space="preserve">от 23 мая 2017 года </w:t>
      </w:r>
      <w:r w:rsidRPr="00EA48F2">
        <w:rPr>
          <w:rFonts w:eastAsia="Calibri" w:cs="Arial"/>
          <w:sz w:val="28"/>
          <w:szCs w:val="28"/>
          <w:lang w:val="en-US" w:eastAsia="en-US"/>
        </w:rPr>
        <w:t>N</w:t>
      </w:r>
      <w:r w:rsidRPr="00EA48F2">
        <w:rPr>
          <w:rFonts w:eastAsia="Calibri" w:cs="Arial"/>
          <w:sz w:val="28"/>
          <w:szCs w:val="28"/>
          <w:lang w:eastAsia="en-US"/>
        </w:rPr>
        <w:t xml:space="preserve"> 230 «Об утверждении положения об уполномоченных на решение задач в области гражданской обороны структурных подразделениях (работниках) организаций»</w:t>
      </w:r>
      <w:r w:rsidR="00472E47">
        <w:rPr>
          <w:rFonts w:eastAsia="Calibri" w:cs="Arial"/>
          <w:sz w:val="28"/>
          <w:szCs w:val="28"/>
          <w:lang w:eastAsia="en-US"/>
        </w:rPr>
        <w:t>.</w:t>
      </w:r>
    </w:p>
    <w:p w:rsidR="00EA48F2" w:rsidRPr="00EA48F2" w:rsidRDefault="00EA48F2" w:rsidP="00EA48F2">
      <w:pPr>
        <w:widowControl w:val="0"/>
        <w:autoSpaceDE w:val="0"/>
        <w:autoSpaceDN w:val="0"/>
        <w:ind w:firstLine="709"/>
        <w:jc w:val="both"/>
        <w:rPr>
          <w:rFonts w:eastAsia="Calibri" w:cs="Arial"/>
          <w:sz w:val="28"/>
          <w:szCs w:val="28"/>
          <w:lang w:eastAsia="en-US"/>
        </w:rPr>
      </w:pPr>
      <w:r w:rsidRPr="00EA48F2">
        <w:rPr>
          <w:rFonts w:eastAsia="Calibri" w:cs="Arial"/>
          <w:sz w:val="28"/>
          <w:szCs w:val="28"/>
          <w:lang w:eastAsia="en-US"/>
        </w:rPr>
        <w:t>В организациях, отнесенных к категориям по гражданской обороне, с количеством работников:</w:t>
      </w:r>
    </w:p>
    <w:p w:rsidR="00EA48F2" w:rsidRPr="00EA48F2" w:rsidRDefault="00472E47" w:rsidP="009F1019">
      <w:pPr>
        <w:widowControl w:val="0"/>
        <w:numPr>
          <w:ilvl w:val="0"/>
          <w:numId w:val="59"/>
        </w:numPr>
        <w:autoSpaceDE w:val="0"/>
        <w:autoSpaceDN w:val="0"/>
        <w:contextualSpacing/>
        <w:jc w:val="both"/>
        <w:rPr>
          <w:rFonts w:eastAsia="Calibri" w:cs="Arial"/>
          <w:sz w:val="28"/>
          <w:szCs w:val="28"/>
          <w:lang w:eastAsia="en-US"/>
        </w:rPr>
      </w:pPr>
      <w:r>
        <w:rPr>
          <w:rFonts w:eastAsia="Calibri" w:cs="Arial"/>
          <w:sz w:val="28"/>
          <w:szCs w:val="28"/>
          <w:lang w:eastAsia="en-US"/>
        </w:rPr>
        <w:t xml:space="preserve">до 500 человек включительно – </w:t>
      </w:r>
      <w:r w:rsidR="00EA48F2" w:rsidRPr="00EA48F2">
        <w:rPr>
          <w:rFonts w:eastAsia="Calibri" w:cs="Arial"/>
          <w:sz w:val="28"/>
          <w:szCs w:val="28"/>
          <w:lang w:eastAsia="en-US"/>
        </w:rPr>
        <w:t>1 освобожденный работник;</w:t>
      </w:r>
    </w:p>
    <w:p w:rsidR="00EA48F2" w:rsidRPr="00EA48F2" w:rsidRDefault="00EA48F2" w:rsidP="009F1019">
      <w:pPr>
        <w:widowControl w:val="0"/>
        <w:numPr>
          <w:ilvl w:val="0"/>
          <w:numId w:val="59"/>
        </w:numPr>
        <w:autoSpaceDE w:val="0"/>
        <w:autoSpaceDN w:val="0"/>
        <w:jc w:val="both"/>
        <w:rPr>
          <w:rFonts w:eastAsia="Calibri" w:cs="Arial"/>
          <w:sz w:val="28"/>
          <w:szCs w:val="28"/>
          <w:lang w:eastAsia="en-US"/>
        </w:rPr>
      </w:pPr>
      <w:r w:rsidRPr="00EA48F2">
        <w:rPr>
          <w:rFonts w:eastAsia="Calibri" w:cs="Arial"/>
          <w:sz w:val="28"/>
          <w:szCs w:val="28"/>
          <w:lang w:eastAsia="en-US"/>
        </w:rPr>
        <w:t>от 501</w:t>
      </w:r>
      <w:r w:rsidR="00472E47">
        <w:rPr>
          <w:rFonts w:eastAsia="Calibri" w:cs="Arial"/>
          <w:sz w:val="28"/>
          <w:szCs w:val="28"/>
          <w:lang w:eastAsia="en-US"/>
        </w:rPr>
        <w:t xml:space="preserve"> до 2000 человек включительно – 2 – </w:t>
      </w:r>
      <w:r w:rsidRPr="00EA48F2">
        <w:rPr>
          <w:rFonts w:eastAsia="Calibri" w:cs="Arial"/>
          <w:sz w:val="28"/>
          <w:szCs w:val="28"/>
          <w:lang w:eastAsia="en-US"/>
        </w:rPr>
        <w:t>3 освобожденных работника;</w:t>
      </w:r>
    </w:p>
    <w:p w:rsidR="00EA48F2" w:rsidRPr="00EA48F2" w:rsidRDefault="00EA48F2" w:rsidP="009F1019">
      <w:pPr>
        <w:widowControl w:val="0"/>
        <w:numPr>
          <w:ilvl w:val="0"/>
          <w:numId w:val="59"/>
        </w:numPr>
        <w:autoSpaceDE w:val="0"/>
        <w:autoSpaceDN w:val="0"/>
        <w:jc w:val="both"/>
        <w:rPr>
          <w:rFonts w:eastAsia="Calibri" w:cs="Arial"/>
          <w:sz w:val="28"/>
          <w:szCs w:val="28"/>
          <w:lang w:eastAsia="en-US"/>
        </w:rPr>
      </w:pPr>
      <w:r w:rsidRPr="00EA48F2">
        <w:rPr>
          <w:rFonts w:eastAsia="Calibri" w:cs="Arial"/>
          <w:sz w:val="28"/>
          <w:szCs w:val="28"/>
          <w:lang w:eastAsia="en-US"/>
        </w:rPr>
        <w:t>от 2001</w:t>
      </w:r>
      <w:r w:rsidR="00472E47">
        <w:rPr>
          <w:rFonts w:eastAsia="Calibri" w:cs="Arial"/>
          <w:sz w:val="28"/>
          <w:szCs w:val="28"/>
          <w:lang w:eastAsia="en-US"/>
        </w:rPr>
        <w:t xml:space="preserve"> до 5000 человек включительно – 3 – </w:t>
      </w:r>
      <w:r w:rsidRPr="00EA48F2">
        <w:rPr>
          <w:rFonts w:eastAsia="Calibri" w:cs="Arial"/>
          <w:sz w:val="28"/>
          <w:szCs w:val="28"/>
          <w:lang w:eastAsia="en-US"/>
        </w:rPr>
        <w:t>4 освобожденных работника;</w:t>
      </w:r>
    </w:p>
    <w:p w:rsidR="00EA48F2" w:rsidRPr="00EA48F2" w:rsidRDefault="00472E47" w:rsidP="009F1019">
      <w:pPr>
        <w:widowControl w:val="0"/>
        <w:numPr>
          <w:ilvl w:val="0"/>
          <w:numId w:val="59"/>
        </w:numPr>
        <w:autoSpaceDE w:val="0"/>
        <w:autoSpaceDN w:val="0"/>
        <w:jc w:val="both"/>
        <w:rPr>
          <w:rFonts w:eastAsia="Calibri" w:cs="Arial"/>
          <w:sz w:val="28"/>
          <w:szCs w:val="28"/>
          <w:lang w:eastAsia="en-US"/>
        </w:rPr>
      </w:pPr>
      <w:r>
        <w:rPr>
          <w:rFonts w:eastAsia="Calibri" w:cs="Arial"/>
          <w:sz w:val="28"/>
          <w:szCs w:val="28"/>
          <w:lang w:eastAsia="en-US"/>
        </w:rPr>
        <w:t xml:space="preserve">свыше 5001 человека – 5 – </w:t>
      </w:r>
      <w:r w:rsidR="00EA48F2" w:rsidRPr="00EA48F2">
        <w:rPr>
          <w:rFonts w:eastAsia="Calibri" w:cs="Arial"/>
          <w:sz w:val="28"/>
          <w:szCs w:val="28"/>
          <w:lang w:eastAsia="en-US"/>
        </w:rPr>
        <w:t>6 освобожденных работников.</w:t>
      </w:r>
    </w:p>
    <w:p w:rsidR="00EA48F2" w:rsidRPr="00EA48F2" w:rsidRDefault="00EA48F2" w:rsidP="00EA48F2">
      <w:pPr>
        <w:widowControl w:val="0"/>
        <w:autoSpaceDE w:val="0"/>
        <w:autoSpaceDN w:val="0"/>
        <w:ind w:firstLine="709"/>
        <w:jc w:val="both"/>
        <w:rPr>
          <w:rFonts w:eastAsia="Calibri" w:cs="Arial"/>
          <w:sz w:val="28"/>
          <w:szCs w:val="28"/>
          <w:lang w:eastAsia="en-US"/>
        </w:rPr>
      </w:pPr>
      <w:r w:rsidRPr="00EA48F2">
        <w:rPr>
          <w:rFonts w:eastAsia="Calibri" w:cs="Arial"/>
          <w:sz w:val="28"/>
          <w:szCs w:val="28"/>
          <w:lang w:eastAsia="en-US"/>
        </w:rPr>
        <w:t>В организациях, не отнесенных к категориям по гражданской обороне, работа по гражданской обороне может выполняться по совместительству одним из работников организации</w:t>
      </w:r>
      <w:r w:rsidRPr="00EA48F2">
        <w:rPr>
          <w:rFonts w:eastAsia="Calibri" w:cs="Arial"/>
          <w:i/>
          <w:sz w:val="28"/>
          <w:szCs w:val="28"/>
          <w:lang w:eastAsia="en-US"/>
        </w:rPr>
        <w:t>.</w:t>
      </w:r>
    </w:p>
    <w:p w:rsidR="00EA48F2" w:rsidRPr="00EA48F2" w:rsidRDefault="00EA48F2" w:rsidP="00EA48F2">
      <w:pPr>
        <w:widowControl w:val="0"/>
        <w:autoSpaceDE w:val="0"/>
        <w:autoSpaceDN w:val="0"/>
        <w:ind w:firstLine="709"/>
        <w:jc w:val="both"/>
        <w:rPr>
          <w:rFonts w:eastAsia="Calibri" w:cs="Arial"/>
          <w:sz w:val="28"/>
          <w:szCs w:val="28"/>
          <w:lang w:eastAsia="en-US"/>
        </w:rPr>
      </w:pPr>
      <w:r w:rsidRPr="00EA48F2">
        <w:rPr>
          <w:rFonts w:eastAsia="Calibri" w:cs="Arial"/>
          <w:sz w:val="28"/>
          <w:szCs w:val="28"/>
          <w:lang w:eastAsia="en-US"/>
        </w:rPr>
        <w:t>При необходимости, количество работников по гражданской обороне может быть увеличено по решению руководителя организации.</w:t>
      </w:r>
    </w:p>
    <w:p w:rsidR="00EA48F2" w:rsidRPr="00EA48F2" w:rsidRDefault="00EA48F2" w:rsidP="00EA48F2">
      <w:pPr>
        <w:widowControl w:val="0"/>
        <w:autoSpaceDE w:val="0"/>
        <w:autoSpaceDN w:val="0"/>
        <w:ind w:firstLine="709"/>
        <w:jc w:val="both"/>
        <w:rPr>
          <w:rFonts w:eastAsia="Calibri" w:cs="Arial"/>
          <w:sz w:val="28"/>
          <w:szCs w:val="28"/>
          <w:lang w:eastAsia="en-US"/>
        </w:rPr>
      </w:pPr>
      <w:r w:rsidRPr="00EA48F2">
        <w:rPr>
          <w:rFonts w:eastAsia="Calibri" w:cs="Arial"/>
          <w:sz w:val="28"/>
          <w:szCs w:val="28"/>
          <w:lang w:eastAsia="en-US"/>
        </w:rPr>
        <w:t>Количество отдельных работников по гражданской обороне в составе представительств и филиалов, соответствующих показателям для отнесения организаций к категориям по гражданской обороне:</w:t>
      </w:r>
    </w:p>
    <w:p w:rsidR="00EA48F2" w:rsidRPr="00EA48F2" w:rsidRDefault="00EA48F2" w:rsidP="009F1019">
      <w:pPr>
        <w:widowControl w:val="0"/>
        <w:numPr>
          <w:ilvl w:val="0"/>
          <w:numId w:val="60"/>
        </w:numPr>
        <w:autoSpaceDE w:val="0"/>
        <w:autoSpaceDN w:val="0"/>
        <w:jc w:val="both"/>
        <w:rPr>
          <w:rFonts w:eastAsia="Calibri" w:cs="Arial"/>
          <w:sz w:val="28"/>
          <w:szCs w:val="28"/>
          <w:lang w:eastAsia="en-US"/>
        </w:rPr>
      </w:pPr>
      <w:r w:rsidRPr="00EA48F2">
        <w:rPr>
          <w:rFonts w:eastAsia="Calibri" w:cs="Arial"/>
          <w:sz w:val="28"/>
          <w:szCs w:val="28"/>
          <w:lang w:eastAsia="en-US"/>
        </w:rPr>
        <w:t>от 200 до 500 работников включительно</w:t>
      </w:r>
      <w:r w:rsidR="00472E47">
        <w:rPr>
          <w:rFonts w:eastAsia="Calibri" w:cs="Arial"/>
          <w:sz w:val="28"/>
          <w:szCs w:val="28"/>
          <w:lang w:eastAsia="en-US"/>
        </w:rPr>
        <w:t xml:space="preserve"> согласно штатному расписанию – </w:t>
      </w:r>
      <w:r w:rsidRPr="00EA48F2">
        <w:rPr>
          <w:rFonts w:eastAsia="Calibri" w:cs="Arial"/>
          <w:sz w:val="28"/>
          <w:szCs w:val="28"/>
          <w:lang w:eastAsia="en-US"/>
        </w:rPr>
        <w:t>1 освобожденный работник;</w:t>
      </w:r>
    </w:p>
    <w:p w:rsidR="00EA48F2" w:rsidRPr="00EA48F2" w:rsidRDefault="00EA48F2" w:rsidP="009F1019">
      <w:pPr>
        <w:widowControl w:val="0"/>
        <w:numPr>
          <w:ilvl w:val="0"/>
          <w:numId w:val="60"/>
        </w:numPr>
        <w:autoSpaceDE w:val="0"/>
        <w:autoSpaceDN w:val="0"/>
        <w:jc w:val="both"/>
        <w:rPr>
          <w:rFonts w:eastAsia="Calibri" w:cs="Arial"/>
          <w:sz w:val="28"/>
          <w:szCs w:val="28"/>
          <w:lang w:eastAsia="en-US"/>
        </w:rPr>
      </w:pPr>
      <w:r w:rsidRPr="00EA48F2">
        <w:rPr>
          <w:rFonts w:eastAsia="Calibri" w:cs="Arial"/>
          <w:sz w:val="28"/>
          <w:szCs w:val="28"/>
          <w:lang w:eastAsia="en-US"/>
        </w:rPr>
        <w:t>от 501 до 1000 работников включительно</w:t>
      </w:r>
      <w:r w:rsidR="00472E47">
        <w:rPr>
          <w:rFonts w:eastAsia="Calibri" w:cs="Arial"/>
          <w:sz w:val="28"/>
          <w:szCs w:val="28"/>
          <w:lang w:eastAsia="en-US"/>
        </w:rPr>
        <w:t xml:space="preserve"> согласно штатному расписанию </w:t>
      </w:r>
      <w:r w:rsidR="00472E47">
        <w:rPr>
          <w:rFonts w:eastAsia="Calibri" w:cs="Arial"/>
          <w:sz w:val="28"/>
          <w:szCs w:val="28"/>
          <w:lang w:eastAsia="en-US"/>
        </w:rPr>
        <w:lastRenderedPageBreak/>
        <w:t xml:space="preserve">– </w:t>
      </w:r>
      <w:r w:rsidRPr="00EA48F2">
        <w:rPr>
          <w:rFonts w:eastAsia="Calibri" w:cs="Arial"/>
          <w:sz w:val="28"/>
          <w:szCs w:val="28"/>
          <w:lang w:eastAsia="en-US"/>
        </w:rPr>
        <w:t>2 освобожденных работника;</w:t>
      </w:r>
    </w:p>
    <w:p w:rsidR="00EA48F2" w:rsidRPr="00EA48F2" w:rsidRDefault="00EA48F2" w:rsidP="009F1019">
      <w:pPr>
        <w:widowControl w:val="0"/>
        <w:numPr>
          <w:ilvl w:val="0"/>
          <w:numId w:val="60"/>
        </w:numPr>
        <w:autoSpaceDE w:val="0"/>
        <w:autoSpaceDN w:val="0"/>
        <w:jc w:val="both"/>
        <w:rPr>
          <w:rFonts w:eastAsia="Calibri" w:cs="Arial"/>
          <w:sz w:val="28"/>
          <w:szCs w:val="28"/>
          <w:lang w:eastAsia="en-US"/>
        </w:rPr>
      </w:pPr>
      <w:r w:rsidRPr="00EA48F2">
        <w:rPr>
          <w:rFonts w:eastAsia="Calibri" w:cs="Arial"/>
          <w:sz w:val="28"/>
          <w:szCs w:val="28"/>
          <w:lang w:eastAsia="en-US"/>
        </w:rPr>
        <w:t>от 1001 до 2000 работников включительно</w:t>
      </w:r>
      <w:r w:rsidR="00472E47">
        <w:rPr>
          <w:rFonts w:eastAsia="Calibri" w:cs="Arial"/>
          <w:sz w:val="28"/>
          <w:szCs w:val="28"/>
          <w:lang w:eastAsia="en-US"/>
        </w:rPr>
        <w:t xml:space="preserve"> согласно штатному расписанию – </w:t>
      </w:r>
      <w:r w:rsidRPr="00EA48F2">
        <w:rPr>
          <w:rFonts w:eastAsia="Calibri" w:cs="Arial"/>
          <w:sz w:val="28"/>
          <w:szCs w:val="28"/>
          <w:lang w:eastAsia="en-US"/>
        </w:rPr>
        <w:t>3 освобожденных работника;</w:t>
      </w:r>
    </w:p>
    <w:p w:rsidR="00EA48F2" w:rsidRPr="00EA48F2" w:rsidRDefault="00EA48F2" w:rsidP="009F1019">
      <w:pPr>
        <w:widowControl w:val="0"/>
        <w:numPr>
          <w:ilvl w:val="0"/>
          <w:numId w:val="60"/>
        </w:numPr>
        <w:autoSpaceDE w:val="0"/>
        <w:autoSpaceDN w:val="0"/>
        <w:jc w:val="both"/>
        <w:rPr>
          <w:rFonts w:eastAsia="Calibri" w:cs="Arial"/>
          <w:sz w:val="28"/>
          <w:szCs w:val="28"/>
          <w:lang w:eastAsia="en-US"/>
        </w:rPr>
      </w:pPr>
      <w:r w:rsidRPr="00EA48F2">
        <w:rPr>
          <w:rFonts w:eastAsia="Calibri" w:cs="Arial"/>
          <w:sz w:val="28"/>
          <w:szCs w:val="28"/>
          <w:lang w:eastAsia="en-US"/>
        </w:rPr>
        <w:t>от 2001 до 5000 работников включительно со</w:t>
      </w:r>
      <w:r w:rsidR="00472E47">
        <w:rPr>
          <w:rFonts w:eastAsia="Calibri" w:cs="Arial"/>
          <w:sz w:val="28"/>
          <w:szCs w:val="28"/>
          <w:lang w:eastAsia="en-US"/>
        </w:rPr>
        <w:t xml:space="preserve">гласно штатному расписанию – </w:t>
      </w:r>
      <w:r w:rsidRPr="00EA48F2">
        <w:rPr>
          <w:rFonts w:eastAsia="Calibri" w:cs="Arial"/>
          <w:sz w:val="28"/>
          <w:szCs w:val="28"/>
          <w:lang w:eastAsia="en-US"/>
        </w:rPr>
        <w:t>4 освобожденных работника;</w:t>
      </w:r>
    </w:p>
    <w:p w:rsidR="00EA48F2" w:rsidRPr="00EA48F2" w:rsidRDefault="00EA48F2" w:rsidP="009F1019">
      <w:pPr>
        <w:widowControl w:val="0"/>
        <w:numPr>
          <w:ilvl w:val="0"/>
          <w:numId w:val="60"/>
        </w:numPr>
        <w:autoSpaceDE w:val="0"/>
        <w:autoSpaceDN w:val="0"/>
        <w:jc w:val="both"/>
        <w:rPr>
          <w:rFonts w:eastAsia="Calibri" w:cs="Arial"/>
          <w:sz w:val="28"/>
          <w:szCs w:val="28"/>
          <w:lang w:eastAsia="en-US"/>
        </w:rPr>
      </w:pPr>
      <w:r w:rsidRPr="00EA48F2">
        <w:rPr>
          <w:rFonts w:eastAsia="Calibri" w:cs="Arial"/>
          <w:sz w:val="28"/>
          <w:szCs w:val="28"/>
          <w:lang w:eastAsia="en-US"/>
        </w:rPr>
        <w:t>от 5001 и более работников</w:t>
      </w:r>
      <w:r w:rsidR="00472E47">
        <w:rPr>
          <w:rFonts w:eastAsia="Calibri" w:cs="Arial"/>
          <w:sz w:val="28"/>
          <w:szCs w:val="28"/>
          <w:lang w:eastAsia="en-US"/>
        </w:rPr>
        <w:t xml:space="preserve"> согласно штатному расписанию – </w:t>
      </w:r>
      <w:r w:rsidRPr="00EA48F2">
        <w:rPr>
          <w:rFonts w:eastAsia="Calibri" w:cs="Arial"/>
          <w:sz w:val="28"/>
          <w:szCs w:val="28"/>
          <w:lang w:eastAsia="en-US"/>
        </w:rPr>
        <w:t>5 освобожденных работников.</w:t>
      </w:r>
    </w:p>
    <w:p w:rsidR="00EA48F2" w:rsidRPr="00EA48F2" w:rsidRDefault="00EA48F2" w:rsidP="00EA48F2">
      <w:pPr>
        <w:widowControl w:val="0"/>
        <w:autoSpaceDE w:val="0"/>
        <w:autoSpaceDN w:val="0"/>
        <w:ind w:firstLine="709"/>
        <w:jc w:val="both"/>
        <w:rPr>
          <w:rFonts w:eastAsia="Calibri" w:cs="Arial"/>
          <w:sz w:val="28"/>
          <w:szCs w:val="28"/>
          <w:lang w:eastAsia="en-US"/>
        </w:rPr>
      </w:pPr>
      <w:r w:rsidRPr="00EA48F2">
        <w:rPr>
          <w:rFonts w:eastAsia="Calibri" w:cs="Arial"/>
          <w:sz w:val="28"/>
          <w:szCs w:val="28"/>
          <w:lang w:eastAsia="en-US"/>
        </w:rPr>
        <w:t>В организациях, не отнесенных к категориям по гражданской обороне, назначение освобожденных работников, уполномоченных на решение задач в области гражданской обороны, не обязательно</w:t>
      </w:r>
      <w:r w:rsidRPr="00EA48F2">
        <w:rPr>
          <w:rFonts w:eastAsia="Calibri" w:cs="Arial"/>
          <w:i/>
          <w:sz w:val="28"/>
          <w:szCs w:val="28"/>
          <w:lang w:eastAsia="en-US"/>
        </w:rPr>
        <w:t>.</w:t>
      </w:r>
    </w:p>
    <w:p w:rsidR="00352436" w:rsidRDefault="00352436" w:rsidP="00EA48F2">
      <w:pPr>
        <w:ind w:right="142"/>
        <w:jc w:val="both"/>
        <w:rPr>
          <w:rFonts w:eastAsia="Calibri"/>
          <w:sz w:val="28"/>
          <w:szCs w:val="28"/>
          <w:lang w:eastAsia="en-US"/>
        </w:rPr>
      </w:pPr>
    </w:p>
    <w:p w:rsidR="009705C4" w:rsidRDefault="009705C4" w:rsidP="00EA48F2">
      <w:pPr>
        <w:ind w:right="142"/>
        <w:jc w:val="both"/>
        <w:rPr>
          <w:rFonts w:eastAsia="Calibri"/>
          <w:sz w:val="28"/>
          <w:szCs w:val="28"/>
          <w:lang w:eastAsia="en-US"/>
        </w:rPr>
      </w:pPr>
      <w:r>
        <w:rPr>
          <w:rFonts w:eastAsia="Calibri"/>
          <w:sz w:val="28"/>
          <w:szCs w:val="28"/>
          <w:lang w:eastAsia="en-US"/>
        </w:rPr>
        <w:br w:type="page"/>
      </w:r>
    </w:p>
    <w:p w:rsidR="00595166" w:rsidRDefault="00595166" w:rsidP="00EA48F2">
      <w:pPr>
        <w:ind w:right="142"/>
        <w:jc w:val="both"/>
        <w:rPr>
          <w:rFonts w:eastAsia="Calibri"/>
          <w:sz w:val="28"/>
          <w:szCs w:val="28"/>
          <w:lang w:eastAsia="en-US"/>
        </w:rPr>
      </w:pPr>
    </w:p>
    <w:p w:rsidR="00595166" w:rsidRDefault="00595166" w:rsidP="00EA48F2">
      <w:pPr>
        <w:ind w:right="142"/>
        <w:jc w:val="both"/>
        <w:rPr>
          <w:rFonts w:eastAsia="Calibri"/>
          <w:sz w:val="28"/>
          <w:szCs w:val="28"/>
          <w:lang w:eastAsia="en-US"/>
        </w:rPr>
      </w:pPr>
    </w:p>
    <w:p w:rsidR="00595166" w:rsidRDefault="00595166" w:rsidP="00EA48F2">
      <w:pPr>
        <w:ind w:right="142"/>
        <w:jc w:val="both"/>
        <w:rPr>
          <w:rFonts w:eastAsia="Calibri"/>
          <w:sz w:val="28"/>
          <w:szCs w:val="28"/>
          <w:lang w:eastAsia="en-US"/>
        </w:rPr>
      </w:pPr>
    </w:p>
    <w:p w:rsidR="00595166" w:rsidRDefault="00595166" w:rsidP="00EA48F2">
      <w:pPr>
        <w:ind w:right="142"/>
        <w:jc w:val="both"/>
        <w:rPr>
          <w:rFonts w:eastAsia="Calibri"/>
          <w:sz w:val="28"/>
          <w:szCs w:val="28"/>
          <w:lang w:eastAsia="en-US"/>
        </w:rPr>
      </w:pPr>
    </w:p>
    <w:p w:rsidR="00595166" w:rsidRDefault="00595166" w:rsidP="00EA48F2">
      <w:pPr>
        <w:ind w:right="142"/>
        <w:jc w:val="both"/>
        <w:rPr>
          <w:rFonts w:eastAsia="Calibri"/>
          <w:sz w:val="28"/>
          <w:szCs w:val="28"/>
          <w:lang w:eastAsia="en-US"/>
        </w:rPr>
      </w:pPr>
    </w:p>
    <w:p w:rsidR="00583CBD" w:rsidRDefault="00583CBD" w:rsidP="00EA48F2">
      <w:pPr>
        <w:ind w:right="142"/>
        <w:jc w:val="both"/>
        <w:rPr>
          <w:rFonts w:eastAsia="Calibri"/>
          <w:sz w:val="28"/>
          <w:szCs w:val="28"/>
          <w:lang w:eastAsia="en-US"/>
        </w:rPr>
      </w:pPr>
    </w:p>
    <w:p w:rsidR="00583CBD" w:rsidRDefault="00583CBD" w:rsidP="00EA48F2">
      <w:pPr>
        <w:ind w:right="142"/>
        <w:jc w:val="both"/>
        <w:rPr>
          <w:rFonts w:eastAsia="Calibri"/>
          <w:sz w:val="28"/>
          <w:szCs w:val="28"/>
          <w:lang w:eastAsia="en-US"/>
        </w:rPr>
      </w:pPr>
    </w:p>
    <w:p w:rsidR="00583CBD" w:rsidRDefault="00583CBD" w:rsidP="00EA48F2">
      <w:pPr>
        <w:ind w:right="142"/>
        <w:jc w:val="both"/>
        <w:rPr>
          <w:rFonts w:eastAsia="Calibri"/>
          <w:sz w:val="28"/>
          <w:szCs w:val="28"/>
          <w:lang w:eastAsia="en-US"/>
        </w:rPr>
      </w:pPr>
    </w:p>
    <w:p w:rsidR="00583CBD" w:rsidRDefault="00583CBD" w:rsidP="00EA48F2">
      <w:pPr>
        <w:ind w:right="142"/>
        <w:jc w:val="both"/>
        <w:rPr>
          <w:rFonts w:eastAsia="Calibri"/>
          <w:sz w:val="28"/>
          <w:szCs w:val="28"/>
          <w:lang w:eastAsia="en-US"/>
        </w:rPr>
      </w:pPr>
    </w:p>
    <w:p w:rsidR="00583CBD" w:rsidRDefault="00583CBD" w:rsidP="00EA48F2">
      <w:pPr>
        <w:ind w:right="142"/>
        <w:jc w:val="both"/>
        <w:rPr>
          <w:rFonts w:eastAsia="Calibri"/>
          <w:sz w:val="28"/>
          <w:szCs w:val="28"/>
          <w:lang w:eastAsia="en-US"/>
        </w:rPr>
      </w:pPr>
    </w:p>
    <w:p w:rsidR="00583CBD" w:rsidRDefault="00583CBD" w:rsidP="00EA48F2">
      <w:pPr>
        <w:ind w:right="142"/>
        <w:jc w:val="both"/>
        <w:rPr>
          <w:rFonts w:eastAsia="Calibri"/>
          <w:sz w:val="28"/>
          <w:szCs w:val="28"/>
          <w:lang w:eastAsia="en-US"/>
        </w:rPr>
      </w:pPr>
    </w:p>
    <w:p w:rsidR="00583CBD" w:rsidRDefault="00583CBD" w:rsidP="00EA48F2">
      <w:pPr>
        <w:ind w:right="142"/>
        <w:jc w:val="both"/>
        <w:rPr>
          <w:rFonts w:eastAsia="Calibri"/>
          <w:sz w:val="28"/>
          <w:szCs w:val="28"/>
          <w:lang w:eastAsia="en-US"/>
        </w:rPr>
      </w:pPr>
    </w:p>
    <w:p w:rsidR="00583CBD" w:rsidRDefault="00583CBD" w:rsidP="00EA48F2">
      <w:pPr>
        <w:ind w:right="142"/>
        <w:jc w:val="both"/>
        <w:rPr>
          <w:rFonts w:eastAsia="Calibri"/>
          <w:sz w:val="28"/>
          <w:szCs w:val="28"/>
          <w:lang w:eastAsia="en-US"/>
        </w:rPr>
      </w:pPr>
    </w:p>
    <w:p w:rsidR="00583CBD" w:rsidRDefault="00583CBD" w:rsidP="00EA48F2">
      <w:pPr>
        <w:ind w:right="142"/>
        <w:jc w:val="both"/>
        <w:rPr>
          <w:rFonts w:eastAsia="Calibri"/>
          <w:sz w:val="28"/>
          <w:szCs w:val="28"/>
          <w:lang w:eastAsia="en-US"/>
        </w:rPr>
      </w:pPr>
    </w:p>
    <w:p w:rsidR="00583CBD" w:rsidRDefault="00583CBD" w:rsidP="00EA48F2">
      <w:pPr>
        <w:ind w:right="142"/>
        <w:jc w:val="both"/>
        <w:rPr>
          <w:rFonts w:eastAsia="Calibri"/>
          <w:sz w:val="28"/>
          <w:szCs w:val="28"/>
          <w:lang w:eastAsia="en-US"/>
        </w:rPr>
      </w:pPr>
    </w:p>
    <w:p w:rsidR="00583CBD" w:rsidRDefault="00583CBD" w:rsidP="00EA48F2">
      <w:pPr>
        <w:ind w:right="142"/>
        <w:jc w:val="both"/>
        <w:rPr>
          <w:rFonts w:eastAsia="Calibri"/>
          <w:sz w:val="28"/>
          <w:szCs w:val="28"/>
          <w:lang w:eastAsia="en-US"/>
        </w:rPr>
      </w:pPr>
    </w:p>
    <w:p w:rsidR="00352436" w:rsidRPr="007C3A3D" w:rsidRDefault="00352436" w:rsidP="00352436">
      <w:pPr>
        <w:spacing w:after="200" w:line="276" w:lineRule="auto"/>
        <w:contextualSpacing/>
        <w:jc w:val="center"/>
        <w:rPr>
          <w:rFonts w:eastAsiaTheme="minorHAnsi"/>
          <w:b/>
          <w:sz w:val="36"/>
          <w:szCs w:val="36"/>
          <w:lang w:eastAsia="en-US"/>
        </w:rPr>
      </w:pPr>
      <w:r w:rsidRPr="007C3A3D">
        <w:rPr>
          <w:rFonts w:eastAsiaTheme="minorHAnsi"/>
          <w:b/>
          <w:sz w:val="36"/>
          <w:szCs w:val="36"/>
          <w:lang w:val="en-US" w:eastAsia="en-US"/>
        </w:rPr>
        <w:t>I</w:t>
      </w:r>
      <w:r>
        <w:rPr>
          <w:rFonts w:eastAsiaTheme="minorHAnsi"/>
          <w:b/>
          <w:sz w:val="36"/>
          <w:szCs w:val="36"/>
          <w:lang w:val="en-US" w:eastAsia="en-US"/>
        </w:rPr>
        <w:t>I</w:t>
      </w:r>
      <w:r w:rsidRPr="007C3A3D">
        <w:rPr>
          <w:rFonts w:eastAsiaTheme="minorHAnsi"/>
          <w:b/>
          <w:sz w:val="36"/>
          <w:szCs w:val="36"/>
          <w:lang w:eastAsia="en-US"/>
        </w:rPr>
        <w:t xml:space="preserve"> РАЗДЕЛ</w:t>
      </w:r>
    </w:p>
    <w:p w:rsidR="00352436" w:rsidRPr="007C3A3D" w:rsidRDefault="00352436" w:rsidP="00352436">
      <w:pPr>
        <w:spacing w:after="200" w:line="276" w:lineRule="auto"/>
        <w:contextualSpacing/>
        <w:jc w:val="center"/>
        <w:rPr>
          <w:rFonts w:eastAsiaTheme="minorHAnsi"/>
          <w:b/>
          <w:sz w:val="36"/>
          <w:szCs w:val="36"/>
          <w:lang w:eastAsia="en-US"/>
        </w:rPr>
      </w:pPr>
    </w:p>
    <w:p w:rsidR="00352436" w:rsidRPr="00766DCD" w:rsidRDefault="003376F7" w:rsidP="00352436">
      <w:pPr>
        <w:spacing w:after="200" w:line="276" w:lineRule="auto"/>
        <w:contextualSpacing/>
        <w:jc w:val="center"/>
        <w:rPr>
          <w:rFonts w:eastAsiaTheme="minorHAnsi"/>
          <w:b/>
          <w:sz w:val="28"/>
          <w:szCs w:val="28"/>
          <w:lang w:eastAsia="en-US"/>
        </w:rPr>
      </w:pPr>
      <w:r>
        <w:rPr>
          <w:rFonts w:eastAsiaTheme="minorHAnsi"/>
          <w:b/>
          <w:sz w:val="36"/>
          <w:szCs w:val="36"/>
          <w:lang w:eastAsia="en-US"/>
        </w:rPr>
        <w:t xml:space="preserve">ОРГАНИЗАЦИОННЫЕ </w:t>
      </w:r>
      <w:r w:rsidR="00352436" w:rsidRPr="007C3A3D">
        <w:rPr>
          <w:rFonts w:eastAsiaTheme="minorHAnsi"/>
          <w:b/>
          <w:sz w:val="36"/>
          <w:szCs w:val="36"/>
          <w:lang w:eastAsia="en-US"/>
        </w:rPr>
        <w:t>О</w:t>
      </w:r>
      <w:r w:rsidR="00352436">
        <w:rPr>
          <w:rFonts w:eastAsiaTheme="minorHAnsi"/>
          <w:b/>
          <w:sz w:val="36"/>
          <w:szCs w:val="36"/>
          <w:lang w:eastAsia="en-US"/>
        </w:rPr>
        <w:t>СНОВ</w:t>
      </w:r>
      <w:r w:rsidR="00352436" w:rsidRPr="007C3A3D">
        <w:rPr>
          <w:rFonts w:eastAsiaTheme="minorHAnsi"/>
          <w:b/>
          <w:sz w:val="36"/>
          <w:szCs w:val="36"/>
          <w:lang w:eastAsia="en-US"/>
        </w:rPr>
        <w:t>Ы</w:t>
      </w:r>
      <w:r w:rsidR="00352436">
        <w:rPr>
          <w:rFonts w:eastAsiaTheme="minorHAnsi"/>
          <w:b/>
          <w:sz w:val="36"/>
          <w:szCs w:val="36"/>
          <w:lang w:eastAsia="en-US"/>
        </w:rPr>
        <w:t xml:space="preserve"> ЗАЩИТЫ НАСЕЛЕНИЯ И ТЕРРИТОРИЙ ОТ ЧРЕЗВЫЧАЙН</w:t>
      </w:r>
      <w:r>
        <w:rPr>
          <w:rFonts w:eastAsiaTheme="minorHAnsi"/>
          <w:b/>
          <w:sz w:val="36"/>
          <w:szCs w:val="36"/>
          <w:lang w:eastAsia="en-US"/>
        </w:rPr>
        <w:t>Ы</w:t>
      </w:r>
      <w:r w:rsidR="00352436">
        <w:rPr>
          <w:rFonts w:eastAsiaTheme="minorHAnsi"/>
          <w:b/>
          <w:sz w:val="36"/>
          <w:szCs w:val="36"/>
          <w:lang w:eastAsia="en-US"/>
        </w:rPr>
        <w:t>Х СИТУАЦИЙ</w:t>
      </w:r>
      <w:r w:rsidR="00352436" w:rsidRPr="007C3A3D">
        <w:rPr>
          <w:rFonts w:eastAsiaTheme="minorHAnsi"/>
          <w:b/>
          <w:sz w:val="36"/>
          <w:szCs w:val="36"/>
          <w:lang w:eastAsia="en-US"/>
        </w:rPr>
        <w:t xml:space="preserve"> </w:t>
      </w:r>
    </w:p>
    <w:p w:rsidR="00352436" w:rsidRPr="007C3A3D" w:rsidRDefault="00352436" w:rsidP="00352436">
      <w:pPr>
        <w:rPr>
          <w:rFonts w:eastAsiaTheme="minorHAnsi"/>
          <w:sz w:val="28"/>
          <w:szCs w:val="28"/>
          <w:lang w:eastAsia="en-US"/>
        </w:rPr>
      </w:pPr>
      <w:r w:rsidRPr="007C3A3D">
        <w:rPr>
          <w:rFonts w:eastAsiaTheme="minorHAnsi"/>
          <w:sz w:val="28"/>
          <w:szCs w:val="28"/>
          <w:lang w:eastAsia="en-US"/>
        </w:rPr>
        <w:br w:type="page"/>
      </w:r>
    </w:p>
    <w:p w:rsidR="00EA48F2" w:rsidRPr="00766DCD" w:rsidRDefault="00595166" w:rsidP="009F1019">
      <w:pPr>
        <w:pStyle w:val="a9"/>
        <w:numPr>
          <w:ilvl w:val="0"/>
          <w:numId w:val="61"/>
        </w:numPr>
        <w:jc w:val="both"/>
        <w:rPr>
          <w:rFonts w:eastAsia="Calibri"/>
          <w:b/>
          <w:sz w:val="28"/>
          <w:szCs w:val="28"/>
          <w:shd w:val="clear" w:color="auto" w:fill="FFFFFF"/>
          <w:lang w:eastAsia="en-US"/>
        </w:rPr>
      </w:pPr>
      <w:r w:rsidRPr="00766DCD">
        <w:rPr>
          <w:rFonts w:eastAsia="Calibri" w:cs="Arial"/>
          <w:b/>
          <w:sz w:val="28"/>
          <w:szCs w:val="28"/>
          <w:lang w:eastAsia="en-US"/>
        </w:rPr>
        <w:lastRenderedPageBreak/>
        <w:t xml:space="preserve">ОСНОВЫ ЗАЩИТЫ НАСЕЛЕНИЯ И ТЕРРИТОРИЙ ОТ ЧРЕЗВЫЧАЙНЫХ СИТУАЦИЙ </w:t>
      </w:r>
    </w:p>
    <w:p w:rsidR="009705C4" w:rsidRDefault="009705C4" w:rsidP="00EA48F2">
      <w:pPr>
        <w:ind w:firstLine="709"/>
        <w:jc w:val="both"/>
        <w:rPr>
          <w:rFonts w:eastAsia="Calibri"/>
          <w:color w:val="000000"/>
          <w:sz w:val="28"/>
          <w:szCs w:val="28"/>
          <w:shd w:val="clear" w:color="auto" w:fill="FFFFFF"/>
          <w:lang w:eastAsia="en-US"/>
        </w:rPr>
      </w:pPr>
    </w:p>
    <w:p w:rsidR="00CD0516" w:rsidRDefault="00CD0516" w:rsidP="00EA48F2">
      <w:pPr>
        <w:ind w:firstLine="709"/>
        <w:jc w:val="both"/>
        <w:rPr>
          <w:rFonts w:eastAsia="Calibri"/>
          <w:color w:val="000000"/>
          <w:sz w:val="28"/>
          <w:szCs w:val="28"/>
          <w:shd w:val="clear" w:color="auto" w:fill="FFFFFF"/>
          <w:lang w:eastAsia="en-US"/>
        </w:rPr>
      </w:pPr>
    </w:p>
    <w:p w:rsidR="00EA48F2" w:rsidRPr="00EA48F2" w:rsidRDefault="00EA48F2" w:rsidP="00EA48F2">
      <w:pPr>
        <w:ind w:firstLine="709"/>
        <w:jc w:val="both"/>
        <w:rPr>
          <w:rFonts w:eastAsia="Calibri"/>
          <w:color w:val="000000"/>
          <w:sz w:val="28"/>
          <w:szCs w:val="28"/>
          <w:shd w:val="clear" w:color="auto" w:fill="FFFFFF"/>
          <w:lang w:eastAsia="en-US"/>
        </w:rPr>
      </w:pPr>
      <w:r w:rsidRPr="00EA48F2">
        <w:rPr>
          <w:rFonts w:eastAsia="Calibri"/>
          <w:color w:val="000000"/>
          <w:sz w:val="28"/>
          <w:szCs w:val="28"/>
          <w:shd w:val="clear" w:color="auto" w:fill="FFFFFF"/>
          <w:lang w:eastAsia="en-US"/>
        </w:rPr>
        <w:t xml:space="preserve">Конституция РФ устанавливает базовое правовое регулирование, имеет высшую юридическую силу и применятся на всей территории России. В ряде статей предполагает: </w:t>
      </w:r>
    </w:p>
    <w:p w:rsidR="00EA48F2" w:rsidRPr="00EA48F2" w:rsidRDefault="00EA48F2" w:rsidP="009F1019">
      <w:pPr>
        <w:numPr>
          <w:ilvl w:val="0"/>
          <w:numId w:val="25"/>
        </w:numPr>
        <w:ind w:left="0" w:firstLine="709"/>
        <w:jc w:val="both"/>
        <w:rPr>
          <w:rFonts w:eastAsia="Calibri"/>
          <w:color w:val="000000"/>
          <w:sz w:val="28"/>
          <w:szCs w:val="28"/>
          <w:shd w:val="clear" w:color="auto" w:fill="FFFFFF"/>
          <w:lang w:eastAsia="en-US"/>
        </w:rPr>
      </w:pPr>
      <w:r w:rsidRPr="00EA48F2">
        <w:rPr>
          <w:rFonts w:eastAsia="Calibri"/>
          <w:color w:val="000000"/>
          <w:sz w:val="28"/>
          <w:szCs w:val="28"/>
          <w:shd w:val="clear" w:color="auto" w:fill="FFFFFF"/>
          <w:lang w:eastAsia="en-US"/>
        </w:rPr>
        <w:t xml:space="preserve">право человека на жизнь; </w:t>
      </w:r>
    </w:p>
    <w:p w:rsidR="00EA48F2" w:rsidRPr="00EA48F2" w:rsidRDefault="00EA48F2" w:rsidP="009F1019">
      <w:pPr>
        <w:numPr>
          <w:ilvl w:val="0"/>
          <w:numId w:val="25"/>
        </w:numPr>
        <w:ind w:left="0" w:firstLine="709"/>
        <w:jc w:val="both"/>
        <w:rPr>
          <w:rFonts w:eastAsia="Calibri"/>
          <w:sz w:val="28"/>
          <w:szCs w:val="28"/>
          <w:lang w:eastAsia="en-US"/>
        </w:rPr>
      </w:pPr>
      <w:r w:rsidRPr="00EA48F2">
        <w:rPr>
          <w:rFonts w:eastAsia="Calibri"/>
          <w:color w:val="000000"/>
          <w:sz w:val="28"/>
          <w:szCs w:val="28"/>
          <w:shd w:val="clear" w:color="auto" w:fill="FFFFFF"/>
          <w:lang w:eastAsia="en-US"/>
        </w:rPr>
        <w:t>право на охрану здоровья и медицинскую помощь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A48F2" w:rsidRPr="00EA48F2" w:rsidRDefault="00EA48F2" w:rsidP="009F1019">
      <w:pPr>
        <w:numPr>
          <w:ilvl w:val="0"/>
          <w:numId w:val="25"/>
        </w:numPr>
        <w:ind w:left="0" w:firstLine="709"/>
        <w:jc w:val="both"/>
        <w:rPr>
          <w:rFonts w:eastAsia="Calibri"/>
          <w:color w:val="000000"/>
          <w:sz w:val="28"/>
          <w:szCs w:val="28"/>
          <w:shd w:val="clear" w:color="auto" w:fill="FFFFFF"/>
          <w:lang w:eastAsia="en-US"/>
        </w:rPr>
      </w:pPr>
      <w:r w:rsidRPr="00EA48F2">
        <w:rPr>
          <w:rFonts w:eastAsia="Calibri"/>
          <w:color w:val="000000"/>
          <w:sz w:val="28"/>
          <w:szCs w:val="28"/>
          <w:shd w:val="clear" w:color="auto" w:fill="FFFFFF"/>
          <w:lang w:eastAsia="en-US"/>
        </w:rPr>
        <w:t xml:space="preserve">право на возмещение государством вреда, причиненного незаконными действиями (или бездействием) органов государственной власти или их должностных лиц. </w:t>
      </w:r>
    </w:p>
    <w:p w:rsidR="00EA48F2" w:rsidRPr="00EA48F2" w:rsidRDefault="00EA48F2" w:rsidP="00EA48F2">
      <w:pPr>
        <w:ind w:firstLine="709"/>
        <w:jc w:val="both"/>
        <w:rPr>
          <w:rFonts w:eastAsia="Calibri"/>
          <w:sz w:val="28"/>
          <w:szCs w:val="28"/>
          <w:shd w:val="clear" w:color="auto" w:fill="FFFFFF"/>
          <w:lang w:eastAsia="en-US"/>
        </w:rPr>
      </w:pPr>
      <w:r w:rsidRPr="00EA48F2">
        <w:rPr>
          <w:rFonts w:eastAsia="Calibri"/>
          <w:sz w:val="28"/>
          <w:szCs w:val="28"/>
          <w:shd w:val="clear" w:color="auto" w:fill="FFFFFF"/>
          <w:lang w:eastAsia="en-US"/>
        </w:rPr>
        <w:t>В статье 72, заложен основной принцип работы всей структуры власти в области защиты от ЧС: «в совместном ведении Российской Федерации и субъектов Российской Федерации находятся: осуществление мер по борьбе с катастрофами, стихийными бедствиями, эпидемиями, ликвидация их последствий».</w:t>
      </w:r>
    </w:p>
    <w:p w:rsidR="00EA48F2" w:rsidRPr="00EA48F2" w:rsidRDefault="00EA48F2" w:rsidP="00EA48F2">
      <w:pPr>
        <w:ind w:firstLine="709"/>
        <w:jc w:val="both"/>
        <w:rPr>
          <w:rFonts w:eastAsia="Calibri"/>
          <w:sz w:val="20"/>
          <w:szCs w:val="28"/>
          <w:shd w:val="clear" w:color="auto" w:fill="FFFFFF"/>
          <w:lang w:eastAsia="en-US"/>
        </w:rPr>
      </w:pPr>
      <w:r w:rsidRPr="00EA48F2">
        <w:rPr>
          <w:rFonts w:eastAsia="Calibri"/>
          <w:sz w:val="28"/>
          <w:szCs w:val="28"/>
          <w:shd w:val="clear" w:color="auto" w:fill="FFFFFF"/>
          <w:lang w:eastAsia="en-US"/>
        </w:rPr>
        <w:t xml:space="preserve">Так же как гражданская оборона, защита от чрезвычайных ситуаций имеет </w:t>
      </w:r>
      <w:r w:rsidRPr="00EA48F2">
        <w:rPr>
          <w:rFonts w:eastAsia="Calibri"/>
          <w:sz w:val="28"/>
          <w:szCs w:val="28"/>
          <w:lang w:eastAsia="en-US"/>
        </w:rPr>
        <w:t xml:space="preserve">необходимую нормативную правовую базу в данной области. </w:t>
      </w:r>
    </w:p>
    <w:p w:rsidR="00EA48F2" w:rsidRPr="00EA48F2" w:rsidRDefault="00EA48F2" w:rsidP="00EA48F2">
      <w:pPr>
        <w:ind w:firstLine="709"/>
        <w:jc w:val="both"/>
        <w:rPr>
          <w:rFonts w:eastAsia="Calibri"/>
          <w:sz w:val="28"/>
          <w:szCs w:val="28"/>
          <w:lang w:eastAsia="en-US"/>
        </w:rPr>
      </w:pPr>
      <w:r w:rsidRPr="00EA48F2">
        <w:rPr>
          <w:rFonts w:eastAsia="Calibri"/>
          <w:sz w:val="28"/>
          <w:szCs w:val="28"/>
          <w:lang w:eastAsia="en-US"/>
        </w:rPr>
        <w:t>Основой в области защиты населения и территории от чрезвычайных ситуаций, стал Федеральный закон от 21.12.1994 г. N 68-ФЗ «О защите населения и территорий от чрезвычайных ситуаций природного и техногенного характера».</w:t>
      </w:r>
    </w:p>
    <w:p w:rsidR="00EA48F2" w:rsidRPr="00EA48F2" w:rsidRDefault="00EA48F2" w:rsidP="00EA48F2">
      <w:pPr>
        <w:ind w:firstLine="709"/>
        <w:jc w:val="both"/>
        <w:rPr>
          <w:rFonts w:eastAsia="Calibri"/>
          <w:sz w:val="28"/>
          <w:szCs w:val="28"/>
          <w:lang w:eastAsia="en-US"/>
        </w:rPr>
      </w:pPr>
      <w:proofErr w:type="gramStart"/>
      <w:r w:rsidRPr="00EA48F2">
        <w:rPr>
          <w:rFonts w:eastAsia="Calibri"/>
          <w:sz w:val="28"/>
          <w:szCs w:val="28"/>
          <w:lang w:eastAsia="en-US"/>
        </w:rPr>
        <w:t>Закон 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от чрезвычайных ситуаций природного и техногенного характера.</w:t>
      </w:r>
      <w:proofErr w:type="gramEnd"/>
    </w:p>
    <w:p w:rsidR="00EA48F2" w:rsidRPr="00EA48F2" w:rsidRDefault="00EA48F2" w:rsidP="00EA48F2">
      <w:pPr>
        <w:ind w:firstLine="709"/>
        <w:jc w:val="both"/>
        <w:rPr>
          <w:rFonts w:eastAsia="Calibri"/>
          <w:sz w:val="20"/>
          <w:szCs w:val="20"/>
          <w:lang w:eastAsia="en-US"/>
        </w:rPr>
      </w:pPr>
    </w:p>
    <w:p w:rsidR="00EA48F2" w:rsidRPr="00EA48F2" w:rsidRDefault="00EA48F2" w:rsidP="00EA48F2">
      <w:pPr>
        <w:ind w:firstLine="709"/>
        <w:jc w:val="both"/>
        <w:rPr>
          <w:rFonts w:eastAsia="Calibri" w:cs="Arial"/>
          <w:sz w:val="28"/>
          <w:szCs w:val="20"/>
          <w:lang w:eastAsia="en-US"/>
        </w:rPr>
      </w:pPr>
      <w:r w:rsidRPr="00EA48F2">
        <w:rPr>
          <w:rFonts w:eastAsia="Calibri" w:cs="Arial"/>
          <w:sz w:val="28"/>
          <w:szCs w:val="20"/>
          <w:lang w:eastAsia="en-US"/>
        </w:rPr>
        <w:t xml:space="preserve">Помимо Федерального закона </w:t>
      </w:r>
      <w:r w:rsidRPr="00EA48F2">
        <w:rPr>
          <w:rFonts w:eastAsia="Calibri" w:cs="Arial"/>
          <w:sz w:val="28"/>
          <w:szCs w:val="20"/>
          <w:lang w:val="en-US" w:eastAsia="en-US"/>
        </w:rPr>
        <w:t>N</w:t>
      </w:r>
      <w:r w:rsidRPr="00EA48F2">
        <w:rPr>
          <w:rFonts w:eastAsia="Calibri" w:cs="Arial"/>
          <w:sz w:val="28"/>
          <w:szCs w:val="20"/>
          <w:lang w:eastAsia="en-US"/>
        </w:rPr>
        <w:t xml:space="preserve"> 68-ФЗ, также необходимо отметить следующие федеральные законы:</w:t>
      </w:r>
    </w:p>
    <w:p w:rsidR="00EA48F2" w:rsidRPr="00EA48F2" w:rsidRDefault="00EA48F2" w:rsidP="009F1019">
      <w:pPr>
        <w:numPr>
          <w:ilvl w:val="0"/>
          <w:numId w:val="29"/>
        </w:numPr>
        <w:ind w:firstLine="709"/>
        <w:jc w:val="both"/>
        <w:rPr>
          <w:rFonts w:eastAsia="Calibri" w:cs="Arial"/>
          <w:sz w:val="28"/>
          <w:szCs w:val="20"/>
          <w:lang w:eastAsia="en-US"/>
        </w:rPr>
      </w:pPr>
      <w:r w:rsidRPr="00EA48F2">
        <w:rPr>
          <w:rFonts w:eastAsia="Calibri" w:cs="Arial"/>
          <w:sz w:val="28"/>
          <w:szCs w:val="20"/>
          <w:lang w:eastAsia="en-US"/>
        </w:rPr>
        <w:t>Федеральный закон от 22.08.1995 г. N 151-ФЗ «Об аварийно-спасательных службах и статусе спасателя»;</w:t>
      </w:r>
    </w:p>
    <w:p w:rsidR="00EA48F2" w:rsidRPr="00EA48F2" w:rsidRDefault="00EA48F2" w:rsidP="009F1019">
      <w:pPr>
        <w:numPr>
          <w:ilvl w:val="0"/>
          <w:numId w:val="29"/>
        </w:numPr>
        <w:ind w:firstLine="709"/>
        <w:jc w:val="both"/>
        <w:rPr>
          <w:rFonts w:eastAsia="Calibri" w:cs="Arial"/>
          <w:sz w:val="28"/>
          <w:szCs w:val="20"/>
          <w:lang w:eastAsia="en-US"/>
        </w:rPr>
      </w:pPr>
      <w:r w:rsidRPr="00EA48F2">
        <w:rPr>
          <w:rFonts w:eastAsia="Calibri" w:cs="Arial"/>
          <w:sz w:val="28"/>
          <w:szCs w:val="20"/>
          <w:lang w:eastAsia="en-US"/>
        </w:rPr>
        <w:t>Федеральный закон от 6.03.2006 г. N 35-ФЗ «О противодействии терроризму».</w:t>
      </w:r>
    </w:p>
    <w:p w:rsidR="00EA48F2" w:rsidRPr="00EA48F2" w:rsidRDefault="00EA48F2" w:rsidP="00EA48F2">
      <w:pPr>
        <w:ind w:firstLine="708"/>
        <w:jc w:val="both"/>
        <w:rPr>
          <w:rFonts w:eastAsia="Calibri" w:cs="Arial"/>
          <w:sz w:val="28"/>
          <w:szCs w:val="20"/>
          <w:lang w:eastAsia="en-US"/>
        </w:rPr>
      </w:pPr>
      <w:r w:rsidRPr="00EA48F2">
        <w:rPr>
          <w:rFonts w:eastAsia="Calibri" w:cs="Arial"/>
          <w:sz w:val="28"/>
          <w:szCs w:val="20"/>
          <w:lang w:eastAsia="en-US"/>
        </w:rPr>
        <w:t xml:space="preserve">Кроме федеральных законов, которые рассматривают общие вопросы в сфере защиты населения и территорий от ЧС природного и техногенного характера, необходимо обратить внимание на ряд федеральных законов, </w:t>
      </w:r>
      <w:r w:rsidRPr="00EA48F2">
        <w:rPr>
          <w:rFonts w:eastAsia="Calibri" w:cs="Arial"/>
          <w:sz w:val="28"/>
          <w:szCs w:val="20"/>
          <w:lang w:eastAsia="en-US"/>
        </w:rPr>
        <w:lastRenderedPageBreak/>
        <w:t>принятых специально, для конкретизации решения вопросов защиты в разных сферах деятельности:</w:t>
      </w:r>
    </w:p>
    <w:p w:rsidR="00EA48F2" w:rsidRPr="00EA48F2" w:rsidRDefault="00EA48F2" w:rsidP="009F1019">
      <w:pPr>
        <w:numPr>
          <w:ilvl w:val="0"/>
          <w:numId w:val="29"/>
        </w:numPr>
        <w:ind w:firstLine="709"/>
        <w:jc w:val="both"/>
        <w:rPr>
          <w:rFonts w:eastAsia="Calibri" w:cs="Arial"/>
          <w:sz w:val="28"/>
          <w:szCs w:val="20"/>
          <w:lang w:eastAsia="en-US"/>
        </w:rPr>
      </w:pPr>
      <w:r w:rsidRPr="00EA48F2">
        <w:rPr>
          <w:rFonts w:eastAsia="Calibri" w:cs="Arial"/>
          <w:sz w:val="28"/>
          <w:szCs w:val="20"/>
          <w:lang w:eastAsia="en-US"/>
        </w:rPr>
        <w:t>Федеральный закон от 21.12.1994 г. N 69-ФЗ «О пожарной безопасности»;</w:t>
      </w:r>
    </w:p>
    <w:p w:rsidR="00EA48F2" w:rsidRPr="00EA48F2" w:rsidRDefault="00EA48F2" w:rsidP="009F1019">
      <w:pPr>
        <w:numPr>
          <w:ilvl w:val="0"/>
          <w:numId w:val="29"/>
        </w:numPr>
        <w:ind w:firstLine="709"/>
        <w:jc w:val="both"/>
        <w:rPr>
          <w:rFonts w:eastAsia="Calibri" w:cs="Arial"/>
          <w:sz w:val="28"/>
          <w:szCs w:val="20"/>
          <w:lang w:eastAsia="en-US"/>
        </w:rPr>
      </w:pPr>
      <w:r w:rsidRPr="00EA48F2">
        <w:rPr>
          <w:rFonts w:eastAsia="Calibri" w:cs="Arial"/>
          <w:sz w:val="28"/>
          <w:szCs w:val="20"/>
          <w:lang w:eastAsia="en-US"/>
        </w:rPr>
        <w:t xml:space="preserve">Федеральный закон от 21.07. 1997 г. </w:t>
      </w:r>
      <w:r w:rsidRPr="00EA48F2">
        <w:rPr>
          <w:rFonts w:eastAsia="Calibri" w:cs="Arial"/>
          <w:sz w:val="28"/>
          <w:szCs w:val="20"/>
          <w:lang w:val="en-US" w:eastAsia="en-US"/>
        </w:rPr>
        <w:t>N</w:t>
      </w:r>
      <w:r w:rsidRPr="00EA48F2">
        <w:rPr>
          <w:rFonts w:eastAsia="Calibri" w:cs="Arial"/>
          <w:sz w:val="28"/>
          <w:szCs w:val="20"/>
          <w:lang w:eastAsia="en-US"/>
        </w:rPr>
        <w:t xml:space="preserve"> 116-ФЗ «О промышленной безопасности опасных производственных объектов»;</w:t>
      </w:r>
    </w:p>
    <w:p w:rsidR="00EA48F2" w:rsidRPr="00EA48F2" w:rsidRDefault="00EA48F2" w:rsidP="009F1019">
      <w:pPr>
        <w:numPr>
          <w:ilvl w:val="0"/>
          <w:numId w:val="29"/>
        </w:numPr>
        <w:ind w:firstLine="709"/>
        <w:jc w:val="both"/>
        <w:rPr>
          <w:rFonts w:eastAsia="Calibri" w:cs="Arial"/>
          <w:sz w:val="28"/>
          <w:szCs w:val="20"/>
          <w:lang w:eastAsia="en-US"/>
        </w:rPr>
      </w:pPr>
      <w:r w:rsidRPr="00EA48F2">
        <w:rPr>
          <w:rFonts w:eastAsia="Calibri" w:cs="Arial"/>
          <w:sz w:val="28"/>
          <w:szCs w:val="20"/>
          <w:lang w:eastAsia="en-US"/>
        </w:rPr>
        <w:t>Федеральный закон от 05.12.1995 г. N 3-ФЗ «О радиационной безопасности»;</w:t>
      </w:r>
    </w:p>
    <w:p w:rsidR="00EA48F2" w:rsidRPr="00EA48F2" w:rsidRDefault="00EA48F2" w:rsidP="009F1019">
      <w:pPr>
        <w:numPr>
          <w:ilvl w:val="0"/>
          <w:numId w:val="29"/>
        </w:numPr>
        <w:ind w:firstLine="709"/>
        <w:jc w:val="both"/>
        <w:rPr>
          <w:rFonts w:eastAsia="Calibri" w:cs="Arial"/>
          <w:sz w:val="28"/>
          <w:szCs w:val="20"/>
          <w:lang w:eastAsia="en-US"/>
        </w:rPr>
      </w:pPr>
      <w:r w:rsidRPr="00EA48F2">
        <w:rPr>
          <w:rFonts w:eastAsia="Calibri" w:cs="Arial"/>
          <w:sz w:val="28"/>
          <w:szCs w:val="20"/>
          <w:lang w:eastAsia="en-US"/>
        </w:rPr>
        <w:t>Федеральный закон от 03.06.06 г.</w:t>
      </w:r>
      <w:r w:rsidRPr="00EA48F2">
        <w:rPr>
          <w:rFonts w:eastAsia="Calibri" w:cs="Arial"/>
          <w:sz w:val="28"/>
          <w:szCs w:val="20"/>
          <w:lang w:val="en-US" w:eastAsia="en-US"/>
        </w:rPr>
        <w:t>N</w:t>
      </w:r>
      <w:r w:rsidRPr="00EA48F2">
        <w:rPr>
          <w:rFonts w:eastAsia="Calibri" w:cs="Arial"/>
          <w:sz w:val="28"/>
          <w:szCs w:val="20"/>
          <w:lang w:eastAsia="en-US"/>
        </w:rPr>
        <w:t xml:space="preserve"> 74-ФЗ «Водный кодекс РФ»;</w:t>
      </w:r>
    </w:p>
    <w:p w:rsidR="00EA48F2" w:rsidRPr="00EA48F2" w:rsidRDefault="00EA48F2" w:rsidP="009F1019">
      <w:pPr>
        <w:numPr>
          <w:ilvl w:val="0"/>
          <w:numId w:val="29"/>
        </w:numPr>
        <w:ind w:firstLine="709"/>
        <w:jc w:val="both"/>
        <w:rPr>
          <w:rFonts w:eastAsia="Calibri" w:cs="Arial"/>
          <w:sz w:val="28"/>
          <w:szCs w:val="20"/>
          <w:lang w:eastAsia="en-US"/>
        </w:rPr>
      </w:pPr>
      <w:r w:rsidRPr="00EA48F2">
        <w:rPr>
          <w:rFonts w:eastAsia="Calibri" w:cs="Arial"/>
          <w:sz w:val="28"/>
          <w:szCs w:val="20"/>
          <w:lang w:eastAsia="en-US"/>
        </w:rPr>
        <w:t xml:space="preserve">Федеральный закон от 21.07.1997 г. </w:t>
      </w:r>
      <w:r w:rsidRPr="00EA48F2">
        <w:rPr>
          <w:rFonts w:eastAsia="Calibri" w:cs="Arial"/>
          <w:sz w:val="28"/>
          <w:szCs w:val="20"/>
          <w:lang w:val="en-US" w:eastAsia="en-US"/>
        </w:rPr>
        <w:t>N</w:t>
      </w:r>
      <w:r w:rsidRPr="00EA48F2">
        <w:rPr>
          <w:rFonts w:eastAsia="Calibri" w:cs="Arial"/>
          <w:sz w:val="28"/>
          <w:szCs w:val="20"/>
          <w:lang w:eastAsia="en-US"/>
        </w:rPr>
        <w:t xml:space="preserve"> 117-ФЗ «О безопасности гидротехнических сооружений».</w:t>
      </w:r>
    </w:p>
    <w:p w:rsidR="009705C4" w:rsidRDefault="009705C4" w:rsidP="00EA48F2">
      <w:pPr>
        <w:ind w:firstLine="720"/>
        <w:jc w:val="both"/>
        <w:rPr>
          <w:rFonts w:eastAsia="Calibri" w:cs="Arial"/>
          <w:sz w:val="28"/>
          <w:szCs w:val="28"/>
          <w:lang w:eastAsia="en-US"/>
        </w:rPr>
      </w:pPr>
    </w:p>
    <w:p w:rsidR="00EA48F2" w:rsidRPr="00EA48F2" w:rsidRDefault="00EA48F2" w:rsidP="00EA48F2">
      <w:pPr>
        <w:ind w:firstLine="720"/>
        <w:jc w:val="both"/>
        <w:rPr>
          <w:rFonts w:eastAsia="Calibri" w:cs="Arial"/>
          <w:sz w:val="28"/>
          <w:szCs w:val="28"/>
          <w:lang w:eastAsia="en-US"/>
        </w:rPr>
      </w:pPr>
      <w:r w:rsidRPr="00EA48F2">
        <w:rPr>
          <w:rFonts w:eastAsia="Calibri" w:cs="Arial"/>
          <w:sz w:val="28"/>
          <w:szCs w:val="28"/>
          <w:lang w:eastAsia="en-US"/>
        </w:rPr>
        <w:t xml:space="preserve">Во исполнение Федерального закона </w:t>
      </w:r>
      <w:r w:rsidRPr="00EA48F2">
        <w:rPr>
          <w:rFonts w:eastAsia="Calibri" w:cs="Arial"/>
          <w:sz w:val="28"/>
          <w:szCs w:val="28"/>
          <w:lang w:val="en-US" w:eastAsia="en-US"/>
        </w:rPr>
        <w:t>N</w:t>
      </w:r>
      <w:r w:rsidR="00F81BCD">
        <w:rPr>
          <w:rFonts w:eastAsia="Calibri" w:cs="Arial"/>
          <w:sz w:val="28"/>
          <w:szCs w:val="28"/>
          <w:lang w:eastAsia="en-US"/>
        </w:rPr>
        <w:t xml:space="preserve"> 68-ФЗ «О защите населения и территорий от ЧС природного и техногенного характера</w:t>
      </w:r>
      <w:r w:rsidRPr="00EA48F2">
        <w:rPr>
          <w:rFonts w:eastAsia="Calibri" w:cs="Arial"/>
          <w:sz w:val="28"/>
          <w:szCs w:val="28"/>
          <w:lang w:eastAsia="en-US"/>
        </w:rPr>
        <w:t>» приняты следующие подзаконные правовые акты:</w:t>
      </w:r>
    </w:p>
    <w:p w:rsidR="00EA48F2" w:rsidRPr="00EA48F2" w:rsidRDefault="00EA48F2" w:rsidP="009F1019">
      <w:pPr>
        <w:numPr>
          <w:ilvl w:val="0"/>
          <w:numId w:val="26"/>
        </w:numPr>
        <w:ind w:firstLine="709"/>
        <w:jc w:val="both"/>
        <w:rPr>
          <w:rFonts w:eastAsia="Calibri" w:cs="Arial"/>
          <w:sz w:val="28"/>
          <w:szCs w:val="20"/>
          <w:lang w:eastAsia="en-US"/>
        </w:rPr>
      </w:pPr>
      <w:r w:rsidRPr="00EA48F2">
        <w:rPr>
          <w:rFonts w:eastAsia="Calibri" w:cs="Arial"/>
          <w:sz w:val="28"/>
          <w:szCs w:val="20"/>
          <w:lang w:eastAsia="en-US"/>
        </w:rPr>
        <w:t xml:space="preserve">Постановление Правительства РФ от 30.12.2003 г. </w:t>
      </w:r>
      <w:r w:rsidRPr="00EA48F2">
        <w:rPr>
          <w:rFonts w:eastAsia="Calibri" w:cs="Arial"/>
          <w:sz w:val="28"/>
          <w:szCs w:val="20"/>
          <w:lang w:val="en-US" w:eastAsia="en-US"/>
        </w:rPr>
        <w:t>N</w:t>
      </w:r>
      <w:r w:rsidRPr="00EA48F2">
        <w:rPr>
          <w:rFonts w:eastAsia="Calibri" w:cs="Arial"/>
          <w:sz w:val="28"/>
          <w:szCs w:val="20"/>
          <w:lang w:eastAsia="en-US"/>
        </w:rPr>
        <w:t xml:space="preserve"> 794 «О единой государственной системе предупреждения и ликвидации ЧС»;</w:t>
      </w:r>
    </w:p>
    <w:p w:rsidR="00EA48F2" w:rsidRPr="00EA48F2" w:rsidRDefault="00EA48F2" w:rsidP="009F1019">
      <w:pPr>
        <w:numPr>
          <w:ilvl w:val="0"/>
          <w:numId w:val="26"/>
        </w:numPr>
        <w:ind w:firstLine="709"/>
        <w:jc w:val="both"/>
        <w:rPr>
          <w:rFonts w:eastAsia="Calibri" w:cs="Arial"/>
          <w:sz w:val="28"/>
          <w:szCs w:val="20"/>
          <w:lang w:eastAsia="en-US"/>
        </w:rPr>
      </w:pPr>
      <w:r w:rsidRPr="00EA48F2">
        <w:rPr>
          <w:rFonts w:eastAsia="Calibri" w:cs="Arial"/>
          <w:sz w:val="28"/>
          <w:szCs w:val="20"/>
          <w:lang w:eastAsia="en-US"/>
        </w:rPr>
        <w:t xml:space="preserve">Постановление Правительства РФ от 18.09.2020 г. </w:t>
      </w:r>
      <w:r w:rsidRPr="00EA48F2">
        <w:rPr>
          <w:rFonts w:eastAsia="Calibri" w:cs="Arial"/>
          <w:sz w:val="28"/>
          <w:szCs w:val="20"/>
          <w:lang w:val="en-US" w:eastAsia="en-US"/>
        </w:rPr>
        <w:t>N</w:t>
      </w:r>
      <w:r w:rsidRPr="00EA48F2">
        <w:rPr>
          <w:rFonts w:eastAsia="Calibri" w:cs="Arial"/>
          <w:sz w:val="28"/>
          <w:szCs w:val="20"/>
          <w:lang w:eastAsia="en-US"/>
        </w:rPr>
        <w:t xml:space="preserve"> 1485 «Об утверждения Положения о подготовке граждан РФ, иностранных граждан и лиц без гражданства в области защиты от чрезвычайных ситуаций природного и техногенного характера»;</w:t>
      </w:r>
    </w:p>
    <w:p w:rsidR="00EA48F2" w:rsidRPr="00EA48F2" w:rsidRDefault="00EA48F2" w:rsidP="009F1019">
      <w:pPr>
        <w:numPr>
          <w:ilvl w:val="0"/>
          <w:numId w:val="26"/>
        </w:numPr>
        <w:ind w:firstLine="709"/>
        <w:jc w:val="both"/>
        <w:rPr>
          <w:rFonts w:eastAsia="Calibri" w:cs="Arial"/>
          <w:sz w:val="28"/>
          <w:szCs w:val="20"/>
          <w:lang w:eastAsia="en-US"/>
        </w:rPr>
      </w:pPr>
      <w:r w:rsidRPr="00EA48F2">
        <w:rPr>
          <w:rFonts w:eastAsia="Calibri" w:cs="Arial"/>
          <w:sz w:val="28"/>
          <w:szCs w:val="20"/>
          <w:lang w:eastAsia="en-US"/>
        </w:rPr>
        <w:t>Постановление Правительства РФ от 08.11.2013 г. N 1007 «О силах и средствах РСЧС»;</w:t>
      </w:r>
    </w:p>
    <w:p w:rsidR="00EA48F2" w:rsidRPr="00EA48F2" w:rsidRDefault="00EA48F2" w:rsidP="009F1019">
      <w:pPr>
        <w:numPr>
          <w:ilvl w:val="0"/>
          <w:numId w:val="26"/>
        </w:numPr>
        <w:ind w:firstLine="709"/>
        <w:jc w:val="both"/>
        <w:rPr>
          <w:rFonts w:eastAsia="Calibri" w:cs="Arial"/>
          <w:sz w:val="28"/>
          <w:szCs w:val="20"/>
          <w:lang w:eastAsia="en-US"/>
        </w:rPr>
      </w:pPr>
      <w:r w:rsidRPr="00EA48F2">
        <w:rPr>
          <w:rFonts w:eastAsia="Calibri" w:cs="Arial"/>
          <w:sz w:val="28"/>
          <w:szCs w:val="20"/>
          <w:lang w:eastAsia="en-US"/>
        </w:rPr>
        <w:t xml:space="preserve">Постановление Правительства РФ от 24.03.1997 г. </w:t>
      </w:r>
      <w:r w:rsidRPr="00EA48F2">
        <w:rPr>
          <w:rFonts w:eastAsia="Calibri" w:cs="Arial"/>
          <w:sz w:val="28"/>
          <w:szCs w:val="20"/>
          <w:lang w:val="en-US" w:eastAsia="en-US"/>
        </w:rPr>
        <w:t>N</w:t>
      </w:r>
      <w:r w:rsidRPr="00EA48F2">
        <w:rPr>
          <w:rFonts w:eastAsia="Calibri" w:cs="Arial"/>
          <w:sz w:val="28"/>
          <w:szCs w:val="20"/>
          <w:lang w:eastAsia="en-US"/>
        </w:rPr>
        <w:t xml:space="preserve"> 334 «О порядке сбора и обмена в РФ информации в области защиты населения и территорий от ЧС приро</w:t>
      </w:r>
      <w:r w:rsidR="00472E47">
        <w:rPr>
          <w:rFonts w:eastAsia="Calibri" w:cs="Arial"/>
          <w:sz w:val="28"/>
          <w:szCs w:val="20"/>
          <w:lang w:eastAsia="en-US"/>
        </w:rPr>
        <w:t>дного и техногенного характера»;</w:t>
      </w:r>
    </w:p>
    <w:p w:rsidR="00EA48F2" w:rsidRPr="00EA48F2" w:rsidRDefault="00EA48F2" w:rsidP="009F1019">
      <w:pPr>
        <w:numPr>
          <w:ilvl w:val="0"/>
          <w:numId w:val="27"/>
        </w:numPr>
        <w:ind w:firstLine="709"/>
        <w:jc w:val="both"/>
        <w:rPr>
          <w:rFonts w:eastAsia="Calibri" w:cs="Arial"/>
          <w:sz w:val="28"/>
          <w:szCs w:val="20"/>
          <w:lang w:eastAsia="en-US"/>
        </w:rPr>
      </w:pPr>
      <w:r w:rsidRPr="00EA48F2">
        <w:rPr>
          <w:rFonts w:eastAsia="Calibri" w:cs="Arial"/>
          <w:sz w:val="28"/>
          <w:szCs w:val="20"/>
          <w:lang w:eastAsia="en-US"/>
        </w:rPr>
        <w:t xml:space="preserve">Приказ МЧС России от 01.10.2014 г. </w:t>
      </w:r>
      <w:r w:rsidRPr="00EA48F2">
        <w:rPr>
          <w:rFonts w:eastAsia="Calibri" w:cs="Arial"/>
          <w:sz w:val="28"/>
          <w:szCs w:val="20"/>
          <w:lang w:val="en-US" w:eastAsia="en-US"/>
        </w:rPr>
        <w:t>N</w:t>
      </w:r>
      <w:r w:rsidRPr="00EA48F2">
        <w:rPr>
          <w:rFonts w:eastAsia="Calibri" w:cs="Arial"/>
          <w:sz w:val="28"/>
          <w:szCs w:val="20"/>
          <w:lang w:eastAsia="en-US"/>
        </w:rPr>
        <w:t xml:space="preserve"> 543 «Об утверждении Положения об организации обеспечения населения средствами индивидуальной защиты»;</w:t>
      </w:r>
    </w:p>
    <w:p w:rsidR="00EA48F2" w:rsidRPr="00EA48F2" w:rsidRDefault="00EA48F2" w:rsidP="009F1019">
      <w:pPr>
        <w:numPr>
          <w:ilvl w:val="0"/>
          <w:numId w:val="27"/>
        </w:numPr>
        <w:ind w:firstLine="709"/>
        <w:jc w:val="both"/>
        <w:rPr>
          <w:rFonts w:eastAsia="Calibri" w:cs="Arial"/>
          <w:sz w:val="28"/>
          <w:szCs w:val="20"/>
          <w:lang w:eastAsia="en-US"/>
        </w:rPr>
      </w:pPr>
      <w:r w:rsidRPr="00EA48F2">
        <w:rPr>
          <w:rFonts w:eastAsia="Calibri" w:cs="Arial"/>
          <w:sz w:val="28"/>
          <w:szCs w:val="20"/>
          <w:lang w:eastAsia="en-US"/>
        </w:rPr>
        <w:t>Приказ МЧС России от 23.05.2017 г.</w:t>
      </w:r>
      <w:r w:rsidRPr="00EA48F2">
        <w:rPr>
          <w:rFonts w:eastAsia="Calibri" w:cs="Arial"/>
          <w:sz w:val="28"/>
          <w:szCs w:val="20"/>
          <w:lang w:val="en-US" w:eastAsia="en-US"/>
        </w:rPr>
        <w:t>N</w:t>
      </w:r>
      <w:r w:rsidRPr="00EA48F2">
        <w:rPr>
          <w:rFonts w:eastAsia="Calibri" w:cs="Arial"/>
          <w:sz w:val="28"/>
          <w:szCs w:val="20"/>
          <w:lang w:eastAsia="en-US"/>
        </w:rPr>
        <w:t xml:space="preserve"> 230 «Об утверждении положения об уполномоченных на решение задач в области гражданской обороны структурных подразделе</w:t>
      </w:r>
      <w:r w:rsidR="00472E47">
        <w:rPr>
          <w:rFonts w:eastAsia="Calibri" w:cs="Arial"/>
          <w:sz w:val="28"/>
          <w:szCs w:val="20"/>
          <w:lang w:eastAsia="en-US"/>
        </w:rPr>
        <w:t>ниях (работниках) организаций»;</w:t>
      </w:r>
    </w:p>
    <w:p w:rsidR="00EA48F2" w:rsidRPr="00EA48F2" w:rsidRDefault="00EA48F2" w:rsidP="009F1019">
      <w:pPr>
        <w:numPr>
          <w:ilvl w:val="0"/>
          <w:numId w:val="28"/>
        </w:numPr>
        <w:ind w:firstLine="709"/>
        <w:jc w:val="both"/>
        <w:rPr>
          <w:rFonts w:eastAsia="Calibri" w:cs="Arial"/>
          <w:sz w:val="28"/>
          <w:szCs w:val="20"/>
          <w:lang w:eastAsia="en-US"/>
        </w:rPr>
      </w:pPr>
      <w:r w:rsidRPr="00EA48F2">
        <w:rPr>
          <w:rFonts w:eastAsia="Calibri" w:cs="Arial"/>
          <w:sz w:val="28"/>
          <w:szCs w:val="20"/>
          <w:lang w:eastAsia="en-US"/>
        </w:rPr>
        <w:t xml:space="preserve">Закон Кемеровской области </w:t>
      </w:r>
      <w:r w:rsidR="00F81BCD">
        <w:rPr>
          <w:rFonts w:eastAsia="Calibri" w:cs="Arial"/>
          <w:sz w:val="28"/>
          <w:szCs w:val="20"/>
          <w:lang w:eastAsia="en-US"/>
        </w:rPr>
        <w:t xml:space="preserve">– Кузбасса </w:t>
      </w:r>
      <w:r w:rsidRPr="00EA48F2">
        <w:rPr>
          <w:rFonts w:eastAsia="Calibri" w:cs="Arial"/>
          <w:sz w:val="28"/>
          <w:szCs w:val="20"/>
          <w:lang w:eastAsia="en-US"/>
        </w:rPr>
        <w:t>от 02.11.1998 г. N 50-ОЗ «О защите населения и территории Кемеровской области от ЧС природного и техногенного характера»;</w:t>
      </w:r>
    </w:p>
    <w:p w:rsidR="00EA48F2" w:rsidRPr="00EA48F2" w:rsidRDefault="00EA48F2" w:rsidP="009F1019">
      <w:pPr>
        <w:numPr>
          <w:ilvl w:val="0"/>
          <w:numId w:val="28"/>
        </w:numPr>
        <w:ind w:firstLine="709"/>
        <w:jc w:val="both"/>
        <w:rPr>
          <w:rFonts w:eastAsia="Calibri" w:cs="Arial"/>
          <w:sz w:val="28"/>
          <w:szCs w:val="20"/>
          <w:lang w:eastAsia="en-US"/>
        </w:rPr>
      </w:pPr>
      <w:r w:rsidRPr="00EA48F2">
        <w:rPr>
          <w:rFonts w:eastAsia="Calibri" w:cs="Arial"/>
          <w:sz w:val="28"/>
          <w:szCs w:val="20"/>
          <w:lang w:eastAsia="en-US"/>
        </w:rPr>
        <w:t xml:space="preserve">Постановление Коллегии Администрации Кемеровской области </w:t>
      </w:r>
      <w:r w:rsidRPr="00EA48F2">
        <w:rPr>
          <w:rFonts w:eastAsia="Calibri" w:cs="Arial"/>
          <w:sz w:val="28"/>
          <w:szCs w:val="20"/>
          <w:lang w:eastAsia="en-US"/>
        </w:rPr>
        <w:br/>
        <w:t>от 28.12.2012 г. N 620 «О территориальной подсистеме единой государственной системы предупреждения и ликвидации чрезвычайных ситуаций Кемеровской области</w:t>
      </w:r>
      <w:r w:rsidR="00F81BCD">
        <w:rPr>
          <w:rFonts w:eastAsia="Calibri" w:cs="Arial"/>
          <w:sz w:val="28"/>
          <w:szCs w:val="20"/>
          <w:lang w:eastAsia="en-US"/>
        </w:rPr>
        <w:t xml:space="preserve"> – Кузбасса</w:t>
      </w:r>
      <w:r w:rsidRPr="00EA48F2">
        <w:rPr>
          <w:rFonts w:eastAsia="Calibri" w:cs="Arial"/>
          <w:sz w:val="28"/>
          <w:szCs w:val="20"/>
          <w:lang w:eastAsia="en-US"/>
        </w:rPr>
        <w:t>»;</w:t>
      </w:r>
    </w:p>
    <w:p w:rsidR="00EA48F2" w:rsidRPr="00EA48F2" w:rsidRDefault="00EA48F2" w:rsidP="009F1019">
      <w:pPr>
        <w:numPr>
          <w:ilvl w:val="0"/>
          <w:numId w:val="28"/>
        </w:numPr>
        <w:ind w:firstLine="709"/>
        <w:jc w:val="both"/>
        <w:rPr>
          <w:rFonts w:eastAsia="Calibri" w:cs="Arial"/>
          <w:sz w:val="28"/>
          <w:szCs w:val="20"/>
          <w:lang w:eastAsia="en-US"/>
        </w:rPr>
      </w:pPr>
      <w:r w:rsidRPr="00EA48F2">
        <w:rPr>
          <w:rFonts w:eastAsia="Calibri" w:cs="Arial"/>
          <w:sz w:val="28"/>
          <w:szCs w:val="20"/>
          <w:lang w:eastAsia="en-US"/>
        </w:rPr>
        <w:t xml:space="preserve">Постановление Правительства Кемеровской области </w:t>
      </w:r>
      <w:r w:rsidR="00D82265" w:rsidRPr="00EA48F2">
        <w:rPr>
          <w:rFonts w:eastAsia="Calibri" w:cs="Arial"/>
          <w:sz w:val="28"/>
          <w:szCs w:val="20"/>
          <w:lang w:eastAsia="en-US"/>
        </w:rPr>
        <w:t xml:space="preserve">– </w:t>
      </w:r>
      <w:r w:rsidRPr="00EA48F2">
        <w:rPr>
          <w:rFonts w:eastAsia="Calibri" w:cs="Arial"/>
          <w:sz w:val="28"/>
          <w:szCs w:val="20"/>
          <w:lang w:eastAsia="en-US"/>
        </w:rPr>
        <w:t xml:space="preserve"> Кузбасса </w:t>
      </w:r>
      <w:r w:rsidRPr="00EA48F2">
        <w:rPr>
          <w:rFonts w:eastAsia="Calibri" w:cs="Arial"/>
          <w:sz w:val="28"/>
          <w:szCs w:val="20"/>
          <w:lang w:eastAsia="en-US"/>
        </w:rPr>
        <w:br/>
        <w:t xml:space="preserve">от 06.11.2020 г. N 657 «О силах и средствах постоянной готовности территориальной подсистемы единой государственной системы </w:t>
      </w:r>
      <w:r w:rsidRPr="00EA48F2">
        <w:rPr>
          <w:rFonts w:eastAsia="Calibri" w:cs="Arial"/>
          <w:sz w:val="28"/>
          <w:szCs w:val="20"/>
          <w:lang w:eastAsia="en-US"/>
        </w:rPr>
        <w:lastRenderedPageBreak/>
        <w:t>предупреждения и ликвидации чрезвычайных ситуаций Кемеровской области – Кузбасса»;</w:t>
      </w:r>
    </w:p>
    <w:p w:rsidR="00EA48F2" w:rsidRPr="00EA48F2" w:rsidRDefault="00EA48F2" w:rsidP="009F1019">
      <w:pPr>
        <w:numPr>
          <w:ilvl w:val="0"/>
          <w:numId w:val="28"/>
        </w:numPr>
        <w:ind w:firstLine="709"/>
        <w:jc w:val="both"/>
        <w:rPr>
          <w:rFonts w:eastAsia="Calibri" w:cs="Arial"/>
          <w:sz w:val="28"/>
          <w:szCs w:val="20"/>
          <w:lang w:eastAsia="en-US"/>
        </w:rPr>
      </w:pPr>
      <w:r w:rsidRPr="00EA48F2">
        <w:rPr>
          <w:rFonts w:eastAsia="Calibri" w:cs="Arial"/>
          <w:sz w:val="28"/>
          <w:szCs w:val="20"/>
          <w:lang w:eastAsia="en-US"/>
        </w:rPr>
        <w:t xml:space="preserve">Постановление Администрации Кемеровской области от 22.03.2013 г. </w:t>
      </w:r>
      <w:r w:rsidRPr="00EA48F2">
        <w:rPr>
          <w:rFonts w:eastAsia="Calibri" w:cs="Arial"/>
          <w:sz w:val="28"/>
          <w:szCs w:val="20"/>
          <w:lang w:eastAsia="en-US"/>
        </w:rPr>
        <w:br/>
        <w:t>N 118 «Об утверждении Правил охраны жизни людей на водных объектах Кемеровской области</w:t>
      </w:r>
      <w:r w:rsidR="00F81BCD">
        <w:rPr>
          <w:rFonts w:eastAsia="Calibri" w:cs="Arial"/>
          <w:sz w:val="28"/>
          <w:szCs w:val="20"/>
          <w:lang w:eastAsia="en-US"/>
        </w:rPr>
        <w:t xml:space="preserve"> – Кузбасса</w:t>
      </w:r>
      <w:r w:rsidRPr="00EA48F2">
        <w:rPr>
          <w:rFonts w:eastAsia="Calibri" w:cs="Arial"/>
          <w:sz w:val="28"/>
          <w:szCs w:val="20"/>
          <w:lang w:eastAsia="en-US"/>
        </w:rPr>
        <w:t>».</w:t>
      </w:r>
    </w:p>
    <w:p w:rsidR="00EA48F2" w:rsidRPr="003376F7" w:rsidRDefault="00EA48F2" w:rsidP="00EA48F2">
      <w:pPr>
        <w:ind w:firstLine="709"/>
        <w:jc w:val="both"/>
        <w:rPr>
          <w:rFonts w:eastAsia="Calibri" w:cs="Arial"/>
          <w:sz w:val="28"/>
          <w:szCs w:val="20"/>
          <w:lang w:eastAsia="en-US"/>
        </w:rPr>
      </w:pPr>
      <w:r w:rsidRPr="003376F7">
        <w:rPr>
          <w:rFonts w:eastAsia="Calibri" w:cs="Arial"/>
          <w:sz w:val="28"/>
          <w:szCs w:val="20"/>
          <w:lang w:eastAsia="en-US"/>
        </w:rPr>
        <w:t xml:space="preserve">Это далеко не все законодательные акты, которые приняты и действуют в нашей стране и на территории Кемеровской области </w:t>
      </w:r>
      <w:r w:rsidR="00D82265" w:rsidRPr="00EA48F2">
        <w:rPr>
          <w:rFonts w:eastAsia="Calibri" w:cs="Arial"/>
          <w:sz w:val="28"/>
          <w:szCs w:val="20"/>
          <w:lang w:eastAsia="en-US"/>
        </w:rPr>
        <w:t>–</w:t>
      </w:r>
      <w:r w:rsidR="00D82265">
        <w:rPr>
          <w:rFonts w:eastAsia="Calibri" w:cs="Arial"/>
          <w:sz w:val="28"/>
          <w:szCs w:val="20"/>
          <w:lang w:eastAsia="en-US"/>
        </w:rPr>
        <w:t xml:space="preserve"> </w:t>
      </w:r>
      <w:r w:rsidRPr="003376F7">
        <w:rPr>
          <w:rFonts w:eastAsia="Calibri" w:cs="Arial"/>
          <w:sz w:val="28"/>
          <w:szCs w:val="20"/>
          <w:lang w:eastAsia="en-US"/>
        </w:rPr>
        <w:t>Кузбасса, но основные, которые позволяют решать все возникающие вопросы на строго правовой основе.</w:t>
      </w:r>
    </w:p>
    <w:p w:rsidR="00EA48F2" w:rsidRPr="003376F7" w:rsidRDefault="00EA48F2" w:rsidP="00EA48F2">
      <w:pPr>
        <w:ind w:firstLine="720"/>
        <w:jc w:val="both"/>
        <w:rPr>
          <w:rFonts w:eastAsia="Calibri" w:cs="Arial"/>
          <w:sz w:val="28"/>
          <w:szCs w:val="28"/>
          <w:lang w:eastAsia="en-US"/>
        </w:rPr>
      </w:pPr>
      <w:r w:rsidRPr="003376F7">
        <w:rPr>
          <w:rFonts w:eastAsia="Calibri" w:cs="Arial"/>
          <w:sz w:val="28"/>
          <w:szCs w:val="20"/>
          <w:lang w:eastAsia="en-US"/>
        </w:rPr>
        <w:t>Рассмотрим основные положения Федерального закона от 21.12.1994 г.</w:t>
      </w:r>
      <w:r w:rsidRPr="003376F7">
        <w:rPr>
          <w:rFonts w:eastAsia="Calibri" w:cs="Arial"/>
          <w:sz w:val="28"/>
          <w:szCs w:val="20"/>
          <w:lang w:eastAsia="en-US"/>
        </w:rPr>
        <w:br/>
      </w:r>
      <w:r w:rsidRPr="003376F7">
        <w:rPr>
          <w:rFonts w:eastAsia="Calibri" w:cs="Arial"/>
          <w:sz w:val="28"/>
          <w:szCs w:val="20"/>
          <w:lang w:val="en-US" w:eastAsia="en-US"/>
        </w:rPr>
        <w:t>N</w:t>
      </w:r>
      <w:r w:rsidRPr="003376F7">
        <w:rPr>
          <w:rFonts w:eastAsia="Calibri" w:cs="Arial"/>
          <w:sz w:val="28"/>
          <w:szCs w:val="20"/>
          <w:lang w:eastAsia="en-US"/>
        </w:rPr>
        <w:t xml:space="preserve"> 68-ФЗ. </w:t>
      </w:r>
      <w:r w:rsidRPr="003376F7">
        <w:rPr>
          <w:rFonts w:eastAsia="Calibri" w:cs="Arial"/>
          <w:sz w:val="28"/>
          <w:szCs w:val="28"/>
          <w:lang w:eastAsia="en-US"/>
        </w:rPr>
        <w:t>Ознакомимся с основными понятиями, касающимися защиты от ЧС, в соответствии с данным Федеральным законом:</w:t>
      </w:r>
    </w:p>
    <w:p w:rsidR="00EA48F2" w:rsidRPr="00EA48F2" w:rsidRDefault="00EA48F2" w:rsidP="00EA48F2">
      <w:pPr>
        <w:ind w:firstLine="709"/>
        <w:jc w:val="both"/>
        <w:rPr>
          <w:rFonts w:eastAsia="Calibri"/>
          <w:sz w:val="28"/>
          <w:szCs w:val="28"/>
          <w:lang w:eastAsia="en-US"/>
        </w:rPr>
      </w:pPr>
      <w:proofErr w:type="gramStart"/>
      <w:r w:rsidRPr="00EA48F2">
        <w:rPr>
          <w:rFonts w:eastAsia="Calibri"/>
          <w:sz w:val="28"/>
          <w:szCs w:val="28"/>
          <w:lang w:eastAsia="en-US"/>
        </w:rPr>
        <w:t>Чрезвычайная ситуация</w:t>
      </w:r>
      <w:r w:rsidR="00352436">
        <w:rPr>
          <w:rFonts w:eastAsia="Calibri"/>
          <w:sz w:val="28"/>
          <w:szCs w:val="28"/>
          <w:lang w:eastAsia="en-US"/>
        </w:rPr>
        <w:t xml:space="preserve"> </w:t>
      </w:r>
      <w:r w:rsidRPr="00EA48F2">
        <w:rPr>
          <w:rFonts w:eastAsia="Calibri"/>
          <w:sz w:val="28"/>
          <w:szCs w:val="28"/>
          <w:lang w:eastAsia="en-US"/>
        </w:rPr>
        <w:t>– это обстановка на определенной территории, сложившаяся в результате аварии,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или нарушение условий жизнедеятельности людей.</w:t>
      </w:r>
      <w:proofErr w:type="gramEnd"/>
    </w:p>
    <w:p w:rsidR="00EA48F2" w:rsidRPr="00EA48F2" w:rsidRDefault="00EA48F2" w:rsidP="00EA48F2">
      <w:pPr>
        <w:ind w:firstLine="709"/>
        <w:jc w:val="both"/>
        <w:rPr>
          <w:rFonts w:eastAsia="Calibri"/>
          <w:sz w:val="28"/>
          <w:szCs w:val="28"/>
          <w:lang w:eastAsia="en-US"/>
        </w:rPr>
      </w:pPr>
      <w:r w:rsidRPr="00EA48F2">
        <w:rPr>
          <w:rFonts w:eastAsia="Calibri"/>
          <w:sz w:val="28"/>
          <w:szCs w:val="28"/>
          <w:lang w:eastAsia="en-US"/>
        </w:rPr>
        <w:t>Предупреждение ЧС – это комплекс мероприятий, проводимых заблаговременно и направленных на максимально возможное уменьшение риска возникновения ЧС, а также на сохранение здоровья людей, снижение размеров ущерба окружающей среде и материальных потерь в случае их возникновения.</w:t>
      </w:r>
    </w:p>
    <w:p w:rsidR="00EA48F2" w:rsidRPr="00EA48F2" w:rsidRDefault="00EA48F2" w:rsidP="00EA48F2">
      <w:pPr>
        <w:ind w:firstLine="709"/>
        <w:jc w:val="both"/>
        <w:rPr>
          <w:rFonts w:eastAsia="Calibri"/>
          <w:sz w:val="28"/>
          <w:szCs w:val="28"/>
          <w:lang w:eastAsia="en-US"/>
        </w:rPr>
      </w:pPr>
      <w:r w:rsidRPr="00EA48F2">
        <w:rPr>
          <w:rFonts w:eastAsia="Calibri"/>
          <w:sz w:val="28"/>
          <w:szCs w:val="28"/>
          <w:lang w:eastAsia="en-US"/>
        </w:rPr>
        <w:t>Ликвидация ЧС – это аварийно-спасательные и другие неотложные работы, проводимые при возникновении ЧС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ЧС, прекращение действия характерных для них опасных факторов.</w:t>
      </w:r>
    </w:p>
    <w:p w:rsidR="00EA48F2" w:rsidRPr="00EA48F2" w:rsidRDefault="00EA48F2" w:rsidP="00EA48F2">
      <w:pPr>
        <w:ind w:firstLine="709"/>
        <w:jc w:val="both"/>
        <w:rPr>
          <w:rFonts w:eastAsia="Calibri"/>
          <w:sz w:val="28"/>
          <w:szCs w:val="28"/>
          <w:lang w:eastAsia="en-US"/>
        </w:rPr>
      </w:pPr>
      <w:r w:rsidRPr="00EA48F2">
        <w:rPr>
          <w:rFonts w:eastAsia="Calibri"/>
          <w:sz w:val="28"/>
          <w:szCs w:val="28"/>
          <w:lang w:eastAsia="en-US"/>
        </w:rPr>
        <w:t>Целями федерального закона, являются:</w:t>
      </w:r>
    </w:p>
    <w:p w:rsidR="00EA48F2" w:rsidRPr="00EA48F2" w:rsidRDefault="00EA48F2" w:rsidP="009F1019">
      <w:pPr>
        <w:numPr>
          <w:ilvl w:val="0"/>
          <w:numId w:val="18"/>
        </w:numPr>
        <w:ind w:left="0" w:firstLine="709"/>
        <w:jc w:val="both"/>
        <w:rPr>
          <w:rFonts w:eastAsia="Calibri"/>
          <w:sz w:val="28"/>
          <w:szCs w:val="28"/>
          <w:lang w:eastAsia="en-US"/>
        </w:rPr>
      </w:pPr>
      <w:r w:rsidRPr="00EA48F2">
        <w:rPr>
          <w:rFonts w:eastAsia="Calibri"/>
          <w:sz w:val="28"/>
          <w:szCs w:val="28"/>
          <w:lang w:eastAsia="en-US"/>
        </w:rPr>
        <w:t>предупреждение возникновения и развития ЧС;</w:t>
      </w:r>
    </w:p>
    <w:p w:rsidR="00EA48F2" w:rsidRPr="00EA48F2" w:rsidRDefault="00EA48F2" w:rsidP="009F1019">
      <w:pPr>
        <w:numPr>
          <w:ilvl w:val="0"/>
          <w:numId w:val="18"/>
        </w:numPr>
        <w:ind w:left="0" w:firstLine="709"/>
        <w:jc w:val="both"/>
        <w:rPr>
          <w:rFonts w:eastAsia="Calibri"/>
          <w:sz w:val="28"/>
          <w:szCs w:val="28"/>
          <w:lang w:eastAsia="en-US"/>
        </w:rPr>
      </w:pPr>
      <w:r w:rsidRPr="00EA48F2">
        <w:rPr>
          <w:rFonts w:eastAsia="Calibri"/>
          <w:sz w:val="28"/>
          <w:szCs w:val="28"/>
          <w:lang w:eastAsia="en-US"/>
        </w:rPr>
        <w:t>снижение размеров ущерба и потерь от ЧС;</w:t>
      </w:r>
    </w:p>
    <w:p w:rsidR="00EA48F2" w:rsidRPr="00EA48F2" w:rsidRDefault="00EA48F2" w:rsidP="009F1019">
      <w:pPr>
        <w:numPr>
          <w:ilvl w:val="0"/>
          <w:numId w:val="18"/>
        </w:numPr>
        <w:ind w:left="0" w:firstLine="709"/>
        <w:jc w:val="both"/>
        <w:rPr>
          <w:rFonts w:eastAsia="Calibri"/>
          <w:sz w:val="28"/>
          <w:szCs w:val="28"/>
          <w:lang w:eastAsia="en-US"/>
        </w:rPr>
      </w:pPr>
      <w:r w:rsidRPr="00EA48F2">
        <w:rPr>
          <w:rFonts w:eastAsia="Calibri"/>
          <w:sz w:val="28"/>
          <w:szCs w:val="28"/>
          <w:lang w:eastAsia="en-US"/>
        </w:rPr>
        <w:t>ликвидация ЧС;</w:t>
      </w:r>
    </w:p>
    <w:p w:rsidR="00EA48F2" w:rsidRPr="00EA48F2" w:rsidRDefault="00EA48F2" w:rsidP="009F1019">
      <w:pPr>
        <w:numPr>
          <w:ilvl w:val="0"/>
          <w:numId w:val="18"/>
        </w:numPr>
        <w:autoSpaceDE w:val="0"/>
        <w:autoSpaceDN w:val="0"/>
        <w:adjustRightInd w:val="0"/>
        <w:ind w:left="0" w:firstLine="709"/>
        <w:jc w:val="both"/>
        <w:outlineLvl w:val="1"/>
        <w:rPr>
          <w:rFonts w:eastAsia="Calibri"/>
          <w:sz w:val="28"/>
          <w:szCs w:val="28"/>
        </w:rPr>
      </w:pPr>
      <w:r w:rsidRPr="00EA48F2">
        <w:rPr>
          <w:rFonts w:eastAsia="Calibri"/>
          <w:sz w:val="28"/>
          <w:szCs w:val="28"/>
        </w:rPr>
        <w:t>разграничение полномочий в области защиты населения и территорий от ЧС между ФОИВ, ОИВ субъектов РФ, ОМС</w:t>
      </w:r>
      <w:r w:rsidR="00F81BCD">
        <w:rPr>
          <w:rFonts w:eastAsia="Calibri"/>
          <w:sz w:val="28"/>
          <w:szCs w:val="28"/>
        </w:rPr>
        <w:t>У</w:t>
      </w:r>
      <w:r w:rsidRPr="00EA48F2">
        <w:rPr>
          <w:rFonts w:eastAsia="Calibri"/>
          <w:sz w:val="28"/>
          <w:szCs w:val="28"/>
        </w:rPr>
        <w:t xml:space="preserve"> и организациями.</w:t>
      </w:r>
    </w:p>
    <w:p w:rsidR="00EA48F2" w:rsidRPr="000C09C1" w:rsidRDefault="00EA48F2" w:rsidP="00EA48F2">
      <w:pPr>
        <w:ind w:firstLine="709"/>
        <w:jc w:val="both"/>
        <w:rPr>
          <w:rFonts w:eastAsia="Calibri"/>
          <w:sz w:val="28"/>
          <w:szCs w:val="28"/>
          <w:lang w:eastAsia="en-US"/>
        </w:rPr>
      </w:pPr>
      <w:r w:rsidRPr="000C09C1">
        <w:rPr>
          <w:rFonts w:eastAsia="Calibri"/>
          <w:sz w:val="28"/>
          <w:szCs w:val="28"/>
          <w:lang w:eastAsia="en-US"/>
        </w:rPr>
        <w:t xml:space="preserve">Федеральный закон от 21.12.1994 г. </w:t>
      </w:r>
      <w:r w:rsidRPr="000C09C1">
        <w:rPr>
          <w:rFonts w:eastAsia="Calibri"/>
          <w:sz w:val="28"/>
          <w:szCs w:val="28"/>
          <w:lang w:val="en-US" w:eastAsia="en-US"/>
        </w:rPr>
        <w:t>N</w:t>
      </w:r>
      <w:r w:rsidRPr="000C09C1">
        <w:rPr>
          <w:rFonts w:eastAsia="Calibri"/>
          <w:sz w:val="28"/>
          <w:szCs w:val="28"/>
          <w:lang w:eastAsia="en-US"/>
        </w:rPr>
        <w:t xml:space="preserve"> 68 определяет полномочия органов государственной власти субъектов РФ, органов местного самоуправления и организаций в области защиты населения от чрезвычайных ситуаций.</w:t>
      </w:r>
    </w:p>
    <w:p w:rsidR="009705C4" w:rsidRDefault="009705C4" w:rsidP="00EA48F2">
      <w:pPr>
        <w:widowControl w:val="0"/>
        <w:autoSpaceDE w:val="0"/>
        <w:autoSpaceDN w:val="0"/>
        <w:adjustRightInd w:val="0"/>
        <w:ind w:firstLine="709"/>
        <w:jc w:val="both"/>
        <w:rPr>
          <w:rFonts w:eastAsia="Calibri"/>
          <w:sz w:val="28"/>
          <w:szCs w:val="28"/>
        </w:rPr>
      </w:pPr>
    </w:p>
    <w:p w:rsidR="009705C4" w:rsidRDefault="009705C4" w:rsidP="00EA48F2">
      <w:pPr>
        <w:widowControl w:val="0"/>
        <w:autoSpaceDE w:val="0"/>
        <w:autoSpaceDN w:val="0"/>
        <w:adjustRightInd w:val="0"/>
        <w:ind w:firstLine="709"/>
        <w:jc w:val="both"/>
        <w:rPr>
          <w:rFonts w:eastAsia="Calibri"/>
          <w:sz w:val="28"/>
          <w:szCs w:val="28"/>
        </w:rPr>
      </w:pPr>
      <w:r>
        <w:rPr>
          <w:rFonts w:eastAsia="Calibri"/>
          <w:sz w:val="28"/>
          <w:szCs w:val="28"/>
        </w:rPr>
        <w:br w:type="page"/>
      </w:r>
    </w:p>
    <w:p w:rsidR="003376F7" w:rsidRPr="00766DCD" w:rsidRDefault="000C09C1" w:rsidP="009F1019">
      <w:pPr>
        <w:pStyle w:val="a9"/>
        <w:widowControl w:val="0"/>
        <w:numPr>
          <w:ilvl w:val="0"/>
          <w:numId w:val="61"/>
        </w:numPr>
        <w:autoSpaceDE w:val="0"/>
        <w:autoSpaceDN w:val="0"/>
        <w:adjustRightInd w:val="0"/>
        <w:jc w:val="both"/>
        <w:rPr>
          <w:rFonts w:eastAsia="Calibri"/>
          <w:b/>
          <w:sz w:val="28"/>
          <w:szCs w:val="28"/>
        </w:rPr>
      </w:pPr>
      <w:r w:rsidRPr="00766DCD">
        <w:rPr>
          <w:rFonts w:eastAsia="Calibri"/>
          <w:b/>
          <w:sz w:val="28"/>
          <w:szCs w:val="28"/>
        </w:rPr>
        <w:lastRenderedPageBreak/>
        <w:t>КЛАССИФИКАЦИЯ ЧРЕЗВЫЧАЙНЫХ СИТУАЦИЙ И ОСНОВН</w:t>
      </w:r>
      <w:r w:rsidR="00766DCD">
        <w:rPr>
          <w:rFonts w:eastAsia="Calibri"/>
          <w:b/>
          <w:sz w:val="28"/>
          <w:szCs w:val="28"/>
        </w:rPr>
        <w:t>ЫЕ ОПАСНОСТИ</w:t>
      </w:r>
    </w:p>
    <w:p w:rsidR="009705C4" w:rsidRDefault="009705C4" w:rsidP="005F6422">
      <w:pPr>
        <w:ind w:firstLine="709"/>
        <w:jc w:val="both"/>
        <w:rPr>
          <w:sz w:val="28"/>
          <w:szCs w:val="28"/>
        </w:rPr>
      </w:pPr>
    </w:p>
    <w:p w:rsidR="00CD0516" w:rsidRDefault="00CD0516" w:rsidP="005F6422">
      <w:pPr>
        <w:ind w:firstLine="709"/>
        <w:jc w:val="both"/>
        <w:rPr>
          <w:sz w:val="28"/>
          <w:szCs w:val="28"/>
        </w:rPr>
      </w:pPr>
    </w:p>
    <w:p w:rsidR="005F6422" w:rsidRPr="009C36A2" w:rsidRDefault="005F6422" w:rsidP="005F6422">
      <w:pPr>
        <w:ind w:firstLine="709"/>
        <w:jc w:val="both"/>
        <w:rPr>
          <w:bCs/>
          <w:sz w:val="28"/>
          <w:szCs w:val="28"/>
        </w:rPr>
      </w:pPr>
      <w:r w:rsidRPr="009C36A2">
        <w:rPr>
          <w:sz w:val="28"/>
          <w:szCs w:val="28"/>
        </w:rPr>
        <w:t xml:space="preserve">Определение ЧС служит базовым при решении вопросов классификации ЧС природного и техногенного характера. </w:t>
      </w:r>
      <w:r w:rsidRPr="009C36A2">
        <w:rPr>
          <w:bCs/>
          <w:sz w:val="28"/>
          <w:szCs w:val="28"/>
        </w:rPr>
        <w:t>Классификация ЧС позволяет системно охватить всю предметную область, включающую в себя структуру, основные признаки, термины и определения, методологию  анализа ЧС.</w:t>
      </w:r>
    </w:p>
    <w:p w:rsidR="009C36A2" w:rsidRPr="009C36A2" w:rsidRDefault="00D24FE2" w:rsidP="009C36A2">
      <w:pPr>
        <w:ind w:firstLine="709"/>
        <w:jc w:val="both"/>
        <w:rPr>
          <w:color w:val="000000"/>
          <w:sz w:val="28"/>
          <w:szCs w:val="28"/>
        </w:rPr>
      </w:pPr>
      <w:r>
        <w:rPr>
          <w:color w:val="000000"/>
          <w:sz w:val="28"/>
          <w:szCs w:val="28"/>
        </w:rPr>
        <w:t xml:space="preserve">Согласно ГОСТ </w:t>
      </w:r>
      <w:proofErr w:type="gramStart"/>
      <w:r>
        <w:rPr>
          <w:color w:val="000000"/>
          <w:sz w:val="28"/>
          <w:szCs w:val="28"/>
        </w:rPr>
        <w:t>Р</w:t>
      </w:r>
      <w:proofErr w:type="gramEnd"/>
      <w:r>
        <w:rPr>
          <w:color w:val="000000"/>
          <w:sz w:val="28"/>
          <w:szCs w:val="28"/>
        </w:rPr>
        <w:t xml:space="preserve"> 22.0.02-20</w:t>
      </w:r>
      <w:r w:rsidR="009C36A2" w:rsidRPr="009C36A2">
        <w:rPr>
          <w:color w:val="000000"/>
          <w:sz w:val="28"/>
          <w:szCs w:val="28"/>
        </w:rPr>
        <w:t>16</w:t>
      </w:r>
      <w:r w:rsidR="00C86176">
        <w:rPr>
          <w:rStyle w:val="a8"/>
          <w:color w:val="000000"/>
          <w:sz w:val="28"/>
          <w:szCs w:val="28"/>
        </w:rPr>
        <w:footnoteReference w:id="4"/>
      </w:r>
      <w:r w:rsidR="009C36A2" w:rsidRPr="009C36A2">
        <w:rPr>
          <w:color w:val="000000"/>
          <w:sz w:val="28"/>
          <w:szCs w:val="28"/>
        </w:rPr>
        <w:t xml:space="preserve">, </w:t>
      </w:r>
      <w:r w:rsidR="009C36A2" w:rsidRPr="009C36A2">
        <w:rPr>
          <w:b/>
          <w:color w:val="000000"/>
          <w:sz w:val="28"/>
          <w:szCs w:val="28"/>
        </w:rPr>
        <w:t xml:space="preserve">источник чрезвычайной ситуации - </w:t>
      </w:r>
      <w:r w:rsidR="009C36A2" w:rsidRPr="009C36A2">
        <w:rPr>
          <w:color w:val="000000"/>
          <w:sz w:val="28"/>
          <w:szCs w:val="28"/>
        </w:rPr>
        <w:t>это опасное техногенное происшествие, авария, катастрофа, опасное природное явление, стихийное бедствие, широко распространенная инфекционная болезнь людей, сельскохозяйственных животных и растений, в результате чего произошла или может возникнуть чрезвычайная ситуация.</w:t>
      </w:r>
    </w:p>
    <w:p w:rsidR="00C86176" w:rsidRDefault="00C86176" w:rsidP="009C36A2">
      <w:pPr>
        <w:ind w:firstLine="709"/>
        <w:jc w:val="both"/>
        <w:rPr>
          <w:color w:val="000000"/>
          <w:sz w:val="28"/>
          <w:szCs w:val="28"/>
        </w:rPr>
      </w:pPr>
    </w:p>
    <w:p w:rsidR="009C36A2" w:rsidRPr="009C36A2" w:rsidRDefault="009C36A2" w:rsidP="009C36A2">
      <w:pPr>
        <w:ind w:firstLine="709"/>
        <w:jc w:val="both"/>
        <w:rPr>
          <w:color w:val="000000"/>
          <w:sz w:val="28"/>
          <w:szCs w:val="28"/>
        </w:rPr>
      </w:pPr>
      <w:r w:rsidRPr="009C36A2">
        <w:rPr>
          <w:color w:val="000000"/>
          <w:sz w:val="28"/>
          <w:szCs w:val="28"/>
        </w:rPr>
        <w:t xml:space="preserve">Исходя из определения, </w:t>
      </w:r>
      <w:r w:rsidRPr="009C36A2">
        <w:rPr>
          <w:b/>
          <w:color w:val="000000"/>
          <w:sz w:val="28"/>
          <w:szCs w:val="28"/>
        </w:rPr>
        <w:t>по характеру источника чрезвычайные ситуации подразделяются</w:t>
      </w:r>
      <w:r w:rsidRPr="009C36A2">
        <w:rPr>
          <w:color w:val="000000"/>
          <w:sz w:val="28"/>
          <w:szCs w:val="28"/>
        </w:rPr>
        <w:t xml:space="preserve">: </w:t>
      </w:r>
    </w:p>
    <w:p w:rsidR="009C36A2" w:rsidRPr="009C36A2" w:rsidRDefault="009C36A2" w:rsidP="009F1019">
      <w:pPr>
        <w:widowControl w:val="0"/>
        <w:numPr>
          <w:ilvl w:val="0"/>
          <w:numId w:val="47"/>
        </w:numPr>
        <w:autoSpaceDE w:val="0"/>
        <w:autoSpaceDN w:val="0"/>
        <w:adjustRightInd w:val="0"/>
        <w:contextualSpacing/>
        <w:jc w:val="both"/>
        <w:rPr>
          <w:b/>
          <w:sz w:val="28"/>
          <w:szCs w:val="28"/>
        </w:rPr>
      </w:pPr>
      <w:r w:rsidRPr="009C36A2">
        <w:rPr>
          <w:sz w:val="28"/>
          <w:szCs w:val="28"/>
        </w:rPr>
        <w:t>ЧС природного характера (по опасным природным явлениям);</w:t>
      </w:r>
    </w:p>
    <w:p w:rsidR="009C36A2" w:rsidRPr="009C36A2" w:rsidRDefault="009C36A2" w:rsidP="009F1019">
      <w:pPr>
        <w:widowControl w:val="0"/>
        <w:numPr>
          <w:ilvl w:val="0"/>
          <w:numId w:val="47"/>
        </w:numPr>
        <w:autoSpaceDE w:val="0"/>
        <w:autoSpaceDN w:val="0"/>
        <w:adjustRightInd w:val="0"/>
        <w:contextualSpacing/>
        <w:jc w:val="both"/>
        <w:rPr>
          <w:b/>
          <w:sz w:val="28"/>
          <w:szCs w:val="28"/>
        </w:rPr>
      </w:pPr>
      <w:r w:rsidRPr="009C36A2">
        <w:rPr>
          <w:sz w:val="28"/>
          <w:szCs w:val="28"/>
        </w:rPr>
        <w:t>ЧС техногенного характера (по опасным техногенным событиям);</w:t>
      </w:r>
    </w:p>
    <w:p w:rsidR="009C36A2" w:rsidRPr="009C36A2" w:rsidRDefault="009C36A2" w:rsidP="009F1019">
      <w:pPr>
        <w:widowControl w:val="0"/>
        <w:numPr>
          <w:ilvl w:val="0"/>
          <w:numId w:val="47"/>
        </w:numPr>
        <w:autoSpaceDE w:val="0"/>
        <w:autoSpaceDN w:val="0"/>
        <w:adjustRightInd w:val="0"/>
        <w:contextualSpacing/>
        <w:jc w:val="both"/>
        <w:rPr>
          <w:b/>
          <w:sz w:val="28"/>
          <w:szCs w:val="28"/>
        </w:rPr>
      </w:pPr>
      <w:r w:rsidRPr="009C36A2">
        <w:rPr>
          <w:sz w:val="28"/>
          <w:szCs w:val="28"/>
        </w:rPr>
        <w:t>ЧС биолого-социального характера (по инфекционным заболеваниям).</w:t>
      </w:r>
    </w:p>
    <w:p w:rsidR="00C86176" w:rsidRDefault="00C86176" w:rsidP="009C36A2">
      <w:pPr>
        <w:ind w:firstLine="709"/>
        <w:contextualSpacing/>
        <w:jc w:val="both"/>
        <w:rPr>
          <w:sz w:val="28"/>
          <w:szCs w:val="28"/>
        </w:rPr>
      </w:pPr>
    </w:p>
    <w:p w:rsidR="009C36A2" w:rsidRPr="009C36A2" w:rsidRDefault="009C36A2" w:rsidP="009C36A2">
      <w:pPr>
        <w:ind w:firstLine="709"/>
        <w:contextualSpacing/>
        <w:jc w:val="both"/>
        <w:rPr>
          <w:sz w:val="28"/>
          <w:szCs w:val="28"/>
        </w:rPr>
      </w:pPr>
      <w:r w:rsidRPr="009C36A2">
        <w:rPr>
          <w:sz w:val="28"/>
          <w:szCs w:val="28"/>
        </w:rPr>
        <w:t xml:space="preserve">Постановлением Правительства РФ от 21 мая 2007 года </w:t>
      </w:r>
      <w:r w:rsidRPr="009C36A2">
        <w:rPr>
          <w:sz w:val="28"/>
          <w:szCs w:val="28"/>
          <w:lang w:val="en-US"/>
        </w:rPr>
        <w:t>N</w:t>
      </w:r>
      <w:r w:rsidRPr="009C36A2">
        <w:rPr>
          <w:sz w:val="28"/>
          <w:szCs w:val="28"/>
        </w:rPr>
        <w:t xml:space="preserve"> 304 «О классификации ЧС природного и техногенного характера» разработано положение, предназначенное для установления единого подхода к оценке ЧС природного и техногенного характера, определения границ зон ЧС для адекватного реагирования на них.</w:t>
      </w:r>
    </w:p>
    <w:p w:rsidR="009C36A2" w:rsidRPr="009C36A2" w:rsidRDefault="009C36A2" w:rsidP="009C36A2">
      <w:pPr>
        <w:ind w:firstLine="709"/>
        <w:contextualSpacing/>
        <w:jc w:val="both"/>
        <w:rPr>
          <w:sz w:val="28"/>
          <w:szCs w:val="28"/>
        </w:rPr>
      </w:pPr>
      <w:r w:rsidRPr="009C36A2">
        <w:rPr>
          <w:sz w:val="28"/>
          <w:szCs w:val="28"/>
        </w:rPr>
        <w:t xml:space="preserve">Согласно Постановлению, все </w:t>
      </w:r>
      <w:r w:rsidRPr="009C36A2">
        <w:rPr>
          <w:b/>
          <w:sz w:val="28"/>
          <w:szCs w:val="28"/>
        </w:rPr>
        <w:t>ЧС классифицируются по масштабу</w:t>
      </w:r>
      <w:r w:rsidRPr="009C36A2">
        <w:rPr>
          <w:sz w:val="28"/>
          <w:szCs w:val="28"/>
        </w:rPr>
        <w:t xml:space="preserve"> (в зависимости от количества людей, пострадавших в этих ситуациях, людей, у которых </w:t>
      </w:r>
      <w:r w:rsidR="001E64DE" w:rsidRPr="009C36A2">
        <w:rPr>
          <w:sz w:val="28"/>
          <w:szCs w:val="28"/>
        </w:rPr>
        <w:t>оказались,</w:t>
      </w:r>
      <w:r w:rsidRPr="009C36A2">
        <w:rPr>
          <w:sz w:val="28"/>
          <w:szCs w:val="28"/>
        </w:rPr>
        <w:t xml:space="preserve"> нарушены условия жизнедеятельности, размера материального ущерба, а также границы зон распространения поражающих факторов ЧС). </w:t>
      </w:r>
    </w:p>
    <w:p w:rsidR="009C36A2" w:rsidRPr="009C36A2" w:rsidRDefault="009C36A2" w:rsidP="009C36A2">
      <w:pPr>
        <w:ind w:firstLine="709"/>
        <w:contextualSpacing/>
        <w:jc w:val="both"/>
        <w:rPr>
          <w:b/>
          <w:sz w:val="28"/>
          <w:szCs w:val="28"/>
        </w:rPr>
      </w:pPr>
      <w:r w:rsidRPr="009C36A2">
        <w:rPr>
          <w:b/>
          <w:sz w:val="28"/>
          <w:szCs w:val="28"/>
        </w:rPr>
        <w:t xml:space="preserve">По масштабу ЧС подразделяются </w:t>
      </w:r>
      <w:proofErr w:type="gramStart"/>
      <w:r w:rsidRPr="009C36A2">
        <w:rPr>
          <w:b/>
          <w:sz w:val="28"/>
          <w:szCs w:val="28"/>
        </w:rPr>
        <w:t>на</w:t>
      </w:r>
      <w:proofErr w:type="gramEnd"/>
      <w:r w:rsidRPr="009C36A2">
        <w:rPr>
          <w:b/>
          <w:sz w:val="28"/>
          <w:szCs w:val="28"/>
        </w:rPr>
        <w:t xml:space="preserve">: </w:t>
      </w:r>
    </w:p>
    <w:p w:rsidR="009C36A2" w:rsidRPr="009C36A2" w:rsidRDefault="009C36A2" w:rsidP="009F1019">
      <w:pPr>
        <w:widowControl w:val="0"/>
        <w:numPr>
          <w:ilvl w:val="0"/>
          <w:numId w:val="48"/>
        </w:numPr>
        <w:autoSpaceDE w:val="0"/>
        <w:autoSpaceDN w:val="0"/>
        <w:adjustRightInd w:val="0"/>
        <w:contextualSpacing/>
        <w:jc w:val="both"/>
        <w:rPr>
          <w:sz w:val="28"/>
          <w:szCs w:val="28"/>
        </w:rPr>
      </w:pPr>
      <w:r w:rsidRPr="009C36A2">
        <w:rPr>
          <w:sz w:val="28"/>
          <w:szCs w:val="28"/>
        </w:rPr>
        <w:t>локальные;</w:t>
      </w:r>
    </w:p>
    <w:p w:rsidR="009C36A2" w:rsidRPr="009C36A2" w:rsidRDefault="009C36A2" w:rsidP="009F1019">
      <w:pPr>
        <w:widowControl w:val="0"/>
        <w:numPr>
          <w:ilvl w:val="0"/>
          <w:numId w:val="48"/>
        </w:numPr>
        <w:autoSpaceDE w:val="0"/>
        <w:autoSpaceDN w:val="0"/>
        <w:adjustRightInd w:val="0"/>
        <w:contextualSpacing/>
        <w:jc w:val="both"/>
        <w:rPr>
          <w:sz w:val="28"/>
          <w:szCs w:val="28"/>
        </w:rPr>
      </w:pPr>
      <w:r w:rsidRPr="009C36A2">
        <w:rPr>
          <w:sz w:val="28"/>
          <w:szCs w:val="28"/>
        </w:rPr>
        <w:t>муниципальные;</w:t>
      </w:r>
    </w:p>
    <w:p w:rsidR="009C36A2" w:rsidRPr="009C36A2" w:rsidRDefault="009C36A2" w:rsidP="009F1019">
      <w:pPr>
        <w:widowControl w:val="0"/>
        <w:numPr>
          <w:ilvl w:val="0"/>
          <w:numId w:val="48"/>
        </w:numPr>
        <w:autoSpaceDE w:val="0"/>
        <w:autoSpaceDN w:val="0"/>
        <w:adjustRightInd w:val="0"/>
        <w:contextualSpacing/>
        <w:jc w:val="both"/>
        <w:rPr>
          <w:sz w:val="28"/>
          <w:szCs w:val="28"/>
        </w:rPr>
      </w:pPr>
      <w:r w:rsidRPr="009C36A2">
        <w:rPr>
          <w:sz w:val="28"/>
          <w:szCs w:val="28"/>
        </w:rPr>
        <w:t>межмуниципальные;</w:t>
      </w:r>
    </w:p>
    <w:p w:rsidR="009C36A2" w:rsidRPr="009C36A2" w:rsidRDefault="009C36A2" w:rsidP="009F1019">
      <w:pPr>
        <w:widowControl w:val="0"/>
        <w:numPr>
          <w:ilvl w:val="0"/>
          <w:numId w:val="48"/>
        </w:numPr>
        <w:autoSpaceDE w:val="0"/>
        <w:autoSpaceDN w:val="0"/>
        <w:adjustRightInd w:val="0"/>
        <w:contextualSpacing/>
        <w:jc w:val="both"/>
        <w:rPr>
          <w:sz w:val="28"/>
          <w:szCs w:val="28"/>
        </w:rPr>
      </w:pPr>
      <w:r w:rsidRPr="009C36A2">
        <w:rPr>
          <w:sz w:val="28"/>
          <w:szCs w:val="28"/>
        </w:rPr>
        <w:t>региональные;</w:t>
      </w:r>
    </w:p>
    <w:p w:rsidR="009C36A2" w:rsidRPr="009C36A2" w:rsidRDefault="009C36A2" w:rsidP="009F1019">
      <w:pPr>
        <w:widowControl w:val="0"/>
        <w:numPr>
          <w:ilvl w:val="0"/>
          <w:numId w:val="48"/>
        </w:numPr>
        <w:autoSpaceDE w:val="0"/>
        <w:autoSpaceDN w:val="0"/>
        <w:adjustRightInd w:val="0"/>
        <w:contextualSpacing/>
        <w:jc w:val="both"/>
        <w:rPr>
          <w:sz w:val="28"/>
          <w:szCs w:val="28"/>
        </w:rPr>
      </w:pPr>
      <w:r w:rsidRPr="009C36A2">
        <w:rPr>
          <w:sz w:val="28"/>
          <w:szCs w:val="28"/>
        </w:rPr>
        <w:t>межрегиональные;</w:t>
      </w:r>
    </w:p>
    <w:p w:rsidR="009C36A2" w:rsidRPr="009C36A2" w:rsidRDefault="009C36A2" w:rsidP="009F1019">
      <w:pPr>
        <w:widowControl w:val="0"/>
        <w:numPr>
          <w:ilvl w:val="0"/>
          <w:numId w:val="48"/>
        </w:numPr>
        <w:autoSpaceDE w:val="0"/>
        <w:autoSpaceDN w:val="0"/>
        <w:adjustRightInd w:val="0"/>
        <w:contextualSpacing/>
        <w:jc w:val="both"/>
        <w:rPr>
          <w:i/>
          <w:sz w:val="28"/>
          <w:szCs w:val="28"/>
        </w:rPr>
      </w:pPr>
      <w:r w:rsidRPr="009C36A2">
        <w:rPr>
          <w:sz w:val="28"/>
          <w:szCs w:val="28"/>
        </w:rPr>
        <w:t>федеральные.</w:t>
      </w:r>
    </w:p>
    <w:p w:rsidR="009C36A2" w:rsidRPr="009C36A2" w:rsidRDefault="009C36A2" w:rsidP="009C36A2">
      <w:pPr>
        <w:ind w:firstLine="709"/>
        <w:jc w:val="both"/>
        <w:rPr>
          <w:sz w:val="28"/>
          <w:szCs w:val="28"/>
        </w:rPr>
      </w:pPr>
    </w:p>
    <w:p w:rsidR="00F81BCD" w:rsidRDefault="00F81BCD" w:rsidP="00F81BCD">
      <w:pPr>
        <w:widowControl w:val="0"/>
        <w:autoSpaceDE w:val="0"/>
        <w:autoSpaceDN w:val="0"/>
        <w:adjustRightInd w:val="0"/>
        <w:ind w:firstLine="709"/>
        <w:jc w:val="both"/>
        <w:rPr>
          <w:sz w:val="28"/>
          <w:szCs w:val="28"/>
        </w:rPr>
      </w:pPr>
      <w:r w:rsidRPr="00F81BCD">
        <w:rPr>
          <w:sz w:val="28"/>
          <w:szCs w:val="28"/>
        </w:rPr>
        <w:t xml:space="preserve"> </w:t>
      </w:r>
      <w:proofErr w:type="gramStart"/>
      <w:r>
        <w:rPr>
          <w:sz w:val="28"/>
          <w:szCs w:val="28"/>
        </w:rPr>
        <w:t>ЧС</w:t>
      </w:r>
      <w:r w:rsidRPr="00E424A4">
        <w:rPr>
          <w:sz w:val="28"/>
          <w:szCs w:val="28"/>
        </w:rPr>
        <w:t xml:space="preserve">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организации (объекта), при этом количество людей, погибших и </w:t>
      </w:r>
      <w:r w:rsidRPr="00E424A4">
        <w:rPr>
          <w:sz w:val="28"/>
          <w:szCs w:val="28"/>
        </w:rPr>
        <w:lastRenderedPageBreak/>
        <w:t>(или) получивших ущерб здоровью, составляет не более 10 человек либо размер ущерба окружающей природной среде и материальных потерь (далее - размер материального ущерба) соста</w:t>
      </w:r>
      <w:r>
        <w:rPr>
          <w:sz w:val="28"/>
          <w:szCs w:val="28"/>
        </w:rPr>
        <w:t>вляет не более 240</w:t>
      </w:r>
      <w:proofErr w:type="gramEnd"/>
      <w:r>
        <w:rPr>
          <w:sz w:val="28"/>
          <w:szCs w:val="28"/>
        </w:rPr>
        <w:t xml:space="preserve"> тыс. рублей;</w:t>
      </w:r>
    </w:p>
    <w:p w:rsidR="00F81BCD" w:rsidRDefault="00F81BCD" w:rsidP="00F81BCD">
      <w:pPr>
        <w:widowControl w:val="0"/>
        <w:autoSpaceDE w:val="0"/>
        <w:autoSpaceDN w:val="0"/>
        <w:adjustRightInd w:val="0"/>
        <w:ind w:firstLine="709"/>
        <w:jc w:val="both"/>
        <w:rPr>
          <w:sz w:val="28"/>
          <w:szCs w:val="28"/>
        </w:rPr>
      </w:pPr>
    </w:p>
    <w:p w:rsidR="00F81BCD" w:rsidRDefault="00F81BCD" w:rsidP="00F81BCD">
      <w:pPr>
        <w:widowControl w:val="0"/>
        <w:autoSpaceDE w:val="0"/>
        <w:autoSpaceDN w:val="0"/>
        <w:adjustRightInd w:val="0"/>
        <w:ind w:firstLine="709"/>
        <w:jc w:val="both"/>
        <w:rPr>
          <w:sz w:val="28"/>
          <w:szCs w:val="28"/>
        </w:rPr>
      </w:pPr>
      <w:proofErr w:type="gramStart"/>
      <w:r>
        <w:rPr>
          <w:sz w:val="28"/>
          <w:szCs w:val="28"/>
        </w:rPr>
        <w:t>ЧС</w:t>
      </w:r>
      <w:r w:rsidRPr="00E424A4">
        <w:rPr>
          <w:sz w:val="28"/>
          <w:szCs w:val="28"/>
        </w:rPr>
        <w:t xml:space="preserve"> муниципального характера, в результате которой зона чрезвычайной ситуации не выходит за пределы территории одного муниципального образования, при этом количество людей, погибших и (или) получивших ущерб здоровью, составляет не более 50 человек либо размер материального ущерба составляет не более 12 млн. рублей, а также данная чрезвычайная ситуация не может быть отнесена к чрезвычайной ситуации локального характера; </w:t>
      </w:r>
      <w:proofErr w:type="gramEnd"/>
    </w:p>
    <w:p w:rsidR="00F81BCD" w:rsidRDefault="00F81BCD" w:rsidP="00F81BCD">
      <w:pPr>
        <w:widowControl w:val="0"/>
        <w:autoSpaceDE w:val="0"/>
        <w:autoSpaceDN w:val="0"/>
        <w:adjustRightInd w:val="0"/>
        <w:ind w:firstLine="709"/>
        <w:jc w:val="both"/>
        <w:rPr>
          <w:sz w:val="28"/>
          <w:szCs w:val="28"/>
        </w:rPr>
      </w:pPr>
    </w:p>
    <w:p w:rsidR="00F81BCD" w:rsidRDefault="00F81BCD" w:rsidP="00F81BCD">
      <w:pPr>
        <w:widowControl w:val="0"/>
        <w:autoSpaceDE w:val="0"/>
        <w:autoSpaceDN w:val="0"/>
        <w:adjustRightInd w:val="0"/>
        <w:ind w:firstLine="709"/>
        <w:jc w:val="both"/>
        <w:rPr>
          <w:sz w:val="28"/>
          <w:szCs w:val="28"/>
        </w:rPr>
      </w:pPr>
      <w:proofErr w:type="gramStart"/>
      <w:r>
        <w:rPr>
          <w:sz w:val="28"/>
          <w:szCs w:val="28"/>
        </w:rPr>
        <w:t>ЧС</w:t>
      </w:r>
      <w:r w:rsidRPr="00E424A4">
        <w:rPr>
          <w:sz w:val="28"/>
          <w:szCs w:val="28"/>
        </w:rPr>
        <w:t xml:space="preserve"> межмуниципального характера, в результате которой зона чрезвычайной ситуации затрагивает территорию двух и более муниципальных районов, муниципальных округов, городских округов, расположенных на территории одного субъекта Российской Федерации, или внутригородских территорий города федерального значения, при этом количество людей, погибших и (или) получивших ущерб здоровью, составляет не более 50 человек либо размер материального ущерба составляет не более 12 млн. рублей; </w:t>
      </w:r>
      <w:proofErr w:type="gramEnd"/>
    </w:p>
    <w:p w:rsidR="00F81BCD" w:rsidRDefault="00F81BCD" w:rsidP="00F81BCD">
      <w:pPr>
        <w:widowControl w:val="0"/>
        <w:autoSpaceDE w:val="0"/>
        <w:autoSpaceDN w:val="0"/>
        <w:adjustRightInd w:val="0"/>
        <w:ind w:firstLine="709"/>
        <w:jc w:val="both"/>
        <w:rPr>
          <w:sz w:val="28"/>
          <w:szCs w:val="28"/>
        </w:rPr>
      </w:pPr>
    </w:p>
    <w:p w:rsidR="00F81BCD" w:rsidRDefault="00F81BCD" w:rsidP="00F81BCD">
      <w:pPr>
        <w:widowControl w:val="0"/>
        <w:autoSpaceDE w:val="0"/>
        <w:autoSpaceDN w:val="0"/>
        <w:adjustRightInd w:val="0"/>
        <w:ind w:firstLine="709"/>
        <w:jc w:val="both"/>
        <w:rPr>
          <w:sz w:val="28"/>
          <w:szCs w:val="28"/>
        </w:rPr>
      </w:pPr>
      <w:proofErr w:type="gramStart"/>
      <w:r>
        <w:rPr>
          <w:sz w:val="28"/>
          <w:szCs w:val="28"/>
        </w:rPr>
        <w:t xml:space="preserve">ЧС </w:t>
      </w:r>
      <w:r w:rsidRPr="00E424A4">
        <w:rPr>
          <w:sz w:val="28"/>
          <w:szCs w:val="28"/>
        </w:rPr>
        <w:t xml:space="preserve">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людей, погибших и (или) получивших ущерб здоровью, составляет свыше 50 человек, но не более 500 человек либо размер материального ущерба составляет свыше 12 млн. рублей, но не более 1,2 млрд. рублей; </w:t>
      </w:r>
      <w:proofErr w:type="gramEnd"/>
    </w:p>
    <w:p w:rsidR="00F81BCD" w:rsidRDefault="00F81BCD" w:rsidP="00F81BCD">
      <w:pPr>
        <w:widowControl w:val="0"/>
        <w:autoSpaceDE w:val="0"/>
        <w:autoSpaceDN w:val="0"/>
        <w:adjustRightInd w:val="0"/>
        <w:ind w:firstLine="709"/>
        <w:jc w:val="both"/>
        <w:rPr>
          <w:sz w:val="28"/>
          <w:szCs w:val="28"/>
        </w:rPr>
      </w:pPr>
    </w:p>
    <w:p w:rsidR="00F81BCD" w:rsidRDefault="00F81BCD" w:rsidP="00F81BCD">
      <w:pPr>
        <w:widowControl w:val="0"/>
        <w:autoSpaceDE w:val="0"/>
        <w:autoSpaceDN w:val="0"/>
        <w:adjustRightInd w:val="0"/>
        <w:ind w:firstLine="709"/>
        <w:jc w:val="both"/>
        <w:rPr>
          <w:sz w:val="28"/>
          <w:szCs w:val="28"/>
        </w:rPr>
      </w:pPr>
      <w:proofErr w:type="gramStart"/>
      <w:r>
        <w:rPr>
          <w:sz w:val="28"/>
          <w:szCs w:val="28"/>
        </w:rPr>
        <w:t>ЧС</w:t>
      </w:r>
      <w:r w:rsidRPr="00E424A4">
        <w:rPr>
          <w:sz w:val="28"/>
          <w:szCs w:val="28"/>
        </w:rPr>
        <w:t xml:space="preserve"> межрегионального характера, в результате которой зона чрезвычайной ситуации затрагивает территорию двух и более субъектов Российской Федерации, при этом количество людей, погибших и (или) получивших ущерб здоровью, составляет свыше 50 человек, но не более 500 человек либо размер материального ущерба составляет свыше 12 млн. рублей, но не более 1,2 млрд. рублей; </w:t>
      </w:r>
      <w:proofErr w:type="gramEnd"/>
    </w:p>
    <w:p w:rsidR="00F81BCD" w:rsidRDefault="00F81BCD" w:rsidP="00F81BCD">
      <w:pPr>
        <w:widowControl w:val="0"/>
        <w:autoSpaceDE w:val="0"/>
        <w:autoSpaceDN w:val="0"/>
        <w:adjustRightInd w:val="0"/>
        <w:ind w:firstLine="709"/>
        <w:jc w:val="both"/>
        <w:rPr>
          <w:sz w:val="28"/>
          <w:szCs w:val="28"/>
        </w:rPr>
      </w:pPr>
    </w:p>
    <w:p w:rsidR="00F81BCD" w:rsidRDefault="00F81BCD" w:rsidP="00F81BCD">
      <w:pPr>
        <w:widowControl w:val="0"/>
        <w:autoSpaceDE w:val="0"/>
        <w:autoSpaceDN w:val="0"/>
        <w:adjustRightInd w:val="0"/>
        <w:ind w:firstLine="709"/>
        <w:jc w:val="both"/>
        <w:rPr>
          <w:sz w:val="28"/>
          <w:szCs w:val="28"/>
        </w:rPr>
      </w:pPr>
      <w:r>
        <w:rPr>
          <w:sz w:val="28"/>
          <w:szCs w:val="28"/>
        </w:rPr>
        <w:t xml:space="preserve">ЧС </w:t>
      </w:r>
      <w:r w:rsidRPr="00E424A4">
        <w:rPr>
          <w:sz w:val="28"/>
          <w:szCs w:val="28"/>
        </w:rPr>
        <w:t xml:space="preserve">федерального характера, в результате которой количество людей, погибших и (или) получивших ущерб здоровью, составляет свыше 500 человек либо размер материального ущерба составляет свыше 1,2 млрд. рублей. </w:t>
      </w:r>
    </w:p>
    <w:p w:rsidR="003376F7" w:rsidRDefault="003376F7" w:rsidP="00EA48F2">
      <w:pPr>
        <w:widowControl w:val="0"/>
        <w:autoSpaceDE w:val="0"/>
        <w:autoSpaceDN w:val="0"/>
        <w:adjustRightInd w:val="0"/>
        <w:ind w:firstLine="709"/>
        <w:jc w:val="both"/>
        <w:rPr>
          <w:rFonts w:eastAsia="Calibri"/>
          <w:sz w:val="28"/>
          <w:szCs w:val="28"/>
        </w:rPr>
      </w:pPr>
    </w:p>
    <w:p w:rsidR="00EA48F2" w:rsidRPr="00766DCD" w:rsidRDefault="00352436" w:rsidP="009F1019">
      <w:pPr>
        <w:pStyle w:val="a9"/>
        <w:numPr>
          <w:ilvl w:val="0"/>
          <w:numId w:val="61"/>
        </w:numPr>
        <w:ind w:left="1134" w:hanging="141"/>
        <w:jc w:val="both"/>
        <w:rPr>
          <w:rFonts w:eastAsia="Calibri"/>
          <w:b/>
          <w:bCs/>
          <w:sz w:val="28"/>
          <w:szCs w:val="28"/>
          <w:lang w:eastAsia="en-US"/>
        </w:rPr>
      </w:pPr>
      <w:r w:rsidRPr="000C09C1">
        <w:rPr>
          <w:rFonts w:eastAsia="Calibri"/>
          <w:sz w:val="28"/>
          <w:szCs w:val="28"/>
          <w:lang w:eastAsia="en-US"/>
        </w:rPr>
        <w:t xml:space="preserve"> </w:t>
      </w:r>
      <w:r w:rsidR="000C09C1" w:rsidRPr="00766DCD">
        <w:rPr>
          <w:rFonts w:eastAsia="Calibri"/>
          <w:b/>
          <w:bCs/>
          <w:sz w:val="28"/>
          <w:szCs w:val="28"/>
          <w:lang w:eastAsia="en-US"/>
        </w:rPr>
        <w:t>ПРИНЦИПЫ ПОСТРОЕНИЯ РСЧС</w:t>
      </w:r>
    </w:p>
    <w:p w:rsidR="009705C4" w:rsidRPr="00EA48F2" w:rsidRDefault="009705C4" w:rsidP="00EA48F2">
      <w:pPr>
        <w:ind w:left="709" w:firstLine="709"/>
        <w:jc w:val="both"/>
        <w:rPr>
          <w:rFonts w:eastAsia="Calibri"/>
          <w:bCs/>
          <w:sz w:val="28"/>
          <w:szCs w:val="28"/>
          <w:lang w:eastAsia="en-US"/>
        </w:rPr>
      </w:pPr>
    </w:p>
    <w:p w:rsidR="00EA48F2" w:rsidRPr="00EA48F2" w:rsidRDefault="00EA48F2" w:rsidP="00EA48F2">
      <w:pPr>
        <w:ind w:firstLine="709"/>
        <w:jc w:val="both"/>
        <w:rPr>
          <w:rFonts w:eastAsia="Calibri"/>
          <w:sz w:val="28"/>
          <w:szCs w:val="28"/>
          <w:lang w:eastAsia="en-US"/>
        </w:rPr>
      </w:pPr>
      <w:r w:rsidRPr="00EA48F2">
        <w:rPr>
          <w:rFonts w:eastAsia="Calibri"/>
          <w:sz w:val="28"/>
          <w:szCs w:val="28"/>
          <w:lang w:eastAsia="en-US"/>
        </w:rPr>
        <w:t xml:space="preserve">Во исполнение Федерального закона «О защите населения и территорий от чрезвычайных ситуаций природного и техногенного характера» и в целях совершенствования РСЧС, Правительством Российской Федерации принято Постановление от 30.12.2003 г. N 794 «О единой государственной системе </w:t>
      </w:r>
      <w:r w:rsidRPr="00EA48F2">
        <w:rPr>
          <w:rFonts w:eastAsia="Calibri"/>
          <w:sz w:val="28"/>
          <w:szCs w:val="28"/>
          <w:lang w:eastAsia="en-US"/>
        </w:rPr>
        <w:lastRenderedPageBreak/>
        <w:t>предупреждения и ликвидации ЧС». Данным Постановлением утверждено Положение о РСЧС.</w:t>
      </w:r>
    </w:p>
    <w:p w:rsidR="00EA48F2" w:rsidRPr="00EA48F2" w:rsidRDefault="00EA48F2" w:rsidP="00EA48F2">
      <w:pPr>
        <w:ind w:firstLine="709"/>
        <w:jc w:val="both"/>
        <w:rPr>
          <w:rFonts w:eastAsia="Calibri"/>
          <w:sz w:val="28"/>
          <w:szCs w:val="28"/>
          <w:lang w:eastAsia="en-US"/>
        </w:rPr>
      </w:pPr>
      <w:r w:rsidRPr="00EA48F2">
        <w:rPr>
          <w:rFonts w:eastAsia="Calibri"/>
          <w:sz w:val="28"/>
          <w:szCs w:val="28"/>
          <w:lang w:eastAsia="en-US"/>
        </w:rPr>
        <w:t>Положение определяет порядок организации и функционирования РСЧС.</w:t>
      </w:r>
    </w:p>
    <w:p w:rsidR="00EA48F2" w:rsidRPr="00EA48F2" w:rsidRDefault="00EA48F2" w:rsidP="00EA48F2">
      <w:pPr>
        <w:ind w:firstLine="709"/>
        <w:jc w:val="both"/>
        <w:rPr>
          <w:rFonts w:eastAsia="Calibri"/>
          <w:sz w:val="28"/>
          <w:szCs w:val="28"/>
          <w:lang w:eastAsia="en-US"/>
        </w:rPr>
      </w:pPr>
      <w:r w:rsidRPr="00EA48F2">
        <w:rPr>
          <w:rFonts w:eastAsia="Calibri"/>
          <w:sz w:val="28"/>
          <w:szCs w:val="28"/>
          <w:lang w:eastAsia="en-US"/>
        </w:rPr>
        <w:t>Как целостная система РСЧС основывается на основных принципах защиты населения и территорий от чрезвычайных ситуаций:</w:t>
      </w:r>
    </w:p>
    <w:p w:rsidR="00EA48F2" w:rsidRPr="00EA48F2" w:rsidRDefault="00EA48F2" w:rsidP="009F1019">
      <w:pPr>
        <w:numPr>
          <w:ilvl w:val="0"/>
          <w:numId w:val="19"/>
        </w:numPr>
        <w:ind w:firstLine="709"/>
        <w:jc w:val="both"/>
        <w:rPr>
          <w:rFonts w:eastAsia="Calibri"/>
          <w:sz w:val="28"/>
          <w:szCs w:val="28"/>
          <w:lang w:eastAsia="en-US"/>
        </w:rPr>
      </w:pPr>
      <w:r w:rsidRPr="00EA48F2">
        <w:rPr>
          <w:rFonts w:eastAsia="Calibri"/>
          <w:sz w:val="28"/>
          <w:szCs w:val="28"/>
          <w:lang w:eastAsia="en-US"/>
        </w:rPr>
        <w:t>мероприятия, направленные на предупреждение ЧС, а также на максимально возможное снижение размеров ущерба и потерь в случае их возникновения, проводятся заблаговременно;</w:t>
      </w:r>
    </w:p>
    <w:p w:rsidR="00EA48F2" w:rsidRPr="00EA48F2" w:rsidRDefault="00EA48F2" w:rsidP="009F1019">
      <w:pPr>
        <w:numPr>
          <w:ilvl w:val="0"/>
          <w:numId w:val="19"/>
        </w:numPr>
        <w:ind w:firstLine="709"/>
        <w:jc w:val="both"/>
        <w:rPr>
          <w:rFonts w:eastAsia="Calibri"/>
          <w:sz w:val="28"/>
          <w:szCs w:val="28"/>
          <w:lang w:eastAsia="en-US"/>
        </w:rPr>
      </w:pPr>
      <w:r w:rsidRPr="00EA48F2">
        <w:rPr>
          <w:rFonts w:eastAsia="Calibri"/>
          <w:sz w:val="28"/>
          <w:szCs w:val="28"/>
          <w:lang w:eastAsia="en-US"/>
        </w:rPr>
        <w:t>планирование и осуществление мероприятий по защите населения и территории от ЧС, в том числе по обеспечению безопасности людей на водных объектах, проводится с учетом экономических, природных и иных характерных особенностей территории и степени реальной опасности возникновения ЧС;</w:t>
      </w:r>
    </w:p>
    <w:p w:rsidR="00EA48F2" w:rsidRPr="00EA48F2" w:rsidRDefault="00EA48F2" w:rsidP="009F1019">
      <w:pPr>
        <w:numPr>
          <w:ilvl w:val="0"/>
          <w:numId w:val="19"/>
        </w:numPr>
        <w:ind w:firstLine="709"/>
        <w:jc w:val="both"/>
        <w:rPr>
          <w:rFonts w:eastAsia="Calibri"/>
          <w:sz w:val="28"/>
          <w:szCs w:val="28"/>
          <w:lang w:eastAsia="en-US"/>
        </w:rPr>
      </w:pPr>
      <w:r w:rsidRPr="00EA48F2">
        <w:rPr>
          <w:rFonts w:eastAsia="Calibri"/>
          <w:sz w:val="28"/>
          <w:szCs w:val="28"/>
          <w:lang w:eastAsia="en-US"/>
        </w:rPr>
        <w:t>объем и содержание мероприятий по защите населения и территории от ЧС, в том числе по обеспечению безопасности людей на водных объектах, определяется исходя из принципа необходимой достаточности и максимально возможного использования имеющихся сил и средств, включая силы и средства гражданской обороны;</w:t>
      </w:r>
    </w:p>
    <w:p w:rsidR="00EA48F2" w:rsidRPr="00EA48F2" w:rsidRDefault="00EA48F2" w:rsidP="009F1019">
      <w:pPr>
        <w:numPr>
          <w:ilvl w:val="0"/>
          <w:numId w:val="19"/>
        </w:numPr>
        <w:ind w:firstLine="709"/>
        <w:jc w:val="both"/>
        <w:rPr>
          <w:rFonts w:eastAsia="Calibri"/>
          <w:sz w:val="28"/>
          <w:szCs w:val="28"/>
          <w:lang w:eastAsia="en-US"/>
        </w:rPr>
      </w:pPr>
      <w:r w:rsidRPr="00EA48F2">
        <w:rPr>
          <w:rFonts w:eastAsia="Calibri"/>
          <w:sz w:val="28"/>
          <w:szCs w:val="28"/>
          <w:lang w:eastAsia="en-US"/>
        </w:rPr>
        <w:t xml:space="preserve">ликвидация ЧС осуществляется силами и средствами организаций, ОМСУ, ОИВ субъектов РФ, на территориях которых сложилась ЧС. При недостаточности вышеуказанных сил и средств в установленном законодательством РФ </w:t>
      </w:r>
      <w:hyperlink r:id="rId10" w:tooltip="Федеральный закон от 22.08.1995 N 151-ФЗ (ред. от 02.07.2013) &quot;Об аварийно-спасательных службах и статусе спасателей&quot;{КонсультантПлюс}" w:history="1">
        <w:r w:rsidRPr="00EA48F2">
          <w:rPr>
            <w:rFonts w:eastAsia="Calibri" w:cs="Arial"/>
            <w:sz w:val="28"/>
            <w:szCs w:val="28"/>
            <w:lang w:eastAsia="en-US"/>
          </w:rPr>
          <w:t>порядке</w:t>
        </w:r>
      </w:hyperlink>
      <w:r w:rsidRPr="00EA48F2">
        <w:rPr>
          <w:rFonts w:eastAsia="Calibri" w:cs="Arial"/>
          <w:sz w:val="28"/>
          <w:szCs w:val="28"/>
          <w:lang w:eastAsia="en-US"/>
        </w:rPr>
        <w:t xml:space="preserve"> </w:t>
      </w:r>
      <w:r w:rsidRPr="00EA48F2">
        <w:rPr>
          <w:rFonts w:eastAsia="Calibri"/>
          <w:sz w:val="28"/>
          <w:szCs w:val="28"/>
          <w:lang w:eastAsia="en-US"/>
        </w:rPr>
        <w:t>привлекаются силы и средства ФОИВ;</w:t>
      </w:r>
    </w:p>
    <w:p w:rsidR="00EA48F2" w:rsidRPr="00EA48F2" w:rsidRDefault="00EA48F2" w:rsidP="009F1019">
      <w:pPr>
        <w:numPr>
          <w:ilvl w:val="0"/>
          <w:numId w:val="19"/>
        </w:numPr>
        <w:ind w:firstLine="709"/>
        <w:jc w:val="both"/>
        <w:rPr>
          <w:rFonts w:eastAsia="Calibri"/>
          <w:sz w:val="28"/>
          <w:szCs w:val="28"/>
          <w:lang w:eastAsia="en-US"/>
        </w:rPr>
      </w:pPr>
      <w:r w:rsidRPr="00EA48F2">
        <w:rPr>
          <w:rFonts w:eastAsia="Calibri"/>
          <w:sz w:val="28"/>
          <w:szCs w:val="28"/>
          <w:lang w:eastAsia="en-US"/>
        </w:rPr>
        <w:t xml:space="preserve">силы и средства гражданской обороны привлекаются к организации и проведению мероприятий по предотвращению и ликвидации ЧС федерального и регионального характера в порядке, установленном федеральным </w:t>
      </w:r>
      <w:hyperlink r:id="rId11" w:tooltip="Федеральный закон от 12.02.1998 N 28-ФЗ (ред. от 28.12.2013) &quot;О гражданской обороне&quot;{КонсультантПлюс}" w:history="1">
        <w:r w:rsidRPr="00EA48F2">
          <w:rPr>
            <w:rFonts w:eastAsia="Calibri" w:cs="Arial"/>
            <w:sz w:val="28"/>
            <w:szCs w:val="28"/>
            <w:lang w:eastAsia="en-US"/>
          </w:rPr>
          <w:t>законом</w:t>
        </w:r>
      </w:hyperlink>
      <w:r w:rsidRPr="00EA48F2">
        <w:rPr>
          <w:rFonts w:eastAsia="Calibri"/>
          <w:sz w:val="28"/>
          <w:szCs w:val="28"/>
          <w:lang w:eastAsia="en-US"/>
        </w:rPr>
        <w:t>.</w:t>
      </w:r>
    </w:p>
    <w:p w:rsidR="00EA48F2" w:rsidRPr="00EA48F2" w:rsidRDefault="00EA48F2" w:rsidP="00EA48F2">
      <w:pPr>
        <w:widowControl w:val="0"/>
        <w:autoSpaceDE w:val="0"/>
        <w:autoSpaceDN w:val="0"/>
        <w:adjustRightInd w:val="0"/>
        <w:ind w:firstLine="709"/>
        <w:jc w:val="both"/>
        <w:rPr>
          <w:rFonts w:eastAsia="Calibri"/>
          <w:b/>
          <w:sz w:val="28"/>
        </w:rPr>
      </w:pPr>
    </w:p>
    <w:p w:rsidR="00EA48F2" w:rsidRPr="003E2590" w:rsidRDefault="00EA48F2" w:rsidP="00EA48F2">
      <w:pPr>
        <w:widowControl w:val="0"/>
        <w:autoSpaceDE w:val="0"/>
        <w:autoSpaceDN w:val="0"/>
        <w:adjustRightInd w:val="0"/>
        <w:ind w:firstLine="709"/>
        <w:jc w:val="both"/>
        <w:rPr>
          <w:rFonts w:eastAsia="Calibri"/>
          <w:sz w:val="28"/>
        </w:rPr>
      </w:pPr>
      <w:r w:rsidRPr="003E2590">
        <w:rPr>
          <w:rFonts w:eastAsia="Calibri"/>
          <w:sz w:val="28"/>
        </w:rPr>
        <w:t xml:space="preserve">Основными задачами РСЧС являются (статья 4 Федерального закона </w:t>
      </w:r>
      <w:r w:rsidRPr="003E2590">
        <w:rPr>
          <w:rFonts w:eastAsia="Calibri"/>
          <w:sz w:val="28"/>
        </w:rPr>
        <w:br/>
      </w:r>
      <w:r w:rsidRPr="003E2590">
        <w:rPr>
          <w:rFonts w:eastAsia="Calibri"/>
          <w:sz w:val="28"/>
          <w:lang w:val="en-US"/>
        </w:rPr>
        <w:t>N</w:t>
      </w:r>
      <w:r w:rsidRPr="003E2590">
        <w:rPr>
          <w:rFonts w:eastAsia="Calibri"/>
          <w:sz w:val="28"/>
        </w:rPr>
        <w:t xml:space="preserve"> 68):</w:t>
      </w:r>
    </w:p>
    <w:p w:rsidR="00EA48F2" w:rsidRPr="003E2590" w:rsidRDefault="00EA48F2" w:rsidP="009F1019">
      <w:pPr>
        <w:widowControl w:val="0"/>
        <w:numPr>
          <w:ilvl w:val="0"/>
          <w:numId w:val="30"/>
        </w:numPr>
        <w:autoSpaceDE w:val="0"/>
        <w:autoSpaceDN w:val="0"/>
        <w:adjustRightInd w:val="0"/>
        <w:ind w:firstLine="709"/>
        <w:jc w:val="both"/>
        <w:rPr>
          <w:rFonts w:eastAsia="Calibri"/>
          <w:sz w:val="28"/>
        </w:rPr>
      </w:pPr>
      <w:r w:rsidRPr="003E2590">
        <w:rPr>
          <w:rFonts w:eastAsia="Calibri"/>
          <w:sz w:val="28"/>
        </w:rPr>
        <w:t>разработка и реализация правовых и экономических норм по обеспечению защиты населения и территорий от чрезвычайных ситуаций, в том числе по обеспечению безопасности людей на водных объектах;</w:t>
      </w:r>
    </w:p>
    <w:p w:rsidR="00EA48F2" w:rsidRPr="003E2590" w:rsidRDefault="00EA48F2" w:rsidP="009F1019">
      <w:pPr>
        <w:widowControl w:val="0"/>
        <w:numPr>
          <w:ilvl w:val="0"/>
          <w:numId w:val="30"/>
        </w:numPr>
        <w:autoSpaceDE w:val="0"/>
        <w:autoSpaceDN w:val="0"/>
        <w:adjustRightInd w:val="0"/>
        <w:ind w:firstLine="709"/>
        <w:jc w:val="both"/>
        <w:rPr>
          <w:rFonts w:eastAsia="Calibri"/>
          <w:sz w:val="28"/>
        </w:rPr>
      </w:pPr>
      <w:r w:rsidRPr="003E2590">
        <w:rPr>
          <w:rFonts w:eastAsia="Calibri"/>
          <w:sz w:val="28"/>
        </w:rPr>
        <w:t>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w:t>
      </w:r>
    </w:p>
    <w:p w:rsidR="00EA48F2" w:rsidRPr="003E2590" w:rsidRDefault="00EA48F2" w:rsidP="009F1019">
      <w:pPr>
        <w:widowControl w:val="0"/>
        <w:numPr>
          <w:ilvl w:val="0"/>
          <w:numId w:val="30"/>
        </w:numPr>
        <w:autoSpaceDE w:val="0"/>
        <w:autoSpaceDN w:val="0"/>
        <w:adjustRightInd w:val="0"/>
        <w:ind w:firstLine="709"/>
        <w:jc w:val="both"/>
        <w:rPr>
          <w:rFonts w:eastAsia="Calibri"/>
          <w:sz w:val="28"/>
        </w:rPr>
      </w:pPr>
      <w:r w:rsidRPr="003E2590">
        <w:rPr>
          <w:rFonts w:eastAsia="Calibri"/>
          <w:sz w:val="28"/>
        </w:rP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p>
    <w:p w:rsidR="00EA48F2" w:rsidRPr="003E2590" w:rsidRDefault="00EA48F2" w:rsidP="009F1019">
      <w:pPr>
        <w:widowControl w:val="0"/>
        <w:numPr>
          <w:ilvl w:val="0"/>
          <w:numId w:val="30"/>
        </w:numPr>
        <w:autoSpaceDE w:val="0"/>
        <w:autoSpaceDN w:val="0"/>
        <w:adjustRightInd w:val="0"/>
        <w:ind w:firstLine="709"/>
        <w:jc w:val="both"/>
        <w:rPr>
          <w:rFonts w:eastAsia="Calibri"/>
          <w:sz w:val="28"/>
        </w:rPr>
      </w:pPr>
      <w:r w:rsidRPr="003E2590">
        <w:rPr>
          <w:rFonts w:eastAsia="Calibri"/>
          <w:sz w:val="28"/>
        </w:rPr>
        <w:t>сбор, обработка, обмен и выдача информации в области защиты населения и территорий от чрезвычайных ситуаций;</w:t>
      </w:r>
    </w:p>
    <w:p w:rsidR="00EA48F2" w:rsidRPr="003E2590" w:rsidRDefault="00EA48F2" w:rsidP="009F1019">
      <w:pPr>
        <w:widowControl w:val="0"/>
        <w:numPr>
          <w:ilvl w:val="0"/>
          <w:numId w:val="30"/>
        </w:numPr>
        <w:autoSpaceDE w:val="0"/>
        <w:autoSpaceDN w:val="0"/>
        <w:adjustRightInd w:val="0"/>
        <w:ind w:firstLine="709"/>
        <w:jc w:val="both"/>
        <w:rPr>
          <w:rFonts w:eastAsia="Calibri"/>
          <w:sz w:val="28"/>
        </w:rPr>
      </w:pPr>
      <w:r w:rsidRPr="003E2590">
        <w:rPr>
          <w:rFonts w:eastAsia="Calibri"/>
          <w:sz w:val="28"/>
        </w:rPr>
        <w:t>подготовка населения к действиям в чрезвычайных ситуациях,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w:t>
      </w:r>
    </w:p>
    <w:p w:rsidR="00EA48F2" w:rsidRPr="003E2590" w:rsidRDefault="00EA48F2" w:rsidP="009F1019">
      <w:pPr>
        <w:widowControl w:val="0"/>
        <w:numPr>
          <w:ilvl w:val="0"/>
          <w:numId w:val="30"/>
        </w:numPr>
        <w:autoSpaceDE w:val="0"/>
        <w:autoSpaceDN w:val="0"/>
        <w:adjustRightInd w:val="0"/>
        <w:ind w:firstLine="709"/>
        <w:jc w:val="both"/>
        <w:rPr>
          <w:rFonts w:eastAsia="Calibri"/>
          <w:sz w:val="28"/>
        </w:rPr>
      </w:pPr>
      <w:r w:rsidRPr="003E2590">
        <w:rPr>
          <w:rFonts w:eastAsia="Calibri"/>
          <w:sz w:val="28"/>
        </w:rPr>
        <w:t xml:space="preserve">организация оповещения населения о чрезвычайных ситуациях и </w:t>
      </w:r>
      <w:r w:rsidRPr="003E2590">
        <w:rPr>
          <w:rFonts w:eastAsia="Calibri"/>
          <w:sz w:val="28"/>
        </w:rPr>
        <w:lastRenderedPageBreak/>
        <w:t>информирования населения о чрезвычайных ситуациях, в том числе экстренного оповещения населения;</w:t>
      </w:r>
    </w:p>
    <w:p w:rsidR="00EA48F2" w:rsidRPr="003E2590" w:rsidRDefault="00EA48F2" w:rsidP="009F1019">
      <w:pPr>
        <w:widowControl w:val="0"/>
        <w:numPr>
          <w:ilvl w:val="0"/>
          <w:numId w:val="30"/>
        </w:numPr>
        <w:autoSpaceDE w:val="0"/>
        <w:autoSpaceDN w:val="0"/>
        <w:adjustRightInd w:val="0"/>
        <w:ind w:firstLine="709"/>
        <w:jc w:val="both"/>
        <w:rPr>
          <w:rFonts w:eastAsia="Calibri"/>
          <w:sz w:val="28"/>
        </w:rPr>
      </w:pPr>
      <w:r w:rsidRPr="003E2590">
        <w:rPr>
          <w:rFonts w:eastAsia="Calibri"/>
          <w:sz w:val="28"/>
        </w:rPr>
        <w:t>прогнозирование угрозы возникновения чрезвычайных ситуаций, оценка социально-экономических последствий чрезвычайных ситуаций;</w:t>
      </w:r>
    </w:p>
    <w:p w:rsidR="00EA48F2" w:rsidRPr="003E2590" w:rsidRDefault="00EA48F2" w:rsidP="009F1019">
      <w:pPr>
        <w:widowControl w:val="0"/>
        <w:numPr>
          <w:ilvl w:val="0"/>
          <w:numId w:val="30"/>
        </w:numPr>
        <w:autoSpaceDE w:val="0"/>
        <w:autoSpaceDN w:val="0"/>
        <w:adjustRightInd w:val="0"/>
        <w:ind w:firstLine="709"/>
        <w:jc w:val="both"/>
        <w:rPr>
          <w:rFonts w:eastAsia="Calibri"/>
          <w:sz w:val="28"/>
        </w:rPr>
      </w:pPr>
      <w:r w:rsidRPr="003E2590">
        <w:rPr>
          <w:rFonts w:eastAsia="Calibri"/>
          <w:sz w:val="28"/>
        </w:rPr>
        <w:t>создание резервов финансовых и материальных ресурсов для ликвидации чрезвычайных ситуаций;</w:t>
      </w:r>
    </w:p>
    <w:p w:rsidR="00EA48F2" w:rsidRPr="003E2590" w:rsidRDefault="00EA48F2" w:rsidP="009F1019">
      <w:pPr>
        <w:widowControl w:val="0"/>
        <w:numPr>
          <w:ilvl w:val="0"/>
          <w:numId w:val="30"/>
        </w:numPr>
        <w:autoSpaceDE w:val="0"/>
        <w:autoSpaceDN w:val="0"/>
        <w:adjustRightInd w:val="0"/>
        <w:ind w:firstLine="709"/>
        <w:jc w:val="both"/>
        <w:rPr>
          <w:rFonts w:eastAsia="Calibri"/>
          <w:sz w:val="28"/>
        </w:rPr>
      </w:pPr>
      <w:r w:rsidRPr="003E2590">
        <w:rPr>
          <w:rFonts w:eastAsia="Calibri"/>
          <w:sz w:val="28"/>
        </w:rPr>
        <w:t>осуществление государственной экспертизы, государственного надзора в области защиты населения и территорий от чрезвычайных ситуаций;</w:t>
      </w:r>
    </w:p>
    <w:p w:rsidR="00EA48F2" w:rsidRPr="003E2590" w:rsidRDefault="00EA48F2" w:rsidP="009F1019">
      <w:pPr>
        <w:widowControl w:val="0"/>
        <w:numPr>
          <w:ilvl w:val="0"/>
          <w:numId w:val="30"/>
        </w:numPr>
        <w:autoSpaceDE w:val="0"/>
        <w:autoSpaceDN w:val="0"/>
        <w:adjustRightInd w:val="0"/>
        <w:ind w:firstLine="709"/>
        <w:jc w:val="both"/>
        <w:rPr>
          <w:rFonts w:eastAsia="Calibri"/>
          <w:sz w:val="28"/>
        </w:rPr>
      </w:pPr>
      <w:r w:rsidRPr="003E2590">
        <w:rPr>
          <w:rFonts w:eastAsia="Calibri"/>
          <w:sz w:val="28"/>
        </w:rPr>
        <w:t>ликвидация чрезвычайных ситуаций;</w:t>
      </w:r>
    </w:p>
    <w:p w:rsidR="00EA48F2" w:rsidRPr="003E2590" w:rsidRDefault="00EA48F2" w:rsidP="009F1019">
      <w:pPr>
        <w:widowControl w:val="0"/>
        <w:numPr>
          <w:ilvl w:val="0"/>
          <w:numId w:val="30"/>
        </w:numPr>
        <w:autoSpaceDE w:val="0"/>
        <w:autoSpaceDN w:val="0"/>
        <w:adjustRightInd w:val="0"/>
        <w:ind w:firstLine="709"/>
        <w:jc w:val="both"/>
        <w:rPr>
          <w:rFonts w:eastAsia="Calibri"/>
          <w:sz w:val="28"/>
        </w:rPr>
      </w:pPr>
      <w:r w:rsidRPr="003E2590">
        <w:rPr>
          <w:rFonts w:eastAsia="Calibri"/>
          <w:sz w:val="28"/>
        </w:rPr>
        <w:t>осуществление мероприятий по социальной защите населения, пострадавшего от чрезвычайных ситуаций, проведение гуманитарных акций;</w:t>
      </w:r>
    </w:p>
    <w:p w:rsidR="00EA48F2" w:rsidRPr="003E2590" w:rsidRDefault="00EA48F2" w:rsidP="009F1019">
      <w:pPr>
        <w:widowControl w:val="0"/>
        <w:numPr>
          <w:ilvl w:val="0"/>
          <w:numId w:val="30"/>
        </w:numPr>
        <w:autoSpaceDE w:val="0"/>
        <w:autoSpaceDN w:val="0"/>
        <w:adjustRightInd w:val="0"/>
        <w:ind w:firstLine="709"/>
        <w:jc w:val="both"/>
        <w:rPr>
          <w:rFonts w:eastAsia="Calibri"/>
          <w:sz w:val="28"/>
        </w:rPr>
      </w:pPr>
      <w:r w:rsidRPr="003E2590">
        <w:rPr>
          <w:rFonts w:eastAsia="Calibri"/>
          <w:sz w:val="28"/>
        </w:rPr>
        <w:t>реализация прав и обязанностей населения в области защиты от чрезвычайных ситуаций, а также лиц, непосредственно участвующих в их ликвидации;</w:t>
      </w:r>
    </w:p>
    <w:p w:rsidR="00EA48F2" w:rsidRPr="003E2590" w:rsidRDefault="00EA48F2" w:rsidP="009F1019">
      <w:pPr>
        <w:widowControl w:val="0"/>
        <w:numPr>
          <w:ilvl w:val="0"/>
          <w:numId w:val="30"/>
        </w:numPr>
        <w:autoSpaceDE w:val="0"/>
        <w:autoSpaceDN w:val="0"/>
        <w:adjustRightInd w:val="0"/>
        <w:ind w:firstLine="709"/>
        <w:jc w:val="both"/>
        <w:rPr>
          <w:rFonts w:eastAsia="Calibri"/>
          <w:sz w:val="28"/>
        </w:rPr>
      </w:pPr>
      <w:r w:rsidRPr="003E2590">
        <w:rPr>
          <w:rFonts w:eastAsia="Calibri"/>
          <w:sz w:val="28"/>
        </w:rPr>
        <w:t>международное сотрудничество в области защиты населения и территорий от чрезвычайных ситуаций, в том числе обеспечения безопасности людей на водных объектах.</w:t>
      </w:r>
    </w:p>
    <w:p w:rsidR="00EA48F2" w:rsidRPr="003E2590" w:rsidRDefault="00EA48F2" w:rsidP="00EA48F2">
      <w:pPr>
        <w:widowControl w:val="0"/>
        <w:autoSpaceDE w:val="0"/>
        <w:autoSpaceDN w:val="0"/>
        <w:adjustRightInd w:val="0"/>
        <w:ind w:firstLine="709"/>
        <w:jc w:val="both"/>
        <w:rPr>
          <w:rFonts w:eastAsia="Calibri"/>
          <w:sz w:val="28"/>
        </w:rPr>
      </w:pPr>
      <w:r w:rsidRPr="003E2590">
        <w:rPr>
          <w:rFonts w:eastAsia="Calibri"/>
          <w:sz w:val="28"/>
        </w:rPr>
        <w:t>РСЧС объединяет органы управления, силы и средства:</w:t>
      </w:r>
    </w:p>
    <w:p w:rsidR="00EA48F2" w:rsidRPr="003E2590" w:rsidRDefault="00EA48F2" w:rsidP="009F1019">
      <w:pPr>
        <w:widowControl w:val="0"/>
        <w:numPr>
          <w:ilvl w:val="0"/>
          <w:numId w:val="31"/>
        </w:numPr>
        <w:autoSpaceDE w:val="0"/>
        <w:autoSpaceDN w:val="0"/>
        <w:adjustRightInd w:val="0"/>
        <w:ind w:firstLine="709"/>
        <w:jc w:val="both"/>
        <w:rPr>
          <w:rFonts w:eastAsia="Calibri"/>
          <w:sz w:val="28"/>
        </w:rPr>
      </w:pPr>
      <w:r w:rsidRPr="003E2590">
        <w:rPr>
          <w:rFonts w:eastAsia="Calibri"/>
          <w:sz w:val="28"/>
        </w:rPr>
        <w:t>федеральных органов исполнительной власти;</w:t>
      </w:r>
    </w:p>
    <w:p w:rsidR="00EA48F2" w:rsidRPr="003E2590" w:rsidRDefault="00EA48F2" w:rsidP="009F1019">
      <w:pPr>
        <w:widowControl w:val="0"/>
        <w:numPr>
          <w:ilvl w:val="0"/>
          <w:numId w:val="31"/>
        </w:numPr>
        <w:autoSpaceDE w:val="0"/>
        <w:autoSpaceDN w:val="0"/>
        <w:adjustRightInd w:val="0"/>
        <w:ind w:firstLine="709"/>
        <w:jc w:val="both"/>
        <w:rPr>
          <w:rFonts w:eastAsia="Calibri"/>
          <w:sz w:val="28"/>
        </w:rPr>
      </w:pPr>
      <w:r w:rsidRPr="003E2590">
        <w:rPr>
          <w:rFonts w:eastAsia="Calibri"/>
          <w:sz w:val="28"/>
        </w:rPr>
        <w:t>органов исполнительной власти субъектов Российской Федерации;</w:t>
      </w:r>
    </w:p>
    <w:p w:rsidR="00EA48F2" w:rsidRPr="003E2590" w:rsidRDefault="00EA48F2" w:rsidP="009F1019">
      <w:pPr>
        <w:widowControl w:val="0"/>
        <w:numPr>
          <w:ilvl w:val="0"/>
          <w:numId w:val="31"/>
        </w:numPr>
        <w:autoSpaceDE w:val="0"/>
        <w:autoSpaceDN w:val="0"/>
        <w:adjustRightInd w:val="0"/>
        <w:ind w:firstLine="709"/>
        <w:jc w:val="both"/>
        <w:rPr>
          <w:rFonts w:eastAsia="Calibri"/>
          <w:sz w:val="28"/>
        </w:rPr>
      </w:pPr>
      <w:r w:rsidRPr="003E2590">
        <w:rPr>
          <w:rFonts w:eastAsia="Calibri"/>
          <w:sz w:val="28"/>
        </w:rPr>
        <w:t>органов местного самоуправления;</w:t>
      </w:r>
    </w:p>
    <w:p w:rsidR="00EA48F2" w:rsidRPr="003E2590" w:rsidRDefault="00EA48F2" w:rsidP="009F1019">
      <w:pPr>
        <w:widowControl w:val="0"/>
        <w:numPr>
          <w:ilvl w:val="0"/>
          <w:numId w:val="31"/>
        </w:numPr>
        <w:autoSpaceDE w:val="0"/>
        <w:autoSpaceDN w:val="0"/>
        <w:adjustRightInd w:val="0"/>
        <w:ind w:firstLine="709"/>
        <w:jc w:val="both"/>
        <w:rPr>
          <w:rFonts w:eastAsia="Calibri"/>
          <w:sz w:val="28"/>
          <w:szCs w:val="28"/>
        </w:rPr>
      </w:pPr>
      <w:r w:rsidRPr="003E2590">
        <w:rPr>
          <w:rFonts w:eastAsia="Calibri"/>
          <w:sz w:val="28"/>
        </w:rPr>
        <w:t xml:space="preserve">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w:t>
      </w:r>
      <w:r w:rsidRPr="003E2590">
        <w:rPr>
          <w:rFonts w:eastAsia="Calibri"/>
          <w:sz w:val="28"/>
          <w:szCs w:val="28"/>
        </w:rPr>
        <w:t xml:space="preserve">и осуществляет свою деятельность в целях выполнения задач, предусмотренных Федеральным </w:t>
      </w:r>
      <w:hyperlink r:id="rId12" w:history="1">
        <w:r w:rsidRPr="003E2590">
          <w:rPr>
            <w:rFonts w:eastAsia="Calibri"/>
            <w:sz w:val="28"/>
            <w:szCs w:val="28"/>
          </w:rPr>
          <w:t>законом</w:t>
        </w:r>
      </w:hyperlink>
      <w:r w:rsidRPr="003E2590">
        <w:rPr>
          <w:rFonts w:eastAsia="Calibri"/>
          <w:sz w:val="28"/>
          <w:szCs w:val="28"/>
        </w:rPr>
        <w:t xml:space="preserve"> «О защите населения и территорий от чрезвычайных ситуаций природного и техногенного характера».</w:t>
      </w:r>
    </w:p>
    <w:p w:rsidR="00EA48F2" w:rsidRPr="003E2590" w:rsidRDefault="00EA48F2" w:rsidP="00EA48F2">
      <w:pPr>
        <w:widowControl w:val="0"/>
        <w:autoSpaceDE w:val="0"/>
        <w:autoSpaceDN w:val="0"/>
        <w:adjustRightInd w:val="0"/>
        <w:ind w:firstLine="709"/>
        <w:jc w:val="both"/>
        <w:rPr>
          <w:rFonts w:eastAsia="Calibri"/>
          <w:sz w:val="28"/>
          <w:szCs w:val="28"/>
        </w:rPr>
      </w:pPr>
      <w:r w:rsidRPr="003E2590">
        <w:rPr>
          <w:rFonts w:eastAsia="Calibri"/>
          <w:sz w:val="28"/>
        </w:rPr>
        <w:t>Принципы построения, состав органов управления, сил и средств, порядок выполнения задач и взаимодействия основных элементов, а также иные вопросы функционирования РСЧС определяются законодательством Российской Федерации, постановлениями и распоряжениями Правительства Российской Федерации.</w:t>
      </w:r>
    </w:p>
    <w:p w:rsidR="00EA48F2" w:rsidRPr="003E2590" w:rsidRDefault="00EA48F2" w:rsidP="00EA48F2">
      <w:pPr>
        <w:ind w:firstLine="709"/>
        <w:jc w:val="both"/>
        <w:rPr>
          <w:rFonts w:eastAsia="Calibri"/>
          <w:sz w:val="28"/>
          <w:szCs w:val="28"/>
          <w:lang w:eastAsia="en-US"/>
        </w:rPr>
      </w:pPr>
      <w:r w:rsidRPr="003E2590">
        <w:rPr>
          <w:rFonts w:eastAsia="Calibri"/>
          <w:sz w:val="28"/>
          <w:szCs w:val="28"/>
          <w:lang w:eastAsia="en-US"/>
        </w:rPr>
        <w:t>Единая система состоит из функциональных и территориальных подсистем:</w:t>
      </w:r>
    </w:p>
    <w:p w:rsidR="00EA48F2" w:rsidRPr="003E2590" w:rsidRDefault="00EA48F2" w:rsidP="009F1019">
      <w:pPr>
        <w:numPr>
          <w:ilvl w:val="0"/>
          <w:numId w:val="31"/>
        </w:numPr>
        <w:ind w:firstLine="709"/>
        <w:jc w:val="both"/>
        <w:rPr>
          <w:rFonts w:eastAsia="Calibri"/>
          <w:sz w:val="28"/>
          <w:szCs w:val="28"/>
          <w:lang w:eastAsia="en-US"/>
        </w:rPr>
      </w:pPr>
      <w:r w:rsidRPr="003E2590">
        <w:rPr>
          <w:rFonts w:eastAsia="Calibri"/>
          <w:b/>
          <w:sz w:val="28"/>
          <w:szCs w:val="28"/>
          <w:lang w:eastAsia="en-US"/>
        </w:rPr>
        <w:t>функциональные подсистемы</w:t>
      </w:r>
      <w:r w:rsidRPr="003E2590">
        <w:rPr>
          <w:rFonts w:eastAsia="Calibri"/>
          <w:sz w:val="28"/>
          <w:szCs w:val="28"/>
          <w:lang w:eastAsia="en-US"/>
        </w:rPr>
        <w:t xml:space="preserve"> единой системы создаются федеральными органами исполнительной власти и государственными корпорациями согласно приложению для организации работы в области защиты населения и территорий от чрезвычайных ситуаций в сфере деятельности этих органов и государственных корпораций;</w:t>
      </w:r>
    </w:p>
    <w:p w:rsidR="00EA48F2" w:rsidRPr="003E2590" w:rsidRDefault="00EA48F2" w:rsidP="009F1019">
      <w:pPr>
        <w:numPr>
          <w:ilvl w:val="0"/>
          <w:numId w:val="31"/>
        </w:numPr>
        <w:ind w:firstLine="709"/>
        <w:jc w:val="both"/>
        <w:rPr>
          <w:rFonts w:eastAsia="Calibri"/>
          <w:sz w:val="28"/>
          <w:szCs w:val="28"/>
          <w:lang w:eastAsia="en-US"/>
        </w:rPr>
      </w:pPr>
      <w:r w:rsidRPr="003E2590">
        <w:rPr>
          <w:rFonts w:eastAsia="Calibri"/>
          <w:b/>
          <w:sz w:val="28"/>
          <w:szCs w:val="28"/>
          <w:lang w:eastAsia="en-US"/>
        </w:rPr>
        <w:t>территориальные подсистемы</w:t>
      </w:r>
      <w:r w:rsidRPr="003E2590">
        <w:rPr>
          <w:rFonts w:eastAsia="Calibri"/>
          <w:sz w:val="28"/>
          <w:szCs w:val="28"/>
          <w:lang w:eastAsia="en-US"/>
        </w:rPr>
        <w:t xml:space="preserve">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p w:rsidR="00EA48F2" w:rsidRPr="003E2590" w:rsidRDefault="00EA48F2" w:rsidP="00EA48F2">
      <w:pPr>
        <w:ind w:firstLine="709"/>
        <w:jc w:val="both"/>
        <w:rPr>
          <w:rFonts w:eastAsia="Calibri"/>
          <w:sz w:val="28"/>
          <w:szCs w:val="28"/>
          <w:lang w:eastAsia="en-US"/>
        </w:rPr>
      </w:pPr>
      <w:r w:rsidRPr="003E2590">
        <w:rPr>
          <w:rFonts w:eastAsia="Calibri"/>
          <w:sz w:val="28"/>
          <w:szCs w:val="28"/>
          <w:lang w:eastAsia="en-US"/>
        </w:rPr>
        <w:lastRenderedPageBreak/>
        <w:t>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Российской Федерации.</w:t>
      </w:r>
    </w:p>
    <w:p w:rsidR="00EA48F2" w:rsidRPr="003E2590" w:rsidRDefault="00EA48F2" w:rsidP="00EA48F2">
      <w:pPr>
        <w:ind w:firstLine="709"/>
        <w:jc w:val="both"/>
        <w:rPr>
          <w:rFonts w:eastAsia="Calibri"/>
          <w:color w:val="000000"/>
          <w:sz w:val="28"/>
          <w:szCs w:val="28"/>
          <w:lang w:eastAsia="en-US"/>
        </w:rPr>
      </w:pPr>
      <w:r w:rsidRPr="003E2590">
        <w:rPr>
          <w:rFonts w:eastAsia="Calibri"/>
          <w:color w:val="000000"/>
          <w:sz w:val="28"/>
          <w:szCs w:val="28"/>
          <w:lang w:eastAsia="en-US"/>
        </w:rPr>
        <w:t>РСЧС функционирует на:</w:t>
      </w:r>
    </w:p>
    <w:p w:rsidR="00EA48F2" w:rsidRPr="003E2590" w:rsidRDefault="00EA48F2" w:rsidP="009F1019">
      <w:pPr>
        <w:numPr>
          <w:ilvl w:val="0"/>
          <w:numId w:val="33"/>
        </w:numPr>
        <w:ind w:firstLine="709"/>
        <w:jc w:val="both"/>
        <w:rPr>
          <w:rFonts w:eastAsia="Calibri"/>
          <w:color w:val="000000"/>
          <w:sz w:val="28"/>
          <w:szCs w:val="28"/>
          <w:lang w:eastAsia="en-US"/>
        </w:rPr>
      </w:pPr>
      <w:r w:rsidRPr="003E2590">
        <w:rPr>
          <w:rFonts w:eastAsia="Calibri"/>
          <w:color w:val="000000"/>
          <w:sz w:val="28"/>
          <w:szCs w:val="28"/>
          <w:lang w:eastAsia="en-US"/>
        </w:rPr>
        <w:t>федеральном;</w:t>
      </w:r>
    </w:p>
    <w:p w:rsidR="00EA48F2" w:rsidRPr="003E2590" w:rsidRDefault="00EA48F2" w:rsidP="009F1019">
      <w:pPr>
        <w:numPr>
          <w:ilvl w:val="0"/>
          <w:numId w:val="32"/>
        </w:numPr>
        <w:ind w:firstLine="709"/>
        <w:jc w:val="both"/>
        <w:rPr>
          <w:rFonts w:eastAsia="Calibri"/>
          <w:color w:val="000000"/>
          <w:sz w:val="28"/>
          <w:szCs w:val="28"/>
          <w:lang w:eastAsia="en-US"/>
        </w:rPr>
      </w:pPr>
      <w:r w:rsidRPr="003E2590">
        <w:rPr>
          <w:rFonts w:eastAsia="Calibri"/>
          <w:color w:val="000000"/>
          <w:sz w:val="28"/>
          <w:szCs w:val="28"/>
          <w:lang w:eastAsia="en-US"/>
        </w:rPr>
        <w:t>межрегиональном;</w:t>
      </w:r>
    </w:p>
    <w:p w:rsidR="00EA48F2" w:rsidRPr="003E2590" w:rsidRDefault="00EA48F2" w:rsidP="009F1019">
      <w:pPr>
        <w:numPr>
          <w:ilvl w:val="0"/>
          <w:numId w:val="32"/>
        </w:numPr>
        <w:ind w:firstLine="709"/>
        <w:jc w:val="both"/>
        <w:rPr>
          <w:rFonts w:eastAsia="Calibri"/>
          <w:color w:val="000000"/>
          <w:sz w:val="28"/>
          <w:szCs w:val="28"/>
          <w:lang w:eastAsia="en-US"/>
        </w:rPr>
      </w:pPr>
      <w:r w:rsidRPr="003E2590">
        <w:rPr>
          <w:rFonts w:eastAsia="Calibri"/>
          <w:color w:val="000000"/>
          <w:sz w:val="28"/>
          <w:szCs w:val="28"/>
          <w:lang w:eastAsia="en-US"/>
        </w:rPr>
        <w:t>региональном;</w:t>
      </w:r>
    </w:p>
    <w:p w:rsidR="00EA48F2" w:rsidRPr="003E2590" w:rsidRDefault="00EA48F2" w:rsidP="009F1019">
      <w:pPr>
        <w:numPr>
          <w:ilvl w:val="0"/>
          <w:numId w:val="32"/>
        </w:numPr>
        <w:ind w:firstLine="709"/>
        <w:jc w:val="both"/>
        <w:rPr>
          <w:rFonts w:eastAsia="Calibri"/>
          <w:color w:val="000000"/>
          <w:sz w:val="28"/>
          <w:szCs w:val="28"/>
          <w:lang w:eastAsia="en-US"/>
        </w:rPr>
      </w:pPr>
      <w:r w:rsidRPr="003E2590">
        <w:rPr>
          <w:rFonts w:eastAsia="Calibri"/>
          <w:color w:val="000000"/>
          <w:sz w:val="28"/>
          <w:szCs w:val="28"/>
          <w:lang w:eastAsia="en-US"/>
        </w:rPr>
        <w:t xml:space="preserve">муниципальном; </w:t>
      </w:r>
    </w:p>
    <w:p w:rsidR="00EA48F2" w:rsidRPr="003E2590" w:rsidRDefault="00EA48F2" w:rsidP="009F1019">
      <w:pPr>
        <w:numPr>
          <w:ilvl w:val="0"/>
          <w:numId w:val="32"/>
        </w:numPr>
        <w:ind w:firstLine="709"/>
        <w:jc w:val="both"/>
        <w:rPr>
          <w:rFonts w:eastAsia="Calibri"/>
          <w:i/>
          <w:sz w:val="28"/>
          <w:szCs w:val="28"/>
          <w:lang w:eastAsia="en-US"/>
        </w:rPr>
      </w:pPr>
      <w:proofErr w:type="gramStart"/>
      <w:r w:rsidRPr="003E2590">
        <w:rPr>
          <w:rFonts w:eastAsia="Calibri"/>
          <w:color w:val="000000"/>
          <w:sz w:val="28"/>
          <w:szCs w:val="28"/>
          <w:lang w:eastAsia="en-US"/>
        </w:rPr>
        <w:t>объектовом</w:t>
      </w:r>
      <w:proofErr w:type="gramEnd"/>
      <w:r w:rsidRPr="003E2590">
        <w:rPr>
          <w:rFonts w:eastAsia="Calibri"/>
          <w:color w:val="000000"/>
          <w:sz w:val="28"/>
          <w:szCs w:val="28"/>
          <w:lang w:eastAsia="en-US"/>
        </w:rPr>
        <w:t xml:space="preserve"> уровнях.</w:t>
      </w:r>
    </w:p>
    <w:p w:rsidR="00EA48F2" w:rsidRPr="003E2590" w:rsidRDefault="00EA48F2" w:rsidP="00EA48F2">
      <w:pPr>
        <w:tabs>
          <w:tab w:val="left" w:pos="709"/>
        </w:tabs>
        <w:ind w:firstLine="709"/>
        <w:jc w:val="both"/>
        <w:rPr>
          <w:rFonts w:eastAsia="Calibri"/>
          <w:sz w:val="28"/>
          <w:szCs w:val="28"/>
          <w:lang w:eastAsia="en-US"/>
        </w:rPr>
      </w:pPr>
      <w:r w:rsidRPr="003E2590">
        <w:rPr>
          <w:rFonts w:eastAsia="Calibri"/>
          <w:sz w:val="28"/>
          <w:szCs w:val="28"/>
          <w:lang w:eastAsia="en-US"/>
        </w:rPr>
        <w:t>На каждом уровне единой системы создаются:</w:t>
      </w:r>
    </w:p>
    <w:p w:rsidR="00EA48F2" w:rsidRPr="003E2590" w:rsidRDefault="00EA48F2" w:rsidP="009F1019">
      <w:pPr>
        <w:numPr>
          <w:ilvl w:val="0"/>
          <w:numId w:val="23"/>
        </w:numPr>
        <w:ind w:firstLine="709"/>
        <w:jc w:val="both"/>
        <w:rPr>
          <w:rFonts w:eastAsia="Calibri"/>
          <w:sz w:val="28"/>
          <w:szCs w:val="28"/>
          <w:lang w:eastAsia="en-US"/>
        </w:rPr>
      </w:pPr>
      <w:r w:rsidRPr="003E2590">
        <w:rPr>
          <w:rFonts w:eastAsia="Calibri"/>
          <w:sz w:val="28"/>
          <w:szCs w:val="28"/>
          <w:lang w:eastAsia="en-US"/>
        </w:rPr>
        <w:t>координационные органы;</w:t>
      </w:r>
    </w:p>
    <w:p w:rsidR="00EA48F2" w:rsidRPr="003E2590" w:rsidRDefault="00EA48F2" w:rsidP="009F1019">
      <w:pPr>
        <w:numPr>
          <w:ilvl w:val="0"/>
          <w:numId w:val="23"/>
        </w:numPr>
        <w:ind w:firstLine="709"/>
        <w:jc w:val="both"/>
        <w:rPr>
          <w:rFonts w:eastAsia="Calibri"/>
          <w:sz w:val="28"/>
          <w:szCs w:val="28"/>
          <w:lang w:eastAsia="en-US"/>
        </w:rPr>
      </w:pPr>
      <w:r w:rsidRPr="003E2590">
        <w:rPr>
          <w:rFonts w:eastAsia="Calibri"/>
          <w:sz w:val="28"/>
          <w:szCs w:val="28"/>
          <w:lang w:eastAsia="en-US"/>
        </w:rPr>
        <w:t>постоянно действующие органы управления;</w:t>
      </w:r>
    </w:p>
    <w:p w:rsidR="00EA48F2" w:rsidRPr="003E2590" w:rsidRDefault="00EA48F2" w:rsidP="009F1019">
      <w:pPr>
        <w:numPr>
          <w:ilvl w:val="0"/>
          <w:numId w:val="23"/>
        </w:numPr>
        <w:ind w:firstLine="709"/>
        <w:jc w:val="both"/>
        <w:rPr>
          <w:rFonts w:eastAsia="Calibri"/>
          <w:sz w:val="28"/>
          <w:szCs w:val="28"/>
          <w:lang w:eastAsia="en-US"/>
        </w:rPr>
      </w:pPr>
      <w:r w:rsidRPr="003E2590">
        <w:rPr>
          <w:rFonts w:eastAsia="Calibri"/>
          <w:sz w:val="28"/>
          <w:szCs w:val="28"/>
          <w:lang w:eastAsia="en-US"/>
        </w:rPr>
        <w:t>органы повседневного управления;</w:t>
      </w:r>
    </w:p>
    <w:p w:rsidR="00EA48F2" w:rsidRPr="003E2590" w:rsidRDefault="00EA48F2" w:rsidP="009F1019">
      <w:pPr>
        <w:numPr>
          <w:ilvl w:val="0"/>
          <w:numId w:val="23"/>
        </w:numPr>
        <w:ind w:firstLine="709"/>
        <w:jc w:val="both"/>
        <w:rPr>
          <w:rFonts w:eastAsia="Calibri"/>
          <w:sz w:val="28"/>
          <w:szCs w:val="28"/>
          <w:lang w:eastAsia="en-US"/>
        </w:rPr>
      </w:pPr>
      <w:r w:rsidRPr="003E2590">
        <w:rPr>
          <w:rFonts w:eastAsia="Calibri"/>
          <w:sz w:val="28"/>
          <w:szCs w:val="28"/>
          <w:lang w:eastAsia="en-US"/>
        </w:rPr>
        <w:t>силы и средства;</w:t>
      </w:r>
    </w:p>
    <w:p w:rsidR="00EA48F2" w:rsidRPr="003E2590" w:rsidRDefault="00EA48F2" w:rsidP="009F1019">
      <w:pPr>
        <w:numPr>
          <w:ilvl w:val="0"/>
          <w:numId w:val="23"/>
        </w:numPr>
        <w:ind w:firstLine="709"/>
        <w:jc w:val="both"/>
        <w:rPr>
          <w:rFonts w:eastAsia="Calibri"/>
          <w:sz w:val="28"/>
          <w:szCs w:val="28"/>
          <w:lang w:eastAsia="en-US"/>
        </w:rPr>
      </w:pPr>
      <w:r w:rsidRPr="003E2590">
        <w:rPr>
          <w:rFonts w:eastAsia="Calibri"/>
          <w:sz w:val="28"/>
          <w:szCs w:val="28"/>
          <w:lang w:eastAsia="en-US"/>
        </w:rPr>
        <w:t>резервы финансовых и материальных ресурсов;</w:t>
      </w:r>
    </w:p>
    <w:p w:rsidR="00EA48F2" w:rsidRPr="003E2590" w:rsidRDefault="00EA48F2" w:rsidP="009F1019">
      <w:pPr>
        <w:widowControl w:val="0"/>
        <w:numPr>
          <w:ilvl w:val="0"/>
          <w:numId w:val="34"/>
        </w:numPr>
        <w:autoSpaceDE w:val="0"/>
        <w:autoSpaceDN w:val="0"/>
        <w:adjustRightInd w:val="0"/>
        <w:ind w:firstLine="709"/>
        <w:jc w:val="both"/>
        <w:rPr>
          <w:rFonts w:eastAsia="Calibri" w:cs="Arial"/>
          <w:sz w:val="28"/>
          <w:szCs w:val="20"/>
          <w:lang w:eastAsia="en-US"/>
        </w:rPr>
      </w:pPr>
      <w:r w:rsidRPr="003E2590">
        <w:rPr>
          <w:rFonts w:eastAsia="Calibri" w:cs="Arial"/>
          <w:sz w:val="28"/>
          <w:szCs w:val="20"/>
          <w:lang w:eastAsia="en-US"/>
        </w:rPr>
        <w:t>системы оповещения населения о чрезвычайных ситуациях и системы информирования населения о чрезвычайных ситуациях.</w:t>
      </w:r>
    </w:p>
    <w:p w:rsidR="00EA48F2" w:rsidRPr="003E2590" w:rsidRDefault="00EA48F2" w:rsidP="00EA48F2">
      <w:pPr>
        <w:widowControl w:val="0"/>
        <w:autoSpaceDE w:val="0"/>
        <w:autoSpaceDN w:val="0"/>
        <w:adjustRightInd w:val="0"/>
        <w:ind w:firstLine="709"/>
        <w:jc w:val="both"/>
        <w:rPr>
          <w:rFonts w:eastAsia="Calibri" w:cs="Arial"/>
          <w:sz w:val="28"/>
          <w:szCs w:val="20"/>
          <w:lang w:eastAsia="en-US"/>
        </w:rPr>
      </w:pPr>
      <w:proofErr w:type="gramStart"/>
      <w:r w:rsidRPr="003E2590">
        <w:rPr>
          <w:rFonts w:eastAsia="Calibri" w:cs="Arial"/>
          <w:sz w:val="28"/>
          <w:szCs w:val="20"/>
          <w:lang w:eastAsia="en-US"/>
        </w:rPr>
        <w:t>При этом системы оповещения населения о ЧС, в том числе системы экстренного оповещения населения об угрозе возникновения или о возникновении ЧС, создаются только на региональном, муниципальном и объектовом уровнях РСЧС.</w:t>
      </w:r>
      <w:proofErr w:type="gramEnd"/>
    </w:p>
    <w:p w:rsidR="00B93A1D" w:rsidRPr="003E2590" w:rsidRDefault="00B93A1D" w:rsidP="00EA48F2">
      <w:pPr>
        <w:widowControl w:val="0"/>
        <w:autoSpaceDE w:val="0"/>
        <w:autoSpaceDN w:val="0"/>
        <w:adjustRightInd w:val="0"/>
        <w:ind w:firstLine="709"/>
        <w:jc w:val="both"/>
        <w:rPr>
          <w:rFonts w:eastAsia="Calibri" w:cs="Arial"/>
          <w:sz w:val="28"/>
          <w:szCs w:val="20"/>
          <w:lang w:eastAsia="en-US"/>
        </w:rPr>
      </w:pPr>
    </w:p>
    <w:p w:rsidR="00B93A1D" w:rsidRPr="003E2590" w:rsidRDefault="000C09C1" w:rsidP="00EA48F2">
      <w:pPr>
        <w:widowControl w:val="0"/>
        <w:autoSpaceDE w:val="0"/>
        <w:autoSpaceDN w:val="0"/>
        <w:adjustRightInd w:val="0"/>
        <w:ind w:firstLine="709"/>
        <w:jc w:val="both"/>
        <w:rPr>
          <w:rFonts w:eastAsia="Calibri" w:cs="Arial"/>
          <w:b/>
          <w:sz w:val="28"/>
          <w:szCs w:val="20"/>
          <w:lang w:eastAsia="en-US"/>
        </w:rPr>
      </w:pPr>
      <w:r w:rsidRPr="003E2590">
        <w:rPr>
          <w:rFonts w:eastAsia="Calibri" w:cs="Arial"/>
          <w:sz w:val="28"/>
          <w:szCs w:val="20"/>
          <w:lang w:eastAsia="en-US"/>
        </w:rPr>
        <w:t>4.</w:t>
      </w:r>
      <w:r w:rsidR="009705C4" w:rsidRPr="003E2590">
        <w:rPr>
          <w:rFonts w:eastAsia="Calibri" w:cs="Arial"/>
          <w:sz w:val="28"/>
          <w:szCs w:val="20"/>
          <w:lang w:eastAsia="en-US"/>
        </w:rPr>
        <w:t xml:space="preserve"> </w:t>
      </w:r>
      <w:r w:rsidRPr="003E2590">
        <w:rPr>
          <w:rFonts w:eastAsia="Calibri" w:cs="Arial"/>
          <w:b/>
          <w:sz w:val="28"/>
          <w:szCs w:val="20"/>
          <w:lang w:eastAsia="en-US"/>
        </w:rPr>
        <w:t xml:space="preserve">СОСТАВ ОРГАНОВ УПРАВЛЕНИЯ </w:t>
      </w:r>
      <w:r w:rsidR="00766DCD" w:rsidRPr="003E2590">
        <w:rPr>
          <w:rFonts w:eastAsia="Calibri" w:cs="Arial"/>
          <w:b/>
          <w:sz w:val="28"/>
          <w:szCs w:val="20"/>
          <w:lang w:eastAsia="en-US"/>
        </w:rPr>
        <w:t xml:space="preserve">И СИЛ </w:t>
      </w:r>
      <w:r w:rsidRPr="003E2590">
        <w:rPr>
          <w:rFonts w:eastAsia="Calibri" w:cs="Arial"/>
          <w:b/>
          <w:sz w:val="28"/>
          <w:szCs w:val="20"/>
          <w:lang w:eastAsia="en-US"/>
        </w:rPr>
        <w:t>РСЧС</w:t>
      </w:r>
    </w:p>
    <w:p w:rsidR="009705C4" w:rsidRPr="003E2590" w:rsidRDefault="009705C4" w:rsidP="00EA48F2">
      <w:pPr>
        <w:widowControl w:val="0"/>
        <w:autoSpaceDE w:val="0"/>
        <w:autoSpaceDN w:val="0"/>
        <w:adjustRightInd w:val="0"/>
        <w:ind w:firstLine="709"/>
        <w:jc w:val="both"/>
        <w:rPr>
          <w:rFonts w:eastAsia="Calibri" w:cs="Arial"/>
          <w:sz w:val="28"/>
          <w:szCs w:val="20"/>
          <w:lang w:eastAsia="en-US"/>
        </w:rPr>
      </w:pPr>
    </w:p>
    <w:p w:rsidR="00EA48F2" w:rsidRPr="003E2590" w:rsidRDefault="00EA48F2" w:rsidP="00EA48F2">
      <w:pPr>
        <w:widowControl w:val="0"/>
        <w:autoSpaceDE w:val="0"/>
        <w:autoSpaceDN w:val="0"/>
        <w:adjustRightInd w:val="0"/>
        <w:ind w:firstLine="709"/>
        <w:jc w:val="both"/>
        <w:rPr>
          <w:rFonts w:eastAsia="Calibri" w:cs="Arial"/>
          <w:sz w:val="28"/>
          <w:szCs w:val="20"/>
          <w:lang w:eastAsia="en-US"/>
        </w:rPr>
      </w:pPr>
      <w:r w:rsidRPr="003E2590">
        <w:rPr>
          <w:rFonts w:eastAsia="Calibri" w:cs="Arial"/>
          <w:sz w:val="28"/>
          <w:szCs w:val="20"/>
          <w:lang w:eastAsia="en-US"/>
        </w:rPr>
        <w:t xml:space="preserve">Для согласованной и более эффективной работы, а также реализации предназначения системы РСЧС Федеральным законом </w:t>
      </w:r>
      <w:r w:rsidRPr="003E2590">
        <w:rPr>
          <w:rFonts w:eastAsia="Calibri" w:cs="Arial"/>
          <w:sz w:val="28"/>
          <w:szCs w:val="20"/>
          <w:lang w:val="en-US" w:eastAsia="en-US"/>
        </w:rPr>
        <w:t>N</w:t>
      </w:r>
      <w:r w:rsidRPr="003E2590">
        <w:rPr>
          <w:rFonts w:eastAsia="Calibri" w:cs="Arial"/>
          <w:sz w:val="28"/>
          <w:szCs w:val="20"/>
          <w:lang w:eastAsia="en-US"/>
        </w:rPr>
        <w:t xml:space="preserve"> 68-ФЗ определен состав и функции органов управления единой системы.</w:t>
      </w:r>
    </w:p>
    <w:p w:rsidR="00EA48F2" w:rsidRPr="003E2590" w:rsidRDefault="00EA48F2" w:rsidP="00EA48F2">
      <w:pPr>
        <w:widowControl w:val="0"/>
        <w:autoSpaceDE w:val="0"/>
        <w:autoSpaceDN w:val="0"/>
        <w:adjustRightInd w:val="0"/>
        <w:ind w:firstLine="709"/>
        <w:jc w:val="both"/>
        <w:rPr>
          <w:rFonts w:eastAsia="Calibri" w:cs="Arial"/>
          <w:sz w:val="28"/>
          <w:szCs w:val="20"/>
          <w:lang w:eastAsia="en-US"/>
        </w:rPr>
      </w:pPr>
      <w:r w:rsidRPr="003E2590">
        <w:rPr>
          <w:rFonts w:eastAsia="Calibri" w:cs="Arial"/>
          <w:sz w:val="28"/>
          <w:szCs w:val="20"/>
          <w:lang w:eastAsia="en-US"/>
        </w:rPr>
        <w:t xml:space="preserve">Органы управления РСЧС </w:t>
      </w:r>
      <w:r w:rsidR="009705C4" w:rsidRPr="003E2590">
        <w:rPr>
          <w:rFonts w:eastAsia="Calibri" w:cs="Arial"/>
          <w:sz w:val="28"/>
          <w:szCs w:val="20"/>
          <w:lang w:eastAsia="en-US"/>
        </w:rPr>
        <w:t>–</w:t>
      </w:r>
      <w:r w:rsidRPr="003E2590">
        <w:rPr>
          <w:rFonts w:eastAsia="Calibri" w:cs="Arial"/>
          <w:sz w:val="28"/>
          <w:szCs w:val="20"/>
          <w:lang w:eastAsia="en-US"/>
        </w:rPr>
        <w:t xml:space="preserve"> это органы, создаваемые для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области защиты населения и территорий от чрезвычайных ситуаций и сил, привлекаемых для предупреждения и ликвидации чрезвычайных ситуаций.</w:t>
      </w:r>
    </w:p>
    <w:p w:rsidR="009705C4" w:rsidRPr="003E2590" w:rsidRDefault="009705C4" w:rsidP="00EA48F2">
      <w:pPr>
        <w:widowControl w:val="0"/>
        <w:autoSpaceDE w:val="0"/>
        <w:autoSpaceDN w:val="0"/>
        <w:adjustRightInd w:val="0"/>
        <w:ind w:firstLine="709"/>
        <w:jc w:val="both"/>
        <w:rPr>
          <w:rFonts w:eastAsia="Calibri" w:cs="Arial"/>
          <w:sz w:val="28"/>
          <w:szCs w:val="20"/>
          <w:lang w:eastAsia="en-US"/>
        </w:rPr>
      </w:pPr>
    </w:p>
    <w:p w:rsidR="00EA48F2" w:rsidRPr="003E2590" w:rsidRDefault="00EA48F2" w:rsidP="00EA48F2">
      <w:pPr>
        <w:widowControl w:val="0"/>
        <w:autoSpaceDE w:val="0"/>
        <w:autoSpaceDN w:val="0"/>
        <w:adjustRightInd w:val="0"/>
        <w:ind w:firstLine="709"/>
        <w:jc w:val="both"/>
        <w:rPr>
          <w:rFonts w:eastAsia="Calibri" w:cs="Arial"/>
          <w:sz w:val="28"/>
          <w:szCs w:val="20"/>
          <w:lang w:eastAsia="en-US"/>
        </w:rPr>
      </w:pPr>
      <w:r w:rsidRPr="003E2590">
        <w:rPr>
          <w:rFonts w:eastAsia="Calibri" w:cs="Arial"/>
          <w:sz w:val="28"/>
          <w:szCs w:val="20"/>
          <w:lang w:eastAsia="en-US"/>
        </w:rPr>
        <w:t>Органы управления РСЧС создаются на каждом уровне функционирования РСЧС и включают в себя:</w:t>
      </w:r>
    </w:p>
    <w:p w:rsidR="00EA48F2" w:rsidRPr="003E2590" w:rsidRDefault="00EA48F2" w:rsidP="009F1019">
      <w:pPr>
        <w:widowControl w:val="0"/>
        <w:numPr>
          <w:ilvl w:val="0"/>
          <w:numId w:val="35"/>
        </w:numPr>
        <w:autoSpaceDE w:val="0"/>
        <w:autoSpaceDN w:val="0"/>
        <w:adjustRightInd w:val="0"/>
        <w:ind w:firstLine="709"/>
        <w:jc w:val="both"/>
        <w:rPr>
          <w:rFonts w:eastAsia="Calibri" w:cs="Arial"/>
          <w:sz w:val="28"/>
          <w:szCs w:val="20"/>
          <w:lang w:eastAsia="en-US"/>
        </w:rPr>
      </w:pPr>
      <w:r w:rsidRPr="003E2590">
        <w:rPr>
          <w:rFonts w:eastAsia="Calibri" w:cs="Arial"/>
          <w:sz w:val="28"/>
          <w:szCs w:val="20"/>
          <w:lang w:eastAsia="en-US"/>
        </w:rPr>
        <w:t>координационные органы РСЧС;</w:t>
      </w:r>
    </w:p>
    <w:p w:rsidR="00EA48F2" w:rsidRPr="003E2590" w:rsidRDefault="00EA48F2" w:rsidP="009F1019">
      <w:pPr>
        <w:widowControl w:val="0"/>
        <w:numPr>
          <w:ilvl w:val="0"/>
          <w:numId w:val="35"/>
        </w:numPr>
        <w:autoSpaceDE w:val="0"/>
        <w:autoSpaceDN w:val="0"/>
        <w:adjustRightInd w:val="0"/>
        <w:ind w:firstLine="709"/>
        <w:jc w:val="both"/>
        <w:rPr>
          <w:rFonts w:eastAsia="Calibri" w:cs="Arial"/>
          <w:sz w:val="28"/>
          <w:szCs w:val="20"/>
          <w:lang w:eastAsia="en-US"/>
        </w:rPr>
      </w:pPr>
      <w:r w:rsidRPr="003E2590">
        <w:rPr>
          <w:rFonts w:eastAsia="Calibri" w:cs="Arial"/>
          <w:sz w:val="28"/>
          <w:szCs w:val="20"/>
          <w:lang w:eastAsia="en-US"/>
        </w:rPr>
        <w:t xml:space="preserve">постоянно действующие органы управления РСЧС; </w:t>
      </w:r>
    </w:p>
    <w:p w:rsidR="00EA48F2" w:rsidRPr="003E2590" w:rsidRDefault="00EA48F2" w:rsidP="009F1019">
      <w:pPr>
        <w:widowControl w:val="0"/>
        <w:numPr>
          <w:ilvl w:val="0"/>
          <w:numId w:val="35"/>
        </w:numPr>
        <w:autoSpaceDE w:val="0"/>
        <w:autoSpaceDN w:val="0"/>
        <w:adjustRightInd w:val="0"/>
        <w:ind w:firstLine="709"/>
        <w:jc w:val="both"/>
        <w:rPr>
          <w:rFonts w:eastAsia="Calibri" w:cs="Arial"/>
          <w:sz w:val="28"/>
          <w:szCs w:val="20"/>
          <w:lang w:eastAsia="en-US"/>
        </w:rPr>
      </w:pPr>
      <w:r w:rsidRPr="003E2590">
        <w:rPr>
          <w:rFonts w:eastAsia="Calibri" w:cs="Arial"/>
          <w:sz w:val="28"/>
          <w:szCs w:val="20"/>
          <w:lang w:eastAsia="en-US"/>
        </w:rPr>
        <w:t xml:space="preserve">органы </w:t>
      </w:r>
      <w:proofErr w:type="gramStart"/>
      <w:r w:rsidRPr="003E2590">
        <w:rPr>
          <w:rFonts w:eastAsia="Calibri" w:cs="Arial"/>
          <w:sz w:val="28"/>
          <w:szCs w:val="20"/>
          <w:lang w:eastAsia="en-US"/>
        </w:rPr>
        <w:t>повседневного</w:t>
      </w:r>
      <w:proofErr w:type="gramEnd"/>
      <w:r w:rsidRPr="003E2590">
        <w:rPr>
          <w:rFonts w:eastAsia="Calibri" w:cs="Arial"/>
          <w:sz w:val="28"/>
          <w:szCs w:val="20"/>
          <w:lang w:eastAsia="en-US"/>
        </w:rPr>
        <w:t xml:space="preserve"> управлении РСЧС.</w:t>
      </w:r>
    </w:p>
    <w:p w:rsidR="00EA48F2" w:rsidRDefault="00EA48F2" w:rsidP="00EA48F2">
      <w:pPr>
        <w:shd w:val="clear" w:color="auto" w:fill="FFFFFF"/>
        <w:ind w:firstLine="709"/>
        <w:jc w:val="both"/>
        <w:rPr>
          <w:rFonts w:eastAsia="Calibri" w:cs="Arial"/>
          <w:bCs/>
          <w:color w:val="000000"/>
          <w:sz w:val="28"/>
          <w:szCs w:val="28"/>
          <w:lang w:eastAsia="en-US"/>
        </w:rPr>
      </w:pPr>
    </w:p>
    <w:p w:rsidR="00CD0516" w:rsidRDefault="00CD0516" w:rsidP="00EA48F2">
      <w:pPr>
        <w:shd w:val="clear" w:color="auto" w:fill="FFFFFF"/>
        <w:ind w:firstLine="709"/>
        <w:jc w:val="both"/>
        <w:rPr>
          <w:rFonts w:eastAsia="Calibri" w:cs="Arial"/>
          <w:bCs/>
          <w:color w:val="000000"/>
          <w:sz w:val="28"/>
          <w:szCs w:val="28"/>
          <w:lang w:eastAsia="en-US"/>
        </w:rPr>
      </w:pPr>
    </w:p>
    <w:p w:rsidR="00CD0516" w:rsidRPr="003E2590" w:rsidRDefault="00CD0516" w:rsidP="00EA48F2">
      <w:pPr>
        <w:shd w:val="clear" w:color="auto" w:fill="FFFFFF"/>
        <w:ind w:firstLine="709"/>
        <w:jc w:val="both"/>
        <w:rPr>
          <w:rFonts w:eastAsia="Calibri" w:cs="Arial"/>
          <w:bCs/>
          <w:color w:val="000000"/>
          <w:sz w:val="28"/>
          <w:szCs w:val="28"/>
          <w:lang w:eastAsia="en-US"/>
        </w:rPr>
      </w:pPr>
    </w:p>
    <w:p w:rsidR="00EA48F2" w:rsidRPr="003E2590" w:rsidRDefault="000C09C1" w:rsidP="00EA48F2">
      <w:pPr>
        <w:shd w:val="clear" w:color="auto" w:fill="FFFFFF"/>
        <w:ind w:firstLine="709"/>
        <w:jc w:val="both"/>
        <w:rPr>
          <w:rFonts w:eastAsia="Calibri" w:cs="Arial"/>
          <w:b/>
          <w:bCs/>
          <w:sz w:val="28"/>
          <w:szCs w:val="28"/>
          <w:lang w:eastAsia="en-US"/>
        </w:rPr>
      </w:pPr>
      <w:r w:rsidRPr="003E2590">
        <w:rPr>
          <w:rFonts w:eastAsia="Calibri" w:cs="Arial"/>
          <w:bCs/>
          <w:sz w:val="28"/>
          <w:szCs w:val="28"/>
          <w:lang w:eastAsia="en-US"/>
        </w:rPr>
        <w:lastRenderedPageBreak/>
        <w:t xml:space="preserve">4.1 </w:t>
      </w:r>
      <w:r w:rsidRPr="003E2590">
        <w:rPr>
          <w:rFonts w:eastAsia="Calibri" w:cs="Arial"/>
          <w:b/>
          <w:bCs/>
          <w:sz w:val="28"/>
          <w:szCs w:val="28"/>
          <w:lang w:eastAsia="en-US"/>
        </w:rPr>
        <w:t>КООРДИНАЦИОННЫЕ ОРГАНЫ РСЧС</w:t>
      </w:r>
    </w:p>
    <w:p w:rsidR="009705C4" w:rsidRPr="003E2590" w:rsidRDefault="009705C4" w:rsidP="00EA48F2">
      <w:pPr>
        <w:shd w:val="clear" w:color="auto" w:fill="FFFFFF"/>
        <w:ind w:firstLine="709"/>
        <w:jc w:val="both"/>
        <w:rPr>
          <w:rFonts w:eastAsia="Calibri" w:cs="Arial"/>
          <w:b/>
          <w:bCs/>
          <w:color w:val="000000"/>
          <w:sz w:val="28"/>
          <w:szCs w:val="28"/>
          <w:lang w:eastAsia="en-US"/>
        </w:rPr>
      </w:pPr>
    </w:p>
    <w:p w:rsidR="00EA48F2" w:rsidRPr="003E2590" w:rsidRDefault="00EA48F2" w:rsidP="00EA48F2">
      <w:pPr>
        <w:shd w:val="clear" w:color="auto" w:fill="FFFFFF"/>
        <w:ind w:firstLine="709"/>
        <w:jc w:val="both"/>
        <w:rPr>
          <w:rFonts w:eastAsia="Calibri" w:cs="Arial"/>
          <w:sz w:val="28"/>
          <w:szCs w:val="20"/>
          <w:lang w:eastAsia="en-US"/>
        </w:rPr>
      </w:pPr>
      <w:r w:rsidRPr="003E2590">
        <w:rPr>
          <w:rFonts w:eastAsia="Calibri" w:cs="Arial"/>
          <w:sz w:val="28"/>
          <w:szCs w:val="20"/>
          <w:lang w:eastAsia="en-US"/>
        </w:rPr>
        <w:t>Координационными органами РСЧС являются комиссии, образованные для обеспечения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области защиты населения и территорий от чрезвычайных ситуаций и обеспечения пожарной безопасности:</w:t>
      </w:r>
    </w:p>
    <w:p w:rsidR="00EA48F2" w:rsidRPr="003E2590" w:rsidRDefault="00EA48F2" w:rsidP="009F1019">
      <w:pPr>
        <w:numPr>
          <w:ilvl w:val="0"/>
          <w:numId w:val="20"/>
        </w:numPr>
        <w:shd w:val="clear" w:color="auto" w:fill="FFFFFF"/>
        <w:ind w:firstLine="709"/>
        <w:jc w:val="both"/>
        <w:rPr>
          <w:rFonts w:eastAsia="Calibri" w:cs="Arial"/>
          <w:sz w:val="28"/>
          <w:szCs w:val="20"/>
          <w:lang w:eastAsia="en-US"/>
        </w:rPr>
      </w:pPr>
      <w:r w:rsidRPr="003E2590">
        <w:rPr>
          <w:rFonts w:eastAsia="Calibri"/>
          <w:sz w:val="28"/>
          <w:szCs w:val="20"/>
          <w:lang w:eastAsia="en-US"/>
        </w:rPr>
        <w:t>на федераль</w:t>
      </w:r>
      <w:r w:rsidR="00472E47">
        <w:rPr>
          <w:rFonts w:eastAsia="Calibri"/>
          <w:sz w:val="28"/>
          <w:szCs w:val="20"/>
          <w:lang w:eastAsia="en-US"/>
        </w:rPr>
        <w:t xml:space="preserve">ном и межрегиональном уровнях – </w:t>
      </w:r>
      <w:r w:rsidRPr="003E2590">
        <w:rPr>
          <w:rFonts w:eastAsia="Calibri"/>
          <w:sz w:val="28"/>
          <w:szCs w:val="20"/>
          <w:lang w:eastAsia="en-US"/>
        </w:rPr>
        <w:t>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w:t>
      </w:r>
    </w:p>
    <w:p w:rsidR="00EA48F2" w:rsidRPr="003E2590" w:rsidRDefault="00EA48F2" w:rsidP="009F1019">
      <w:pPr>
        <w:numPr>
          <w:ilvl w:val="0"/>
          <w:numId w:val="20"/>
        </w:numPr>
        <w:shd w:val="clear" w:color="auto" w:fill="FFFFFF"/>
        <w:ind w:firstLine="709"/>
        <w:jc w:val="both"/>
        <w:rPr>
          <w:rFonts w:eastAsia="Calibri" w:cs="Arial"/>
          <w:sz w:val="28"/>
          <w:szCs w:val="20"/>
          <w:lang w:eastAsia="en-US"/>
        </w:rPr>
      </w:pPr>
      <w:r w:rsidRPr="003E2590">
        <w:rPr>
          <w:rFonts w:eastAsia="Calibri" w:cs="Arial"/>
          <w:sz w:val="28"/>
          <w:szCs w:val="20"/>
          <w:lang w:eastAsia="en-US"/>
        </w:rPr>
        <w:t>на региональном уровне (в пределах территории с</w:t>
      </w:r>
      <w:r w:rsidR="00472E47">
        <w:rPr>
          <w:rFonts w:eastAsia="Calibri" w:cs="Arial"/>
          <w:sz w:val="28"/>
          <w:szCs w:val="20"/>
          <w:lang w:eastAsia="en-US"/>
        </w:rPr>
        <w:t xml:space="preserve">убъекта Российской Федерации) – </w:t>
      </w:r>
      <w:r w:rsidRPr="003E2590">
        <w:rPr>
          <w:rFonts w:eastAsia="Calibri" w:cs="Arial"/>
          <w:sz w:val="28"/>
          <w:szCs w:val="20"/>
          <w:lang w:eastAsia="en-US"/>
        </w:rPr>
        <w:t>комиссия по предупреждению и ликвидации чрезвычайных ситуаций и обеспечению пожарной безопасности субъектов Российской Федерации;</w:t>
      </w:r>
    </w:p>
    <w:p w:rsidR="00EA48F2" w:rsidRPr="003E2590" w:rsidRDefault="00EA48F2" w:rsidP="009F1019">
      <w:pPr>
        <w:numPr>
          <w:ilvl w:val="0"/>
          <w:numId w:val="20"/>
        </w:numPr>
        <w:shd w:val="clear" w:color="auto" w:fill="FFFFFF"/>
        <w:ind w:firstLine="709"/>
        <w:jc w:val="both"/>
        <w:rPr>
          <w:rFonts w:eastAsia="Calibri" w:cs="Arial"/>
          <w:sz w:val="28"/>
          <w:szCs w:val="20"/>
          <w:lang w:eastAsia="en-US"/>
        </w:rPr>
      </w:pPr>
      <w:r w:rsidRPr="003E2590">
        <w:rPr>
          <w:rFonts w:eastAsia="Calibri" w:cs="Arial"/>
          <w:sz w:val="28"/>
          <w:szCs w:val="20"/>
          <w:lang w:eastAsia="en-US"/>
        </w:rPr>
        <w:t>на муниципальном уровне (в пределах территории му</w:t>
      </w:r>
      <w:r w:rsidR="00472E47">
        <w:rPr>
          <w:rFonts w:eastAsia="Calibri" w:cs="Arial"/>
          <w:sz w:val="28"/>
          <w:szCs w:val="20"/>
          <w:lang w:eastAsia="en-US"/>
        </w:rPr>
        <w:t xml:space="preserve">ниципального образования) – </w:t>
      </w:r>
      <w:r w:rsidRPr="003E2590">
        <w:rPr>
          <w:rFonts w:eastAsia="Calibri" w:cs="Arial"/>
          <w:sz w:val="28"/>
          <w:szCs w:val="20"/>
          <w:lang w:eastAsia="en-US"/>
        </w:rPr>
        <w:t>комиссия по предупреждению и ликвидации чрезвычайных ситуаций и обеспечению пожарной безопасности муниципальных образований;</w:t>
      </w:r>
    </w:p>
    <w:p w:rsidR="00EA48F2" w:rsidRPr="003E2590" w:rsidRDefault="00472E47" w:rsidP="009F1019">
      <w:pPr>
        <w:numPr>
          <w:ilvl w:val="0"/>
          <w:numId w:val="20"/>
        </w:numPr>
        <w:shd w:val="clear" w:color="auto" w:fill="FFFFFF"/>
        <w:ind w:firstLine="709"/>
        <w:jc w:val="both"/>
        <w:rPr>
          <w:rFonts w:eastAsia="Calibri" w:cs="Arial"/>
          <w:sz w:val="28"/>
          <w:szCs w:val="20"/>
          <w:lang w:eastAsia="en-US"/>
        </w:rPr>
      </w:pPr>
      <w:r>
        <w:rPr>
          <w:rFonts w:eastAsia="Calibri"/>
          <w:sz w:val="28"/>
          <w:szCs w:val="20"/>
          <w:lang w:eastAsia="en-US"/>
        </w:rPr>
        <w:t xml:space="preserve">на объектовом уровне – </w:t>
      </w:r>
      <w:r w:rsidR="00EA48F2" w:rsidRPr="003E2590">
        <w:rPr>
          <w:rFonts w:eastAsia="Calibri"/>
          <w:sz w:val="28"/>
          <w:szCs w:val="20"/>
          <w:lang w:eastAsia="en-US"/>
        </w:rPr>
        <w:t>комиссия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EA48F2" w:rsidRPr="003E2590" w:rsidRDefault="00EA48F2" w:rsidP="00EA48F2">
      <w:pPr>
        <w:shd w:val="clear" w:color="auto" w:fill="FFFFFF"/>
        <w:ind w:firstLine="709"/>
        <w:jc w:val="both"/>
        <w:rPr>
          <w:rFonts w:eastAsia="Calibri" w:cs="Arial"/>
          <w:sz w:val="28"/>
          <w:szCs w:val="20"/>
          <w:lang w:eastAsia="en-US"/>
        </w:rPr>
      </w:pPr>
      <w:r w:rsidRPr="003E2590">
        <w:rPr>
          <w:rFonts w:eastAsia="Calibri" w:cs="Arial"/>
          <w:spacing w:val="1"/>
          <w:sz w:val="28"/>
          <w:szCs w:val="28"/>
          <w:lang w:eastAsia="en-US"/>
        </w:rPr>
        <w:t xml:space="preserve">Комиссии по предупреждению и ликвидации ЧС и обеспечению пожарной безопасности федеральных органов исполнительной власти, государственных корпораций, субъектов РФ, муниципальных образований и организаций возлагаются соответственно руководителями указанных </w:t>
      </w:r>
      <w:r w:rsidRPr="003E2590">
        <w:rPr>
          <w:rFonts w:eastAsia="Calibri" w:cs="Arial"/>
          <w:spacing w:val="2"/>
          <w:sz w:val="28"/>
          <w:szCs w:val="28"/>
          <w:lang w:eastAsia="en-US"/>
        </w:rPr>
        <w:t>органов и организаций или их заместителями.</w:t>
      </w:r>
    </w:p>
    <w:p w:rsidR="00EA48F2" w:rsidRPr="003E2590" w:rsidRDefault="00EA48F2" w:rsidP="00EA48F2">
      <w:pPr>
        <w:shd w:val="clear" w:color="auto" w:fill="FFFFFF"/>
        <w:ind w:firstLine="709"/>
        <w:jc w:val="both"/>
        <w:rPr>
          <w:rFonts w:eastAsia="Calibri" w:cs="Arial"/>
          <w:b/>
          <w:bCs/>
          <w:spacing w:val="2"/>
          <w:sz w:val="28"/>
          <w:szCs w:val="28"/>
          <w:lang w:eastAsia="en-US"/>
        </w:rPr>
      </w:pPr>
    </w:p>
    <w:p w:rsidR="00EA48F2" w:rsidRPr="003E2590" w:rsidRDefault="000C09C1" w:rsidP="00052DCD">
      <w:pPr>
        <w:shd w:val="clear" w:color="auto" w:fill="FFFFFF"/>
        <w:ind w:left="1134" w:hanging="425"/>
        <w:rPr>
          <w:rFonts w:eastAsia="Calibri" w:cs="Arial"/>
          <w:b/>
          <w:bCs/>
          <w:color w:val="000000"/>
          <w:spacing w:val="2"/>
          <w:sz w:val="28"/>
          <w:szCs w:val="28"/>
          <w:lang w:eastAsia="en-US"/>
        </w:rPr>
      </w:pPr>
      <w:r w:rsidRPr="003E2590">
        <w:rPr>
          <w:rFonts w:eastAsia="Calibri" w:cs="Arial"/>
          <w:bCs/>
          <w:color w:val="000000"/>
          <w:spacing w:val="2"/>
          <w:sz w:val="28"/>
          <w:szCs w:val="28"/>
          <w:lang w:eastAsia="en-US"/>
        </w:rPr>
        <w:t>4</w:t>
      </w:r>
      <w:r w:rsidR="00EA48F2" w:rsidRPr="003E2590">
        <w:rPr>
          <w:rFonts w:eastAsia="Calibri" w:cs="Arial"/>
          <w:bCs/>
          <w:color w:val="000000"/>
          <w:spacing w:val="2"/>
          <w:sz w:val="28"/>
          <w:szCs w:val="28"/>
          <w:lang w:eastAsia="en-US"/>
        </w:rPr>
        <w:t xml:space="preserve">.2 </w:t>
      </w:r>
      <w:r w:rsidRPr="003E2590">
        <w:rPr>
          <w:rFonts w:eastAsia="Calibri" w:cs="Arial"/>
          <w:b/>
          <w:bCs/>
          <w:color w:val="000000"/>
          <w:spacing w:val="2"/>
          <w:sz w:val="28"/>
          <w:szCs w:val="28"/>
          <w:lang w:eastAsia="en-US"/>
        </w:rPr>
        <w:t>ПОСТОЯННО ДЕЙСТВУЮЩИЕ ОРГАНЫ УПРАВЛЕНИЯ РСЧС</w:t>
      </w:r>
    </w:p>
    <w:p w:rsidR="00EA48F2" w:rsidRPr="003E2590" w:rsidRDefault="00EA48F2" w:rsidP="00EA48F2">
      <w:pPr>
        <w:shd w:val="clear" w:color="auto" w:fill="FFFFFF"/>
        <w:ind w:firstLine="709"/>
        <w:rPr>
          <w:rFonts w:eastAsia="Calibri" w:cs="Arial"/>
          <w:b/>
          <w:bCs/>
          <w:color w:val="000000"/>
          <w:spacing w:val="-3"/>
          <w:sz w:val="28"/>
          <w:szCs w:val="28"/>
          <w:lang w:eastAsia="en-US"/>
        </w:rPr>
      </w:pPr>
    </w:p>
    <w:p w:rsidR="00EA48F2" w:rsidRPr="003E2590" w:rsidRDefault="00EA48F2" w:rsidP="00EA48F2">
      <w:pPr>
        <w:shd w:val="clear" w:color="auto" w:fill="FFFFFF"/>
        <w:ind w:firstLine="709"/>
        <w:jc w:val="both"/>
        <w:rPr>
          <w:rFonts w:eastAsia="Calibri" w:cs="Arial"/>
          <w:sz w:val="28"/>
          <w:szCs w:val="20"/>
          <w:lang w:eastAsia="en-US"/>
        </w:rPr>
      </w:pPr>
      <w:r w:rsidRPr="003E2590">
        <w:rPr>
          <w:rFonts w:eastAsia="Calibri" w:cs="Arial"/>
          <w:sz w:val="28"/>
          <w:szCs w:val="20"/>
          <w:lang w:eastAsia="en-US"/>
        </w:rPr>
        <w:t>Постоянно действующими органами управления РСЧС являются органы,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w:t>
      </w:r>
    </w:p>
    <w:p w:rsidR="00EA48F2" w:rsidRPr="003E2590" w:rsidRDefault="00EA48F2" w:rsidP="009F1019">
      <w:pPr>
        <w:numPr>
          <w:ilvl w:val="0"/>
          <w:numId w:val="21"/>
        </w:numPr>
        <w:shd w:val="clear" w:color="auto" w:fill="FFFFFF"/>
        <w:tabs>
          <w:tab w:val="left" w:pos="355"/>
        </w:tabs>
        <w:ind w:firstLine="709"/>
        <w:jc w:val="both"/>
        <w:rPr>
          <w:rFonts w:eastAsia="Calibri" w:cs="Arial"/>
          <w:color w:val="000000"/>
          <w:sz w:val="28"/>
          <w:szCs w:val="28"/>
          <w:lang w:eastAsia="en-US"/>
        </w:rPr>
      </w:pPr>
      <w:r w:rsidRPr="003E2590">
        <w:rPr>
          <w:rFonts w:eastAsia="Calibri"/>
          <w:sz w:val="28"/>
          <w:szCs w:val="28"/>
          <w:lang w:eastAsia="en-US"/>
        </w:rPr>
        <w:t xml:space="preserve">на федеральном уровне </w:t>
      </w:r>
      <w:r w:rsidR="009705C4" w:rsidRPr="003E2590">
        <w:rPr>
          <w:rFonts w:eastAsia="Calibri"/>
          <w:sz w:val="28"/>
          <w:szCs w:val="28"/>
          <w:lang w:eastAsia="en-US"/>
        </w:rPr>
        <w:t>–</w:t>
      </w:r>
      <w:r w:rsidRPr="003E2590">
        <w:rPr>
          <w:rFonts w:eastAsia="Calibri"/>
          <w:sz w:val="28"/>
          <w:szCs w:val="28"/>
          <w:lang w:eastAsia="en-US"/>
        </w:rPr>
        <w:t xml:space="preserve"> Министерство Российской Федерации по делам гражданской обороны, чрезвычайным ситуациям и ликвидации последствий стихийных бедствий, а также образованные для решения задач в области защиты населения и территорий от чрезвычайных ситуаций </w:t>
      </w:r>
      <w:r w:rsidRPr="003E2590">
        <w:rPr>
          <w:rFonts w:eastAsia="Calibri"/>
          <w:sz w:val="28"/>
          <w:szCs w:val="28"/>
          <w:lang w:eastAsia="en-US"/>
        </w:rPr>
        <w:lastRenderedPageBreak/>
        <w:t>подразделения федеральных органов исполнительной власти и государственных корпораций;</w:t>
      </w:r>
    </w:p>
    <w:p w:rsidR="00EA48F2" w:rsidRPr="003E2590" w:rsidRDefault="00EA48F2" w:rsidP="009F1019">
      <w:pPr>
        <w:numPr>
          <w:ilvl w:val="0"/>
          <w:numId w:val="21"/>
        </w:numPr>
        <w:shd w:val="clear" w:color="auto" w:fill="FFFFFF"/>
        <w:tabs>
          <w:tab w:val="left" w:pos="355"/>
        </w:tabs>
        <w:ind w:firstLine="709"/>
        <w:jc w:val="both"/>
        <w:rPr>
          <w:rFonts w:eastAsia="Calibri" w:cs="Arial"/>
          <w:color w:val="000000"/>
          <w:sz w:val="28"/>
          <w:szCs w:val="28"/>
          <w:lang w:eastAsia="en-US"/>
        </w:rPr>
      </w:pPr>
      <w:r w:rsidRPr="003E2590">
        <w:rPr>
          <w:rFonts w:eastAsia="Calibri" w:cs="Arial"/>
          <w:sz w:val="28"/>
          <w:szCs w:val="20"/>
          <w:lang w:eastAsia="en-US"/>
        </w:rPr>
        <w:t xml:space="preserve">на межрегиональном уровне </w:t>
      </w:r>
      <w:r w:rsidR="009705C4" w:rsidRPr="003E2590">
        <w:rPr>
          <w:rFonts w:eastAsia="Calibri" w:cs="Arial"/>
          <w:sz w:val="28"/>
          <w:szCs w:val="20"/>
          <w:lang w:eastAsia="en-US"/>
        </w:rPr>
        <w:t>–</w:t>
      </w:r>
      <w:r w:rsidRPr="003E2590">
        <w:rPr>
          <w:rFonts w:eastAsia="Calibri" w:cs="Arial"/>
          <w:sz w:val="28"/>
          <w:szCs w:val="20"/>
          <w:lang w:eastAsia="en-US"/>
        </w:rPr>
        <w:t xml:space="preserve">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расположенные в субъектах Российской Федерации, в которых находятся центры соответствующих федеральных округов</w:t>
      </w:r>
      <w:r w:rsidRPr="003E2590">
        <w:rPr>
          <w:rFonts w:eastAsia="Calibri" w:cs="Arial"/>
          <w:color w:val="000000"/>
          <w:sz w:val="28"/>
          <w:szCs w:val="28"/>
          <w:lang w:eastAsia="en-US"/>
        </w:rPr>
        <w:t>;</w:t>
      </w:r>
    </w:p>
    <w:p w:rsidR="00EA48F2" w:rsidRPr="003E2590" w:rsidRDefault="00EA48F2" w:rsidP="009F1019">
      <w:pPr>
        <w:numPr>
          <w:ilvl w:val="0"/>
          <w:numId w:val="21"/>
        </w:numPr>
        <w:shd w:val="clear" w:color="auto" w:fill="FFFFFF"/>
        <w:ind w:firstLine="709"/>
        <w:jc w:val="both"/>
        <w:rPr>
          <w:rFonts w:eastAsia="Calibri" w:cs="Arial"/>
          <w:color w:val="000000"/>
          <w:sz w:val="28"/>
          <w:szCs w:val="28"/>
          <w:lang w:eastAsia="en-US"/>
        </w:rPr>
      </w:pPr>
      <w:r w:rsidRPr="003E2590">
        <w:rPr>
          <w:rFonts w:eastAsia="Calibri" w:cs="Arial"/>
          <w:sz w:val="28"/>
          <w:szCs w:val="20"/>
          <w:lang w:eastAsia="en-US"/>
        </w:rPr>
        <w:t xml:space="preserve">на региональном уровне </w:t>
      </w:r>
      <w:r w:rsidR="009705C4" w:rsidRPr="003E2590">
        <w:rPr>
          <w:rFonts w:eastAsia="Calibri" w:cs="Arial"/>
          <w:sz w:val="28"/>
          <w:szCs w:val="20"/>
          <w:lang w:eastAsia="en-US"/>
        </w:rPr>
        <w:t>–</w:t>
      </w:r>
      <w:r w:rsidRPr="003E2590">
        <w:rPr>
          <w:rFonts w:eastAsia="Calibri" w:cs="Arial"/>
          <w:sz w:val="28"/>
          <w:szCs w:val="20"/>
          <w:lang w:eastAsia="en-US"/>
        </w:rPr>
        <w:t xml:space="preserve">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r w:rsidRPr="003E2590">
        <w:rPr>
          <w:rFonts w:eastAsia="Calibri" w:cs="Arial"/>
          <w:color w:val="000000"/>
          <w:sz w:val="28"/>
          <w:szCs w:val="28"/>
          <w:lang w:eastAsia="en-US"/>
        </w:rPr>
        <w:t>;</w:t>
      </w:r>
    </w:p>
    <w:p w:rsidR="00EA48F2" w:rsidRPr="003E2590" w:rsidRDefault="00EA48F2" w:rsidP="009F1019">
      <w:pPr>
        <w:numPr>
          <w:ilvl w:val="0"/>
          <w:numId w:val="21"/>
        </w:numPr>
        <w:shd w:val="clear" w:color="auto" w:fill="FFFFFF"/>
        <w:ind w:firstLine="709"/>
        <w:jc w:val="both"/>
        <w:rPr>
          <w:rFonts w:eastAsia="Calibri" w:cs="Arial"/>
          <w:color w:val="000000"/>
          <w:sz w:val="28"/>
          <w:szCs w:val="28"/>
          <w:lang w:eastAsia="en-US"/>
        </w:rPr>
      </w:pPr>
      <w:r w:rsidRPr="003E2590">
        <w:rPr>
          <w:rFonts w:eastAsia="Calibri" w:cs="Arial"/>
          <w:sz w:val="28"/>
          <w:szCs w:val="20"/>
          <w:lang w:eastAsia="en-US"/>
        </w:rPr>
        <w:t xml:space="preserve">на муниципальном уровне </w:t>
      </w:r>
      <w:r w:rsidR="009705C4" w:rsidRPr="003E2590">
        <w:rPr>
          <w:rFonts w:eastAsia="Calibri" w:cs="Arial"/>
          <w:sz w:val="28"/>
          <w:szCs w:val="20"/>
          <w:lang w:eastAsia="en-US"/>
        </w:rPr>
        <w:t>–</w:t>
      </w:r>
      <w:r w:rsidRPr="003E2590">
        <w:rPr>
          <w:rFonts w:eastAsia="Calibri" w:cs="Arial"/>
          <w:sz w:val="28"/>
          <w:szCs w:val="20"/>
          <w:lang w:eastAsia="en-US"/>
        </w:rPr>
        <w:t xml:space="preserve">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r w:rsidRPr="003E2590">
        <w:rPr>
          <w:rFonts w:eastAsia="Calibri" w:cs="Arial"/>
          <w:color w:val="000000"/>
          <w:sz w:val="28"/>
          <w:szCs w:val="28"/>
          <w:lang w:eastAsia="en-US"/>
        </w:rPr>
        <w:t>;</w:t>
      </w:r>
    </w:p>
    <w:p w:rsidR="00EA48F2" w:rsidRPr="003E2590" w:rsidRDefault="00EA48F2" w:rsidP="009F1019">
      <w:pPr>
        <w:numPr>
          <w:ilvl w:val="0"/>
          <w:numId w:val="21"/>
        </w:numPr>
        <w:shd w:val="clear" w:color="auto" w:fill="FFFFFF"/>
        <w:ind w:firstLine="709"/>
        <w:jc w:val="both"/>
        <w:rPr>
          <w:rFonts w:eastAsia="Calibri" w:cs="Arial"/>
          <w:color w:val="000000"/>
          <w:sz w:val="28"/>
          <w:szCs w:val="28"/>
          <w:lang w:eastAsia="en-US"/>
        </w:rPr>
      </w:pPr>
      <w:r w:rsidRPr="003E2590">
        <w:rPr>
          <w:rFonts w:eastAsia="Calibri" w:cs="Arial"/>
          <w:color w:val="000000"/>
          <w:sz w:val="28"/>
          <w:szCs w:val="28"/>
          <w:lang w:eastAsia="en-US"/>
        </w:rPr>
        <w:t>на объектовом уровне</w:t>
      </w:r>
      <w:r w:rsidR="00B93A1D" w:rsidRPr="003E2590">
        <w:rPr>
          <w:rFonts w:eastAsia="Calibri" w:cs="Arial"/>
          <w:color w:val="000000"/>
          <w:sz w:val="28"/>
          <w:szCs w:val="28"/>
          <w:lang w:eastAsia="en-US"/>
        </w:rPr>
        <w:t xml:space="preserve"> </w:t>
      </w:r>
      <w:r w:rsidR="009705C4" w:rsidRPr="003E2590">
        <w:rPr>
          <w:rFonts w:eastAsia="Calibri" w:cs="Arial"/>
          <w:color w:val="000000"/>
          <w:sz w:val="28"/>
          <w:szCs w:val="28"/>
          <w:lang w:eastAsia="en-US"/>
        </w:rPr>
        <w:t>–</w:t>
      </w:r>
      <w:r w:rsidRPr="003E2590">
        <w:rPr>
          <w:rFonts w:eastAsia="Calibri" w:cs="Arial"/>
          <w:color w:val="000000"/>
          <w:sz w:val="28"/>
          <w:szCs w:val="28"/>
          <w:lang w:eastAsia="en-US"/>
        </w:rPr>
        <w:t xml:space="preserve"> структурные подразделения организаций, уполномоченных на решение задач в области защиты населения и территорий от чрезвычайных ситуаций и (или) гражданской обороны.</w:t>
      </w:r>
    </w:p>
    <w:p w:rsidR="00EA48F2" w:rsidRPr="003E2590" w:rsidRDefault="00EA48F2" w:rsidP="00EA48F2">
      <w:pPr>
        <w:shd w:val="clear" w:color="auto" w:fill="FFFFFF"/>
        <w:ind w:firstLine="709"/>
        <w:jc w:val="both"/>
        <w:rPr>
          <w:rFonts w:eastAsia="Calibri" w:cs="Arial"/>
          <w:color w:val="000000"/>
          <w:sz w:val="28"/>
          <w:szCs w:val="28"/>
          <w:lang w:eastAsia="en-US"/>
        </w:rPr>
      </w:pPr>
    </w:p>
    <w:p w:rsidR="00EA48F2" w:rsidRPr="003E2590" w:rsidRDefault="00EA48F2" w:rsidP="00EA48F2">
      <w:pPr>
        <w:shd w:val="clear" w:color="auto" w:fill="FFFFFF"/>
        <w:ind w:firstLine="709"/>
        <w:jc w:val="both"/>
        <w:rPr>
          <w:rFonts w:eastAsia="Calibri" w:cs="Arial"/>
          <w:color w:val="000000"/>
          <w:sz w:val="28"/>
          <w:szCs w:val="28"/>
          <w:lang w:eastAsia="en-US"/>
        </w:rPr>
      </w:pPr>
      <w:r w:rsidRPr="003E2590">
        <w:rPr>
          <w:rFonts w:eastAsia="Calibri" w:cs="Arial"/>
          <w:color w:val="000000"/>
          <w:sz w:val="28"/>
          <w:szCs w:val="28"/>
          <w:lang w:eastAsia="en-US"/>
        </w:rPr>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p>
    <w:p w:rsidR="00EA48F2" w:rsidRPr="003E2590" w:rsidRDefault="00EA48F2" w:rsidP="00EA48F2">
      <w:pPr>
        <w:shd w:val="clear" w:color="auto" w:fill="FFFFFF"/>
        <w:ind w:firstLine="709"/>
        <w:jc w:val="both"/>
        <w:rPr>
          <w:rFonts w:eastAsia="Calibri" w:cs="Arial"/>
          <w:color w:val="000000"/>
          <w:sz w:val="28"/>
          <w:szCs w:val="28"/>
          <w:lang w:eastAsia="en-US"/>
        </w:rPr>
      </w:pPr>
      <w:r w:rsidRPr="003E2590">
        <w:rPr>
          <w:rFonts w:eastAsia="Calibri" w:cs="Arial"/>
          <w:color w:val="000000"/>
          <w:sz w:val="28"/>
          <w:szCs w:val="28"/>
          <w:lang w:eastAsia="en-US"/>
        </w:rPr>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РСЧС могут создаваться экспертные советы.</w:t>
      </w:r>
    </w:p>
    <w:p w:rsidR="00EA48F2" w:rsidRPr="003E2590" w:rsidRDefault="00EA48F2" w:rsidP="00EA48F2">
      <w:pPr>
        <w:shd w:val="clear" w:color="auto" w:fill="FFFFFF"/>
        <w:ind w:firstLine="709"/>
        <w:jc w:val="both"/>
        <w:rPr>
          <w:rFonts w:eastAsia="Calibri" w:cs="Arial"/>
          <w:bCs/>
          <w:i/>
          <w:color w:val="000000"/>
          <w:sz w:val="28"/>
          <w:szCs w:val="28"/>
          <w:lang w:eastAsia="en-US"/>
        </w:rPr>
      </w:pPr>
    </w:p>
    <w:p w:rsidR="00EA48F2" w:rsidRPr="003E2590" w:rsidRDefault="000C09C1" w:rsidP="00EA48F2">
      <w:pPr>
        <w:shd w:val="clear" w:color="auto" w:fill="FFFFFF"/>
        <w:ind w:firstLine="709"/>
        <w:jc w:val="both"/>
        <w:rPr>
          <w:rFonts w:eastAsia="Calibri" w:cs="Arial"/>
          <w:b/>
          <w:bCs/>
          <w:color w:val="000000"/>
          <w:sz w:val="28"/>
          <w:szCs w:val="28"/>
          <w:lang w:eastAsia="en-US"/>
        </w:rPr>
      </w:pPr>
      <w:r w:rsidRPr="003E2590">
        <w:rPr>
          <w:rFonts w:eastAsia="Calibri" w:cs="Arial"/>
          <w:bCs/>
          <w:color w:val="000000"/>
          <w:sz w:val="28"/>
          <w:szCs w:val="28"/>
          <w:lang w:eastAsia="en-US"/>
        </w:rPr>
        <w:t>4</w:t>
      </w:r>
      <w:r w:rsidR="00EA48F2" w:rsidRPr="003E2590">
        <w:rPr>
          <w:rFonts w:eastAsia="Calibri" w:cs="Arial"/>
          <w:bCs/>
          <w:color w:val="000000"/>
          <w:sz w:val="28"/>
          <w:szCs w:val="28"/>
          <w:lang w:eastAsia="en-US"/>
        </w:rPr>
        <w:t xml:space="preserve">.3 </w:t>
      </w:r>
      <w:r w:rsidRPr="003E2590">
        <w:rPr>
          <w:rFonts w:eastAsia="Calibri" w:cs="Arial"/>
          <w:b/>
          <w:bCs/>
          <w:color w:val="000000"/>
          <w:sz w:val="28"/>
          <w:szCs w:val="28"/>
          <w:lang w:eastAsia="en-US"/>
        </w:rPr>
        <w:t>ОРГАНЫ ПОВСЕДНЕВНОГО УПРАВЛЕНИЯ РСЧС</w:t>
      </w:r>
    </w:p>
    <w:p w:rsidR="009705C4" w:rsidRPr="003E2590" w:rsidRDefault="009705C4" w:rsidP="00EA48F2">
      <w:pPr>
        <w:shd w:val="clear" w:color="auto" w:fill="FFFFFF"/>
        <w:ind w:firstLine="709"/>
        <w:jc w:val="both"/>
        <w:rPr>
          <w:rFonts w:eastAsia="Calibri" w:cs="Arial"/>
          <w:bCs/>
          <w:color w:val="000000"/>
          <w:sz w:val="28"/>
          <w:szCs w:val="28"/>
          <w:lang w:eastAsia="en-US"/>
        </w:rPr>
      </w:pPr>
    </w:p>
    <w:p w:rsidR="00EA48F2" w:rsidRPr="003E2590" w:rsidRDefault="00EA48F2" w:rsidP="00EA48F2">
      <w:pPr>
        <w:shd w:val="clear" w:color="auto" w:fill="FFFFFF"/>
        <w:ind w:firstLine="709"/>
        <w:jc w:val="both"/>
        <w:rPr>
          <w:rFonts w:eastAsia="Calibri" w:cs="Arial"/>
          <w:color w:val="000000"/>
          <w:sz w:val="28"/>
          <w:szCs w:val="28"/>
          <w:lang w:eastAsia="en-US"/>
        </w:rPr>
      </w:pPr>
      <w:proofErr w:type="gramStart"/>
      <w:r w:rsidRPr="003E2590">
        <w:rPr>
          <w:rFonts w:eastAsia="Calibri" w:cs="Arial"/>
          <w:color w:val="000000"/>
          <w:sz w:val="28"/>
          <w:szCs w:val="28"/>
          <w:lang w:eastAsia="en-US"/>
        </w:rPr>
        <w:t>Органами повседневного управления РСЧС являются организации (подразделения), создаваемые органами исполнительной власти всех уровней и организациями для обеспечения их деятельности в области защиты населения и территорий от чрезвычайных ситуаций, управления силами и средствами, предназначенными и выделяемыми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roofErr w:type="gramEnd"/>
    </w:p>
    <w:p w:rsidR="00EA48F2" w:rsidRPr="003E2590" w:rsidRDefault="00472E47" w:rsidP="009F1019">
      <w:pPr>
        <w:numPr>
          <w:ilvl w:val="0"/>
          <w:numId w:val="22"/>
        </w:numPr>
        <w:shd w:val="clear" w:color="auto" w:fill="FFFFFF"/>
        <w:ind w:firstLine="709"/>
        <w:jc w:val="both"/>
        <w:rPr>
          <w:rFonts w:eastAsia="Calibri" w:cs="Arial"/>
          <w:color w:val="000000"/>
          <w:sz w:val="28"/>
          <w:szCs w:val="28"/>
          <w:lang w:eastAsia="en-US"/>
        </w:rPr>
      </w:pPr>
      <w:r>
        <w:rPr>
          <w:rFonts w:eastAsia="Calibri" w:cs="Arial"/>
          <w:color w:val="000000"/>
          <w:sz w:val="28"/>
          <w:szCs w:val="28"/>
          <w:lang w:eastAsia="en-US"/>
        </w:rPr>
        <w:t xml:space="preserve">на федеральном уровне – </w:t>
      </w:r>
      <w:r w:rsidR="00EA48F2" w:rsidRPr="003E2590">
        <w:rPr>
          <w:rFonts w:eastAsia="Calibri" w:cs="Arial"/>
          <w:color w:val="000000"/>
          <w:sz w:val="28"/>
          <w:szCs w:val="28"/>
          <w:lang w:eastAsia="en-US"/>
        </w:rPr>
        <w:t xml:space="preserve">Национальный центр управления в кризисных ситуациях, центры управления в кризисных ситуациях (ситуационно-кризисные центры), информационные центры, </w:t>
      </w:r>
      <w:r w:rsidR="00EA48F2" w:rsidRPr="003E2590">
        <w:rPr>
          <w:rFonts w:eastAsia="Calibri" w:cs="Arial"/>
          <w:sz w:val="28"/>
          <w:szCs w:val="28"/>
          <w:lang w:eastAsia="en-US"/>
        </w:rPr>
        <w:t>дежурно-диспетчерские</w:t>
      </w:r>
      <w:r w:rsidR="00EA48F2" w:rsidRPr="003E2590">
        <w:rPr>
          <w:rFonts w:eastAsia="Calibri" w:cs="Arial"/>
          <w:color w:val="000000"/>
          <w:sz w:val="28"/>
          <w:szCs w:val="28"/>
          <w:lang w:eastAsia="en-US"/>
        </w:rPr>
        <w:t xml:space="preserve"> службы федеральных органов исполнительной власти и уполномоченных организаций, имеющих функциональные подсистемы единой системы;</w:t>
      </w:r>
    </w:p>
    <w:p w:rsidR="00EA48F2" w:rsidRPr="003E2590" w:rsidRDefault="00472E47" w:rsidP="009F1019">
      <w:pPr>
        <w:numPr>
          <w:ilvl w:val="0"/>
          <w:numId w:val="22"/>
        </w:numPr>
        <w:shd w:val="clear" w:color="auto" w:fill="FFFFFF"/>
        <w:ind w:firstLine="709"/>
        <w:jc w:val="both"/>
        <w:rPr>
          <w:rFonts w:eastAsia="Calibri" w:cs="Arial"/>
          <w:color w:val="000000"/>
          <w:sz w:val="28"/>
          <w:szCs w:val="28"/>
          <w:lang w:eastAsia="en-US"/>
        </w:rPr>
      </w:pPr>
      <w:r>
        <w:rPr>
          <w:rFonts w:eastAsia="Calibri" w:cs="Arial"/>
          <w:color w:val="000000"/>
          <w:sz w:val="28"/>
          <w:szCs w:val="28"/>
          <w:lang w:eastAsia="en-US"/>
        </w:rPr>
        <w:t xml:space="preserve">на межрегиональном уровне – </w:t>
      </w:r>
      <w:r w:rsidR="00EA48F2" w:rsidRPr="003E2590">
        <w:rPr>
          <w:rFonts w:eastAsia="Calibri" w:cs="Arial"/>
          <w:color w:val="000000"/>
          <w:sz w:val="28"/>
          <w:szCs w:val="28"/>
          <w:lang w:eastAsia="en-US"/>
        </w:rPr>
        <w:t>центры управления в кризисных ситуациях региональных центров;</w:t>
      </w:r>
    </w:p>
    <w:p w:rsidR="00EA48F2" w:rsidRPr="003E2590" w:rsidRDefault="00472E47" w:rsidP="009F1019">
      <w:pPr>
        <w:numPr>
          <w:ilvl w:val="0"/>
          <w:numId w:val="22"/>
        </w:numPr>
        <w:shd w:val="clear" w:color="auto" w:fill="FFFFFF"/>
        <w:ind w:firstLine="709"/>
        <w:jc w:val="both"/>
        <w:rPr>
          <w:rFonts w:eastAsia="Calibri" w:cs="Arial"/>
          <w:color w:val="000000"/>
          <w:sz w:val="28"/>
          <w:szCs w:val="28"/>
          <w:lang w:eastAsia="en-US"/>
        </w:rPr>
      </w:pPr>
      <w:r>
        <w:rPr>
          <w:rFonts w:eastAsia="Calibri" w:cs="Arial"/>
          <w:color w:val="000000"/>
          <w:sz w:val="28"/>
          <w:szCs w:val="28"/>
          <w:lang w:eastAsia="en-US"/>
        </w:rPr>
        <w:t xml:space="preserve">на региональном уровне – </w:t>
      </w:r>
      <w:r w:rsidR="00EA48F2" w:rsidRPr="003E2590">
        <w:rPr>
          <w:rFonts w:eastAsia="Calibri" w:cs="Arial"/>
          <w:color w:val="000000"/>
          <w:sz w:val="28"/>
          <w:szCs w:val="28"/>
          <w:lang w:eastAsia="en-US"/>
        </w:rPr>
        <w:t xml:space="preserve">центры управления в кризисных ситуациях главных управлений Министерства Российской Федерации по делам гражданской обороны, чрезвычайным ситуациям и ликвидации последствий </w:t>
      </w:r>
      <w:r w:rsidR="00EA48F2" w:rsidRPr="003E2590">
        <w:rPr>
          <w:rFonts w:eastAsia="Calibri" w:cs="Arial"/>
          <w:color w:val="000000"/>
          <w:sz w:val="28"/>
          <w:szCs w:val="28"/>
          <w:lang w:eastAsia="en-US"/>
        </w:rPr>
        <w:lastRenderedPageBreak/>
        <w:t xml:space="preserve">стихийных бедствий по субъектам Российской Федерации, информационные центры, </w:t>
      </w:r>
      <w:r w:rsidR="00EA48F2" w:rsidRPr="003E2590">
        <w:rPr>
          <w:rFonts w:eastAsia="Calibri" w:cs="Arial"/>
          <w:sz w:val="28"/>
          <w:szCs w:val="28"/>
          <w:lang w:eastAsia="en-US"/>
        </w:rPr>
        <w:t>дежурно-диспетчерские</w:t>
      </w:r>
      <w:r w:rsidR="00EA48F2" w:rsidRPr="003E2590">
        <w:rPr>
          <w:rFonts w:eastAsia="Calibri" w:cs="Arial"/>
          <w:color w:val="000000"/>
          <w:sz w:val="28"/>
          <w:szCs w:val="28"/>
          <w:lang w:eastAsia="en-US"/>
        </w:rPr>
        <w:t xml:space="preserve"> службы органов исполнительной власти субъектов Российской Федерации и территориальных органов федеральных органов исполнительной власти;</w:t>
      </w:r>
    </w:p>
    <w:p w:rsidR="00EA48F2" w:rsidRPr="003E2590" w:rsidRDefault="00472E47" w:rsidP="009F1019">
      <w:pPr>
        <w:numPr>
          <w:ilvl w:val="0"/>
          <w:numId w:val="22"/>
        </w:numPr>
        <w:shd w:val="clear" w:color="auto" w:fill="FFFFFF"/>
        <w:ind w:firstLine="709"/>
        <w:jc w:val="both"/>
        <w:rPr>
          <w:rFonts w:eastAsia="Calibri" w:cs="Arial"/>
          <w:color w:val="000000"/>
          <w:sz w:val="28"/>
          <w:szCs w:val="28"/>
          <w:lang w:eastAsia="en-US"/>
        </w:rPr>
      </w:pPr>
      <w:r>
        <w:rPr>
          <w:rFonts w:eastAsia="Calibri" w:cs="Arial"/>
          <w:color w:val="000000"/>
          <w:sz w:val="28"/>
          <w:szCs w:val="28"/>
          <w:lang w:eastAsia="en-US"/>
        </w:rPr>
        <w:t xml:space="preserve">на муниципальном уровне – </w:t>
      </w:r>
      <w:r w:rsidR="00EA48F2" w:rsidRPr="003E2590">
        <w:rPr>
          <w:rFonts w:eastAsia="Calibri" w:cs="Arial"/>
          <w:color w:val="000000"/>
          <w:sz w:val="28"/>
          <w:szCs w:val="28"/>
          <w:lang w:eastAsia="en-US"/>
        </w:rPr>
        <w:t xml:space="preserve">единые </w:t>
      </w:r>
      <w:r w:rsidR="00EA48F2" w:rsidRPr="003E2590">
        <w:rPr>
          <w:rFonts w:eastAsia="Calibri" w:cs="Arial"/>
          <w:sz w:val="28"/>
          <w:szCs w:val="28"/>
          <w:lang w:eastAsia="en-US"/>
        </w:rPr>
        <w:t>дежурно-диспетчерские</w:t>
      </w:r>
      <w:r w:rsidR="00EA48F2" w:rsidRPr="003E2590">
        <w:rPr>
          <w:rFonts w:eastAsia="Calibri" w:cs="Arial"/>
          <w:color w:val="000000"/>
          <w:sz w:val="28"/>
          <w:szCs w:val="28"/>
          <w:lang w:eastAsia="en-US"/>
        </w:rPr>
        <w:t xml:space="preserve"> службы муниципальных образований;</w:t>
      </w:r>
    </w:p>
    <w:p w:rsidR="00EA48F2" w:rsidRPr="003E2590" w:rsidRDefault="00EA48F2" w:rsidP="009F1019">
      <w:pPr>
        <w:numPr>
          <w:ilvl w:val="0"/>
          <w:numId w:val="22"/>
        </w:numPr>
        <w:shd w:val="clear" w:color="auto" w:fill="FFFFFF"/>
        <w:ind w:firstLine="709"/>
        <w:jc w:val="both"/>
        <w:rPr>
          <w:rFonts w:eastAsia="Calibri" w:cs="Arial"/>
          <w:color w:val="000000"/>
          <w:sz w:val="28"/>
          <w:szCs w:val="28"/>
          <w:lang w:eastAsia="en-US"/>
        </w:rPr>
      </w:pPr>
      <w:r w:rsidRPr="003E2590">
        <w:rPr>
          <w:rFonts w:eastAsia="Calibri" w:cs="Arial"/>
          <w:color w:val="000000"/>
          <w:sz w:val="28"/>
          <w:szCs w:val="28"/>
          <w:lang w:eastAsia="en-US"/>
        </w:rPr>
        <w:t xml:space="preserve">на объектовом уровне – </w:t>
      </w:r>
      <w:r w:rsidRPr="003E2590">
        <w:rPr>
          <w:rFonts w:eastAsia="Calibri" w:cs="Arial"/>
          <w:sz w:val="28"/>
          <w:szCs w:val="28"/>
          <w:lang w:eastAsia="en-US"/>
        </w:rPr>
        <w:t>дежурно-диспетчерские</w:t>
      </w:r>
      <w:r w:rsidRPr="003E2590">
        <w:rPr>
          <w:rFonts w:eastAsia="Calibri" w:cs="Arial"/>
          <w:color w:val="000000"/>
          <w:sz w:val="28"/>
          <w:szCs w:val="28"/>
          <w:lang w:eastAsia="en-US"/>
        </w:rPr>
        <w:t xml:space="preserve"> службы организаций (объектов).</w:t>
      </w:r>
    </w:p>
    <w:p w:rsidR="00EA48F2" w:rsidRPr="003E2590" w:rsidRDefault="00EA48F2" w:rsidP="00EA48F2">
      <w:pPr>
        <w:shd w:val="clear" w:color="auto" w:fill="FFFFFF"/>
        <w:ind w:firstLine="709"/>
        <w:jc w:val="both"/>
        <w:rPr>
          <w:rFonts w:eastAsia="Calibri" w:cs="Arial"/>
          <w:color w:val="000000"/>
          <w:sz w:val="28"/>
          <w:szCs w:val="28"/>
          <w:lang w:eastAsia="en-US"/>
        </w:rPr>
      </w:pPr>
      <w:r w:rsidRPr="003E2590">
        <w:rPr>
          <w:rFonts w:eastAsia="Calibri" w:cs="Arial"/>
          <w:color w:val="000000"/>
          <w:sz w:val="28"/>
          <w:szCs w:val="28"/>
          <w:lang w:eastAsia="en-US"/>
        </w:rPr>
        <w:t>Органы повседневного управления РСЧС создаются и осуществляют свою деятельность в соответствии с законодательством Российской Федерации.</w:t>
      </w:r>
    </w:p>
    <w:p w:rsidR="00EA48F2" w:rsidRPr="003E2590" w:rsidRDefault="00EA48F2" w:rsidP="00EA48F2">
      <w:pPr>
        <w:widowControl w:val="0"/>
        <w:autoSpaceDE w:val="0"/>
        <w:autoSpaceDN w:val="0"/>
        <w:adjustRightInd w:val="0"/>
        <w:jc w:val="both"/>
        <w:rPr>
          <w:rFonts w:eastAsia="Calibri"/>
          <w:sz w:val="28"/>
          <w:szCs w:val="28"/>
        </w:rPr>
      </w:pPr>
      <w:r w:rsidRPr="003E2590">
        <w:rPr>
          <w:rFonts w:eastAsia="Calibri"/>
          <w:sz w:val="28"/>
          <w:szCs w:val="28"/>
        </w:rPr>
        <w:tab/>
        <w:t>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w:t>
      </w:r>
    </w:p>
    <w:p w:rsidR="00EA48F2" w:rsidRPr="003E2590" w:rsidRDefault="00EA48F2" w:rsidP="00EA48F2">
      <w:pPr>
        <w:shd w:val="clear" w:color="auto" w:fill="FFFFFF"/>
        <w:ind w:firstLine="709"/>
        <w:jc w:val="both"/>
        <w:rPr>
          <w:rFonts w:eastAsia="Calibri" w:cs="Arial"/>
          <w:color w:val="000000"/>
          <w:sz w:val="28"/>
          <w:szCs w:val="28"/>
          <w:lang w:eastAsia="en-US"/>
        </w:rPr>
      </w:pPr>
      <w:r w:rsidRPr="003E2590">
        <w:rPr>
          <w:rFonts w:eastAsia="Calibri" w:cs="Arial"/>
          <w:color w:val="000000"/>
          <w:spacing w:val="3"/>
          <w:sz w:val="28"/>
          <w:szCs w:val="28"/>
          <w:lang w:eastAsia="en-US"/>
        </w:rPr>
        <w:t xml:space="preserve">Размещение органов повседневного управления в зависимости от обстановки </w:t>
      </w:r>
      <w:r w:rsidRPr="003E2590">
        <w:rPr>
          <w:rFonts w:eastAsia="Calibri" w:cs="Arial"/>
          <w:color w:val="000000"/>
          <w:spacing w:val="1"/>
          <w:sz w:val="28"/>
          <w:szCs w:val="28"/>
          <w:lang w:eastAsia="en-US"/>
        </w:rPr>
        <w:t xml:space="preserve">осуществляется на стационарных или подвижных пунктах управления, </w:t>
      </w:r>
      <w:r w:rsidRPr="003E2590">
        <w:rPr>
          <w:rFonts w:eastAsia="Calibri" w:cs="Arial"/>
          <w:color w:val="000000"/>
          <w:spacing w:val="3"/>
          <w:sz w:val="28"/>
          <w:szCs w:val="28"/>
          <w:lang w:eastAsia="en-US"/>
        </w:rPr>
        <w:t xml:space="preserve">оснащаемых техническими средствами управления, средствами связи, </w:t>
      </w:r>
      <w:r w:rsidRPr="003E2590">
        <w:rPr>
          <w:rFonts w:eastAsia="Calibri" w:cs="Arial"/>
          <w:color w:val="000000"/>
          <w:sz w:val="28"/>
          <w:szCs w:val="28"/>
          <w:lang w:eastAsia="en-US"/>
        </w:rPr>
        <w:t>оповещения и жизнеобеспечения, поддерживаемых в состоянии постоянной готовности к использованию.</w:t>
      </w:r>
    </w:p>
    <w:p w:rsidR="00EA48F2" w:rsidRPr="003E2590" w:rsidRDefault="00EA48F2" w:rsidP="00EA48F2">
      <w:pPr>
        <w:shd w:val="clear" w:color="auto" w:fill="FFFFFF"/>
        <w:tabs>
          <w:tab w:val="left" w:pos="374"/>
        </w:tabs>
        <w:ind w:firstLine="709"/>
        <w:jc w:val="both"/>
        <w:rPr>
          <w:rFonts w:eastAsia="Calibri" w:cs="Arial"/>
          <w:b/>
          <w:bCs/>
          <w:color w:val="000000"/>
          <w:spacing w:val="-1"/>
          <w:sz w:val="28"/>
          <w:szCs w:val="28"/>
          <w:lang w:eastAsia="en-US"/>
        </w:rPr>
      </w:pPr>
    </w:p>
    <w:p w:rsidR="00EA48F2" w:rsidRPr="003E2590" w:rsidRDefault="000C09C1" w:rsidP="00EA48F2">
      <w:pPr>
        <w:shd w:val="clear" w:color="auto" w:fill="FFFFFF"/>
        <w:tabs>
          <w:tab w:val="left" w:pos="374"/>
        </w:tabs>
        <w:ind w:firstLine="709"/>
        <w:jc w:val="both"/>
        <w:rPr>
          <w:rFonts w:eastAsia="Calibri" w:cs="Arial"/>
          <w:b/>
          <w:bCs/>
          <w:spacing w:val="-1"/>
          <w:sz w:val="28"/>
          <w:szCs w:val="28"/>
          <w:lang w:eastAsia="en-US"/>
        </w:rPr>
      </w:pPr>
      <w:r w:rsidRPr="003E2590">
        <w:rPr>
          <w:rFonts w:eastAsia="Calibri" w:cs="Arial"/>
          <w:bCs/>
          <w:color w:val="000000"/>
          <w:spacing w:val="-1"/>
          <w:sz w:val="28"/>
          <w:szCs w:val="28"/>
          <w:lang w:eastAsia="en-US"/>
        </w:rPr>
        <w:t>4</w:t>
      </w:r>
      <w:r w:rsidR="00EA48F2" w:rsidRPr="003E2590">
        <w:rPr>
          <w:rFonts w:eastAsia="Calibri" w:cs="Arial"/>
          <w:bCs/>
          <w:color w:val="000000"/>
          <w:spacing w:val="-1"/>
          <w:sz w:val="28"/>
          <w:szCs w:val="28"/>
          <w:lang w:eastAsia="en-US"/>
        </w:rPr>
        <w:t xml:space="preserve">.4 </w:t>
      </w:r>
      <w:r w:rsidRPr="003E2590">
        <w:rPr>
          <w:rFonts w:eastAsia="Calibri" w:cs="Arial"/>
          <w:b/>
          <w:bCs/>
          <w:spacing w:val="-1"/>
          <w:sz w:val="28"/>
          <w:szCs w:val="28"/>
          <w:lang w:eastAsia="en-US"/>
        </w:rPr>
        <w:t>СИЛЫ И СРЕДСТВА РСЧС</w:t>
      </w:r>
    </w:p>
    <w:p w:rsidR="009705C4" w:rsidRPr="003E2590" w:rsidRDefault="009705C4" w:rsidP="00EA48F2">
      <w:pPr>
        <w:shd w:val="clear" w:color="auto" w:fill="FFFFFF"/>
        <w:tabs>
          <w:tab w:val="left" w:pos="374"/>
        </w:tabs>
        <w:ind w:firstLine="709"/>
        <w:jc w:val="both"/>
        <w:rPr>
          <w:rFonts w:eastAsia="Calibri" w:cs="Arial"/>
          <w:b/>
          <w:bCs/>
          <w:color w:val="000000"/>
          <w:spacing w:val="-1"/>
          <w:sz w:val="28"/>
          <w:szCs w:val="28"/>
          <w:lang w:eastAsia="en-US"/>
        </w:rPr>
      </w:pPr>
    </w:p>
    <w:p w:rsidR="00EA48F2" w:rsidRPr="003E2590" w:rsidRDefault="00EA48F2" w:rsidP="00EA48F2">
      <w:pPr>
        <w:widowControl w:val="0"/>
        <w:autoSpaceDE w:val="0"/>
        <w:autoSpaceDN w:val="0"/>
        <w:adjustRightInd w:val="0"/>
        <w:ind w:firstLine="540"/>
        <w:jc w:val="both"/>
        <w:rPr>
          <w:rFonts w:eastAsia="Calibri"/>
          <w:sz w:val="28"/>
          <w:szCs w:val="28"/>
        </w:rPr>
      </w:pPr>
      <w:r w:rsidRPr="003E2590">
        <w:rPr>
          <w:rFonts w:eastAsia="Calibri"/>
          <w:sz w:val="28"/>
          <w:szCs w:val="28"/>
        </w:rPr>
        <w:tab/>
        <w:t>К силам и средствам единой системы относятся специально подготовленные силы и средства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EA48F2" w:rsidRPr="003E2590" w:rsidRDefault="00EA48F2" w:rsidP="00EA48F2">
      <w:pPr>
        <w:widowControl w:val="0"/>
        <w:autoSpaceDE w:val="0"/>
        <w:autoSpaceDN w:val="0"/>
        <w:adjustRightInd w:val="0"/>
        <w:ind w:firstLine="709"/>
        <w:jc w:val="both"/>
        <w:rPr>
          <w:rFonts w:eastAsia="Calibri" w:cs="Arial"/>
          <w:sz w:val="28"/>
          <w:szCs w:val="20"/>
          <w:lang w:eastAsia="en-US"/>
        </w:rPr>
      </w:pPr>
      <w:r w:rsidRPr="003E2590">
        <w:rPr>
          <w:rFonts w:eastAsia="Calibri" w:cs="Arial"/>
          <w:sz w:val="28"/>
          <w:szCs w:val="20"/>
          <w:lang w:eastAsia="en-US"/>
        </w:rPr>
        <w:t>Состав сил и средств РСЧС определяется Правительством РФ.</w:t>
      </w:r>
    </w:p>
    <w:p w:rsidR="00EA48F2" w:rsidRPr="003E2590" w:rsidRDefault="00EA48F2" w:rsidP="00EA48F2">
      <w:pPr>
        <w:widowControl w:val="0"/>
        <w:autoSpaceDE w:val="0"/>
        <w:autoSpaceDN w:val="0"/>
        <w:adjustRightInd w:val="0"/>
        <w:ind w:firstLine="709"/>
        <w:jc w:val="both"/>
        <w:rPr>
          <w:rFonts w:eastAsia="Calibri" w:cs="Arial"/>
          <w:sz w:val="28"/>
          <w:szCs w:val="20"/>
          <w:lang w:eastAsia="en-US"/>
        </w:rPr>
      </w:pPr>
      <w:r w:rsidRPr="003E2590">
        <w:rPr>
          <w:rFonts w:eastAsia="Calibri" w:cs="Arial"/>
          <w:sz w:val="28"/>
          <w:szCs w:val="20"/>
          <w:lang w:eastAsia="en-US"/>
        </w:rPr>
        <w:t>Силы и средства ГО привлекаются к организации и проведению мероприятий по предотвращению и ликвидации ЧС федерального и регионального характера в порядке, установленном федеральным законом.</w:t>
      </w:r>
    </w:p>
    <w:p w:rsidR="00EA48F2" w:rsidRPr="003E2590" w:rsidRDefault="00EA48F2" w:rsidP="00EA48F2">
      <w:pPr>
        <w:widowControl w:val="0"/>
        <w:autoSpaceDE w:val="0"/>
        <w:autoSpaceDN w:val="0"/>
        <w:adjustRightInd w:val="0"/>
        <w:ind w:firstLine="709"/>
        <w:jc w:val="both"/>
        <w:rPr>
          <w:rFonts w:eastAsia="Calibri" w:cs="Arial"/>
          <w:sz w:val="28"/>
          <w:szCs w:val="20"/>
          <w:lang w:eastAsia="en-US"/>
        </w:rPr>
      </w:pPr>
      <w:r w:rsidRPr="003E2590">
        <w:rPr>
          <w:rFonts w:eastAsia="Calibri" w:cs="Arial"/>
          <w:sz w:val="28"/>
          <w:szCs w:val="20"/>
          <w:lang w:eastAsia="en-US"/>
        </w:rPr>
        <w:t>В состав сил и средств каждого уровня РСЧС входят силы и средства постоянной готовности, предназначенные для оперативного реагирования на ЧС и проведения работ по их ликвидации.</w:t>
      </w:r>
    </w:p>
    <w:p w:rsidR="00EA48F2" w:rsidRPr="003E2590" w:rsidRDefault="00EA48F2" w:rsidP="00EA48F2">
      <w:pPr>
        <w:shd w:val="clear" w:color="auto" w:fill="FFFFFF"/>
        <w:ind w:firstLine="709"/>
        <w:jc w:val="both"/>
        <w:rPr>
          <w:rFonts w:eastAsia="Calibri" w:cs="Arial"/>
          <w:sz w:val="28"/>
          <w:szCs w:val="20"/>
          <w:lang w:eastAsia="en-US"/>
        </w:rPr>
      </w:pPr>
      <w:r w:rsidRPr="003E2590">
        <w:rPr>
          <w:rFonts w:eastAsia="Calibri" w:cs="Arial"/>
          <w:color w:val="000000"/>
          <w:spacing w:val="11"/>
          <w:sz w:val="28"/>
          <w:szCs w:val="28"/>
          <w:lang w:eastAsia="en-US"/>
        </w:rPr>
        <w:t xml:space="preserve">Состав и структуру сил постоянной готовности определяют </w:t>
      </w:r>
      <w:r w:rsidRPr="003E2590">
        <w:rPr>
          <w:rFonts w:eastAsia="Calibri" w:cs="Arial"/>
          <w:color w:val="000000"/>
          <w:spacing w:val="4"/>
          <w:sz w:val="28"/>
          <w:szCs w:val="28"/>
          <w:lang w:eastAsia="en-US"/>
        </w:rPr>
        <w:t xml:space="preserve">создающие их федеральные органы исполнительной власти, органы </w:t>
      </w:r>
      <w:r w:rsidRPr="003E2590">
        <w:rPr>
          <w:rFonts w:eastAsia="Calibri" w:cs="Arial"/>
          <w:color w:val="000000"/>
          <w:spacing w:val="1"/>
          <w:sz w:val="28"/>
          <w:szCs w:val="28"/>
          <w:lang w:eastAsia="en-US"/>
        </w:rPr>
        <w:t xml:space="preserve">исполнительной власти субъектов РФ органы местного самоуправления, </w:t>
      </w:r>
      <w:r w:rsidRPr="003E2590">
        <w:rPr>
          <w:rFonts w:eastAsia="Calibri" w:cs="Arial"/>
          <w:color w:val="000000"/>
          <w:spacing w:val="2"/>
          <w:sz w:val="28"/>
          <w:szCs w:val="28"/>
          <w:lang w:eastAsia="en-US"/>
        </w:rPr>
        <w:t xml:space="preserve">организации и общественные объединения исходя из возложенных на них </w:t>
      </w:r>
      <w:r w:rsidRPr="003E2590">
        <w:rPr>
          <w:rFonts w:eastAsia="Calibri" w:cs="Arial"/>
          <w:color w:val="000000"/>
          <w:spacing w:val="5"/>
          <w:sz w:val="28"/>
          <w:szCs w:val="28"/>
          <w:lang w:eastAsia="en-US"/>
        </w:rPr>
        <w:t>задач по предупреждению и ликвидации ЧС.</w:t>
      </w:r>
    </w:p>
    <w:p w:rsidR="00EA48F2" w:rsidRPr="003E2590" w:rsidRDefault="00EA48F2" w:rsidP="00EA48F2">
      <w:pPr>
        <w:shd w:val="clear" w:color="auto" w:fill="FFFFFF"/>
        <w:tabs>
          <w:tab w:val="left" w:pos="374"/>
        </w:tabs>
        <w:ind w:firstLine="709"/>
        <w:jc w:val="both"/>
        <w:rPr>
          <w:rFonts w:eastAsia="Calibri" w:cs="Arial"/>
          <w:color w:val="000000"/>
          <w:spacing w:val="-5"/>
          <w:sz w:val="28"/>
          <w:szCs w:val="28"/>
          <w:lang w:eastAsia="en-US"/>
        </w:rPr>
      </w:pPr>
      <w:r w:rsidRPr="003E2590">
        <w:rPr>
          <w:rFonts w:eastAsia="Calibri" w:cs="Arial"/>
          <w:bCs/>
          <w:color w:val="000000"/>
          <w:spacing w:val="-1"/>
          <w:sz w:val="28"/>
          <w:szCs w:val="28"/>
          <w:lang w:eastAsia="en-US"/>
        </w:rPr>
        <w:t xml:space="preserve">Перечень сил постоянной готовности РСЧС определен </w:t>
      </w:r>
      <w:r w:rsidRPr="003E2590">
        <w:rPr>
          <w:rFonts w:eastAsia="Calibri" w:cs="Arial"/>
          <w:color w:val="000000"/>
          <w:sz w:val="28"/>
          <w:szCs w:val="28"/>
          <w:lang w:eastAsia="en-US"/>
        </w:rPr>
        <w:t xml:space="preserve">Постановлением Правительства РФ </w:t>
      </w:r>
      <w:r w:rsidRPr="003E2590">
        <w:rPr>
          <w:rFonts w:eastAsia="Calibri" w:cs="Arial"/>
          <w:color w:val="000000"/>
          <w:spacing w:val="4"/>
          <w:sz w:val="28"/>
          <w:szCs w:val="28"/>
          <w:lang w:eastAsia="en-US"/>
        </w:rPr>
        <w:t xml:space="preserve">от 08.11.2013 г. </w:t>
      </w:r>
      <w:r w:rsidRPr="003E2590">
        <w:rPr>
          <w:rFonts w:eastAsia="Calibri" w:cs="Arial"/>
          <w:color w:val="000000"/>
          <w:spacing w:val="4"/>
          <w:sz w:val="28"/>
          <w:szCs w:val="28"/>
          <w:lang w:val="en-US" w:eastAsia="en-US"/>
        </w:rPr>
        <w:t>N</w:t>
      </w:r>
      <w:r w:rsidRPr="003E2590">
        <w:rPr>
          <w:rFonts w:eastAsia="Calibri" w:cs="Arial"/>
          <w:color w:val="000000"/>
          <w:spacing w:val="4"/>
          <w:sz w:val="28"/>
          <w:szCs w:val="28"/>
          <w:lang w:eastAsia="en-US"/>
        </w:rPr>
        <w:t xml:space="preserve"> 1007 «О силах и средствах единой </w:t>
      </w:r>
      <w:r w:rsidRPr="003E2590">
        <w:rPr>
          <w:rFonts w:eastAsia="Calibri" w:cs="Arial"/>
          <w:color w:val="000000"/>
          <w:spacing w:val="2"/>
          <w:sz w:val="28"/>
          <w:szCs w:val="28"/>
          <w:lang w:eastAsia="en-US"/>
        </w:rPr>
        <w:t xml:space="preserve">государственной системы предупреждения и ликвидации чрезвычайных </w:t>
      </w:r>
      <w:r w:rsidRPr="003E2590">
        <w:rPr>
          <w:rFonts w:eastAsia="Calibri" w:cs="Arial"/>
          <w:color w:val="000000"/>
          <w:spacing w:val="-5"/>
          <w:sz w:val="28"/>
          <w:szCs w:val="28"/>
          <w:lang w:eastAsia="en-US"/>
        </w:rPr>
        <w:t>ситуаций».</w:t>
      </w:r>
    </w:p>
    <w:p w:rsidR="00EA48F2" w:rsidRPr="003E2590" w:rsidRDefault="00EA48F2" w:rsidP="00EA48F2">
      <w:pPr>
        <w:shd w:val="clear" w:color="auto" w:fill="FFFFFF"/>
        <w:ind w:firstLine="709"/>
        <w:jc w:val="both"/>
        <w:rPr>
          <w:rFonts w:eastAsia="Calibri" w:cs="Arial"/>
          <w:color w:val="000000"/>
          <w:spacing w:val="-1"/>
          <w:sz w:val="28"/>
          <w:szCs w:val="28"/>
          <w:lang w:eastAsia="en-US"/>
        </w:rPr>
      </w:pPr>
      <w:r w:rsidRPr="003E2590">
        <w:rPr>
          <w:rFonts w:eastAsia="Calibri" w:cs="Arial"/>
          <w:color w:val="000000"/>
          <w:spacing w:val="2"/>
          <w:sz w:val="28"/>
          <w:szCs w:val="28"/>
          <w:lang w:eastAsia="en-US"/>
        </w:rPr>
        <w:lastRenderedPageBreak/>
        <w:t xml:space="preserve">Перечень сил постоянной готовности территориальных подсистем </w:t>
      </w:r>
      <w:r w:rsidRPr="003E2590">
        <w:rPr>
          <w:rFonts w:eastAsia="Calibri" w:cs="Arial"/>
          <w:color w:val="000000"/>
          <w:spacing w:val="13"/>
          <w:sz w:val="28"/>
          <w:szCs w:val="28"/>
          <w:lang w:eastAsia="en-US"/>
        </w:rPr>
        <w:t xml:space="preserve">утверждается органами исполнительной власти субъектов РФ по </w:t>
      </w:r>
      <w:r w:rsidRPr="003E2590">
        <w:rPr>
          <w:rFonts w:eastAsia="Calibri" w:cs="Arial"/>
          <w:color w:val="000000"/>
          <w:spacing w:val="-1"/>
          <w:sz w:val="28"/>
          <w:szCs w:val="28"/>
          <w:lang w:eastAsia="en-US"/>
        </w:rPr>
        <w:t>согласованию с МЧС России.</w:t>
      </w:r>
    </w:p>
    <w:p w:rsidR="00EA48F2" w:rsidRPr="003E2590" w:rsidRDefault="00472E47" w:rsidP="00EA48F2">
      <w:pPr>
        <w:shd w:val="clear" w:color="auto" w:fill="FFFFFF"/>
        <w:ind w:firstLine="709"/>
        <w:jc w:val="both"/>
        <w:rPr>
          <w:rFonts w:eastAsia="Calibri" w:cs="Arial"/>
          <w:color w:val="000000"/>
          <w:spacing w:val="-1"/>
          <w:sz w:val="28"/>
          <w:szCs w:val="28"/>
          <w:lang w:eastAsia="en-US"/>
        </w:rPr>
      </w:pPr>
      <w:r>
        <w:rPr>
          <w:rFonts w:eastAsia="Calibri" w:cs="Arial"/>
          <w:color w:val="000000"/>
          <w:spacing w:val="3"/>
          <w:sz w:val="28"/>
          <w:szCs w:val="20"/>
          <w:lang w:eastAsia="en-US"/>
        </w:rPr>
        <w:t xml:space="preserve">В Кемеровской области – </w:t>
      </w:r>
      <w:r w:rsidR="00EA48F2" w:rsidRPr="003E2590">
        <w:rPr>
          <w:rFonts w:eastAsia="Calibri" w:cs="Arial"/>
          <w:color w:val="000000"/>
          <w:spacing w:val="3"/>
          <w:sz w:val="28"/>
          <w:szCs w:val="20"/>
          <w:lang w:eastAsia="en-US"/>
        </w:rPr>
        <w:t xml:space="preserve">Кузбассе перечень сил постоянной готовности территориальной подсистемы </w:t>
      </w:r>
      <w:r w:rsidR="00EA48F2" w:rsidRPr="003E2590">
        <w:rPr>
          <w:rFonts w:eastAsia="Calibri" w:cs="Arial"/>
          <w:color w:val="000000"/>
          <w:sz w:val="28"/>
          <w:szCs w:val="20"/>
          <w:lang w:eastAsia="en-US"/>
        </w:rPr>
        <w:t xml:space="preserve">определен </w:t>
      </w:r>
      <w:r w:rsidR="00EA48F2" w:rsidRPr="003E2590">
        <w:rPr>
          <w:rFonts w:eastAsia="Calibri" w:cs="Arial"/>
          <w:sz w:val="28"/>
          <w:szCs w:val="20"/>
          <w:lang w:eastAsia="en-US"/>
        </w:rPr>
        <w:t>Постановлением Правительства Кемеровской области - Кузбасса от 06.11.2020 г. N 657 «О силах и средствах постоянной готовности территориальной подсистемы единой государственной системы предупреждения и ликвидации чрезвычайных ситуаций Кемеровской области – Кузбасса».</w:t>
      </w:r>
    </w:p>
    <w:p w:rsidR="00EA48F2" w:rsidRPr="003E2590" w:rsidRDefault="00EA48F2" w:rsidP="00EA48F2">
      <w:pPr>
        <w:autoSpaceDE w:val="0"/>
        <w:autoSpaceDN w:val="0"/>
        <w:adjustRightInd w:val="0"/>
        <w:ind w:firstLine="709"/>
        <w:jc w:val="both"/>
        <w:rPr>
          <w:rFonts w:eastAsia="Calibri"/>
          <w:sz w:val="28"/>
          <w:szCs w:val="28"/>
        </w:rPr>
      </w:pPr>
      <w:r w:rsidRPr="003E2590">
        <w:rPr>
          <w:rFonts w:eastAsia="Calibri"/>
          <w:sz w:val="28"/>
          <w:szCs w:val="28"/>
        </w:rPr>
        <w:t>К силам и средствам территориальной подсистемы относятся специально подготовленные силы и средства исполнительных органов государственной власти Кемеровской области – Кузбасса, органов местного самоуправления, организаций и общественных объединений, предназначенных и выделяемых (привлекаемых) для предупреждения и ликвидации чрезвычайных ситуаций.</w:t>
      </w:r>
    </w:p>
    <w:p w:rsidR="00EA48F2" w:rsidRPr="003E2590" w:rsidRDefault="00EA48F2" w:rsidP="00EA48F2">
      <w:pPr>
        <w:widowControl w:val="0"/>
        <w:autoSpaceDE w:val="0"/>
        <w:autoSpaceDN w:val="0"/>
        <w:adjustRightInd w:val="0"/>
        <w:jc w:val="both"/>
        <w:rPr>
          <w:rFonts w:eastAsia="Calibri"/>
          <w:sz w:val="28"/>
          <w:szCs w:val="28"/>
        </w:rPr>
      </w:pPr>
      <w:r w:rsidRPr="003E2590">
        <w:rPr>
          <w:rFonts w:eastAsia="Calibri"/>
          <w:sz w:val="28"/>
          <w:szCs w:val="28"/>
        </w:rPr>
        <w:tab/>
        <w:t xml:space="preserve">Привлечение аварийно-спасательных служб и аварийно-спасательных формирований к ликвидации чрезвычайных ситуаций осуществляется в соответствии со </w:t>
      </w:r>
      <w:hyperlink r:id="rId13" w:history="1">
        <w:r w:rsidRPr="003E2590">
          <w:rPr>
            <w:rFonts w:eastAsia="Calibri"/>
            <w:sz w:val="28"/>
            <w:szCs w:val="28"/>
          </w:rPr>
          <w:t>статьей 13</w:t>
        </w:r>
      </w:hyperlink>
      <w:r w:rsidRPr="003E2590">
        <w:rPr>
          <w:rFonts w:eastAsia="Calibri"/>
          <w:sz w:val="28"/>
          <w:szCs w:val="28"/>
        </w:rPr>
        <w:t xml:space="preserve"> Федерального закона «Об аварийно-спасательных службах и статусе спасателей».</w:t>
      </w:r>
    </w:p>
    <w:p w:rsidR="00EA48F2" w:rsidRPr="003E2590" w:rsidRDefault="00EA48F2" w:rsidP="00EA48F2">
      <w:pPr>
        <w:widowControl w:val="0"/>
        <w:ind w:firstLine="709"/>
        <w:jc w:val="both"/>
        <w:rPr>
          <w:b/>
          <w:sz w:val="28"/>
          <w:szCs w:val="20"/>
        </w:rPr>
      </w:pPr>
    </w:p>
    <w:p w:rsidR="00EA48F2" w:rsidRPr="003E2590" w:rsidRDefault="00CD7095" w:rsidP="00EA48F2">
      <w:pPr>
        <w:shd w:val="clear" w:color="auto" w:fill="FFFFFF"/>
        <w:ind w:firstLine="709"/>
        <w:jc w:val="both"/>
        <w:rPr>
          <w:rFonts w:eastAsia="Calibri" w:cs="Arial"/>
          <w:b/>
          <w:bCs/>
          <w:spacing w:val="2"/>
          <w:sz w:val="28"/>
          <w:szCs w:val="28"/>
          <w:lang w:eastAsia="en-US"/>
        </w:rPr>
      </w:pPr>
      <w:r w:rsidRPr="003E2590">
        <w:rPr>
          <w:rFonts w:eastAsia="Calibri" w:cs="Arial"/>
          <w:bCs/>
          <w:spacing w:val="2"/>
          <w:sz w:val="28"/>
          <w:szCs w:val="28"/>
          <w:lang w:eastAsia="en-US"/>
        </w:rPr>
        <w:t>5</w:t>
      </w:r>
      <w:r w:rsidR="00052DCD" w:rsidRPr="003E2590">
        <w:rPr>
          <w:rFonts w:eastAsia="Calibri" w:cs="Arial"/>
          <w:bCs/>
          <w:spacing w:val="2"/>
          <w:sz w:val="28"/>
          <w:szCs w:val="28"/>
          <w:lang w:eastAsia="en-US"/>
        </w:rPr>
        <w:t>.</w:t>
      </w:r>
      <w:r w:rsidRPr="003E2590">
        <w:rPr>
          <w:rFonts w:eastAsia="Calibri" w:cs="Arial"/>
          <w:bCs/>
          <w:spacing w:val="2"/>
          <w:sz w:val="28"/>
          <w:szCs w:val="28"/>
          <w:lang w:eastAsia="en-US"/>
        </w:rPr>
        <w:t xml:space="preserve"> </w:t>
      </w:r>
      <w:r w:rsidRPr="003E2590">
        <w:rPr>
          <w:rFonts w:eastAsia="Calibri" w:cs="Arial"/>
          <w:b/>
          <w:bCs/>
          <w:spacing w:val="2"/>
          <w:sz w:val="28"/>
          <w:szCs w:val="28"/>
          <w:lang w:eastAsia="en-US"/>
        </w:rPr>
        <w:t>РЕЗЕРВЫ ФИНАНСОВЫХ И МАТЕРИАЛЬНЫХ РЕСУРСОВ</w:t>
      </w:r>
    </w:p>
    <w:p w:rsidR="009705C4" w:rsidRPr="003E2590" w:rsidRDefault="009705C4" w:rsidP="00EA48F2">
      <w:pPr>
        <w:shd w:val="clear" w:color="auto" w:fill="FFFFFF"/>
        <w:ind w:firstLine="709"/>
        <w:jc w:val="both"/>
        <w:rPr>
          <w:rFonts w:eastAsia="Calibri" w:cs="Arial"/>
          <w:b/>
          <w:bCs/>
          <w:color w:val="000000"/>
          <w:spacing w:val="2"/>
          <w:sz w:val="28"/>
          <w:szCs w:val="28"/>
          <w:lang w:eastAsia="en-US"/>
        </w:rPr>
      </w:pPr>
    </w:p>
    <w:p w:rsidR="00EA48F2" w:rsidRPr="003E2590" w:rsidRDefault="00EA48F2" w:rsidP="00EA48F2">
      <w:pPr>
        <w:shd w:val="clear" w:color="auto" w:fill="FFFFFF"/>
        <w:ind w:firstLine="709"/>
        <w:jc w:val="both"/>
        <w:rPr>
          <w:rFonts w:eastAsia="Calibri" w:cs="Arial"/>
          <w:color w:val="000000"/>
          <w:sz w:val="28"/>
          <w:szCs w:val="28"/>
          <w:lang w:eastAsia="en-US"/>
        </w:rPr>
      </w:pPr>
      <w:r w:rsidRPr="003E2590">
        <w:rPr>
          <w:rFonts w:eastAsia="Calibri" w:cs="Arial"/>
          <w:bCs/>
          <w:color w:val="000000"/>
          <w:spacing w:val="2"/>
          <w:sz w:val="28"/>
          <w:szCs w:val="28"/>
          <w:lang w:eastAsia="en-US"/>
        </w:rPr>
        <w:t>Для ликвидации чрезвычайных ситуаций создаются и используются:</w:t>
      </w:r>
    </w:p>
    <w:p w:rsidR="00EA48F2" w:rsidRPr="003E2590" w:rsidRDefault="00EA48F2" w:rsidP="009F1019">
      <w:pPr>
        <w:numPr>
          <w:ilvl w:val="0"/>
          <w:numId w:val="16"/>
        </w:numPr>
        <w:shd w:val="clear" w:color="auto" w:fill="FFFFFF"/>
        <w:tabs>
          <w:tab w:val="left" w:pos="715"/>
        </w:tabs>
        <w:ind w:firstLine="709"/>
        <w:jc w:val="both"/>
        <w:rPr>
          <w:rFonts w:eastAsia="Calibri" w:cs="Arial"/>
          <w:color w:val="000000"/>
          <w:sz w:val="28"/>
          <w:szCs w:val="28"/>
          <w:lang w:eastAsia="en-US"/>
        </w:rPr>
      </w:pPr>
      <w:r w:rsidRPr="003E2590">
        <w:rPr>
          <w:rFonts w:eastAsia="Calibri" w:cs="Arial"/>
          <w:color w:val="000000"/>
          <w:spacing w:val="-1"/>
          <w:sz w:val="28"/>
          <w:szCs w:val="28"/>
          <w:lang w:eastAsia="en-US"/>
        </w:rPr>
        <w:t>запасы материальных ценностей для обеспечения неотложных работ по</w:t>
      </w:r>
      <w:r w:rsidRPr="003E2590">
        <w:rPr>
          <w:rFonts w:eastAsia="Calibri" w:cs="Arial"/>
          <w:color w:val="000000"/>
          <w:spacing w:val="-1"/>
          <w:sz w:val="28"/>
          <w:szCs w:val="28"/>
          <w:lang w:eastAsia="en-US"/>
        </w:rPr>
        <w:br/>
      </w:r>
      <w:r w:rsidRPr="003E2590">
        <w:rPr>
          <w:rFonts w:eastAsia="Calibri" w:cs="Arial"/>
          <w:color w:val="000000"/>
          <w:spacing w:val="5"/>
          <w:sz w:val="28"/>
          <w:szCs w:val="28"/>
          <w:lang w:eastAsia="en-US"/>
        </w:rPr>
        <w:t xml:space="preserve">ликвидации последствий ЧС, находящиеся в </w:t>
      </w:r>
      <w:r w:rsidRPr="003E2590">
        <w:rPr>
          <w:rFonts w:eastAsia="Calibri" w:cs="Arial"/>
          <w:color w:val="000000"/>
          <w:spacing w:val="1"/>
          <w:sz w:val="28"/>
          <w:szCs w:val="28"/>
          <w:lang w:eastAsia="en-US"/>
        </w:rPr>
        <w:t>составе государственного материального резерва;</w:t>
      </w:r>
    </w:p>
    <w:p w:rsidR="00EA48F2" w:rsidRPr="003E2590" w:rsidRDefault="00EA48F2" w:rsidP="009F1019">
      <w:pPr>
        <w:numPr>
          <w:ilvl w:val="0"/>
          <w:numId w:val="16"/>
        </w:numPr>
        <w:shd w:val="clear" w:color="auto" w:fill="FFFFFF"/>
        <w:tabs>
          <w:tab w:val="left" w:pos="758"/>
        </w:tabs>
        <w:ind w:firstLine="709"/>
        <w:jc w:val="both"/>
        <w:rPr>
          <w:rFonts w:eastAsia="Calibri" w:cs="Arial"/>
          <w:color w:val="000000"/>
          <w:sz w:val="28"/>
          <w:szCs w:val="28"/>
          <w:lang w:eastAsia="en-US"/>
        </w:rPr>
      </w:pPr>
      <w:r w:rsidRPr="003E2590">
        <w:rPr>
          <w:rFonts w:eastAsia="Calibri" w:cs="Arial"/>
          <w:color w:val="000000"/>
          <w:spacing w:val="4"/>
          <w:sz w:val="28"/>
          <w:szCs w:val="28"/>
          <w:lang w:eastAsia="en-US"/>
        </w:rPr>
        <w:t>резервы финансовых и материальных ресурсов ФОИВ</w:t>
      </w:r>
      <w:r w:rsidRPr="003E2590">
        <w:rPr>
          <w:rFonts w:eastAsia="Calibri" w:cs="Arial"/>
          <w:color w:val="000000"/>
          <w:sz w:val="28"/>
          <w:szCs w:val="28"/>
          <w:lang w:eastAsia="en-US"/>
        </w:rPr>
        <w:t>;</w:t>
      </w:r>
    </w:p>
    <w:p w:rsidR="00EA48F2" w:rsidRPr="003E2590" w:rsidRDefault="00EA48F2" w:rsidP="009F1019">
      <w:pPr>
        <w:numPr>
          <w:ilvl w:val="0"/>
          <w:numId w:val="16"/>
        </w:numPr>
        <w:shd w:val="clear" w:color="auto" w:fill="FFFFFF"/>
        <w:tabs>
          <w:tab w:val="left" w:pos="758"/>
        </w:tabs>
        <w:ind w:firstLine="709"/>
        <w:jc w:val="both"/>
        <w:rPr>
          <w:rFonts w:eastAsia="Calibri" w:cs="Arial"/>
          <w:color w:val="000000"/>
          <w:sz w:val="28"/>
          <w:szCs w:val="28"/>
          <w:lang w:eastAsia="en-US"/>
        </w:rPr>
      </w:pPr>
      <w:r w:rsidRPr="003E2590">
        <w:rPr>
          <w:rFonts w:eastAsia="Calibri" w:cs="Arial"/>
          <w:color w:val="000000"/>
          <w:spacing w:val="2"/>
          <w:sz w:val="28"/>
          <w:szCs w:val="28"/>
          <w:lang w:eastAsia="en-US"/>
        </w:rPr>
        <w:t>резервы финансовых и материальных ресурсов субъектов РФ</w:t>
      </w:r>
      <w:r w:rsidRPr="003E2590">
        <w:rPr>
          <w:rFonts w:eastAsia="Calibri" w:cs="Arial"/>
          <w:color w:val="000000"/>
          <w:spacing w:val="1"/>
          <w:sz w:val="28"/>
          <w:szCs w:val="28"/>
          <w:lang w:eastAsia="en-US"/>
        </w:rPr>
        <w:t>, ОМСУ и организаций.</w:t>
      </w:r>
    </w:p>
    <w:p w:rsidR="00EA48F2" w:rsidRPr="003E2590" w:rsidRDefault="00EA48F2" w:rsidP="009705C4">
      <w:pPr>
        <w:shd w:val="clear" w:color="auto" w:fill="FFFFFF"/>
        <w:tabs>
          <w:tab w:val="left" w:pos="0"/>
        </w:tabs>
        <w:ind w:firstLine="709"/>
        <w:jc w:val="both"/>
        <w:rPr>
          <w:rFonts w:eastAsia="Calibri" w:cs="Arial"/>
          <w:color w:val="000000"/>
          <w:spacing w:val="1"/>
          <w:sz w:val="28"/>
          <w:szCs w:val="28"/>
          <w:lang w:eastAsia="en-US"/>
        </w:rPr>
      </w:pPr>
      <w:r w:rsidRPr="003E2590">
        <w:rPr>
          <w:rFonts w:eastAsia="Calibri" w:cs="Arial"/>
          <w:color w:val="000000"/>
          <w:sz w:val="28"/>
          <w:szCs w:val="28"/>
          <w:lang w:eastAsia="en-US"/>
        </w:rPr>
        <w:t xml:space="preserve">Порядок создания, использования и восполнения резервов, финансовых </w:t>
      </w:r>
      <w:r w:rsidRPr="003E2590">
        <w:rPr>
          <w:rFonts w:eastAsia="Calibri" w:cs="Arial"/>
          <w:color w:val="000000"/>
          <w:spacing w:val="2"/>
          <w:sz w:val="28"/>
          <w:szCs w:val="28"/>
          <w:lang w:eastAsia="en-US"/>
        </w:rPr>
        <w:t>и материальных ресурсов определяется законодательством РФ</w:t>
      </w:r>
      <w:r w:rsidRPr="003E2590">
        <w:rPr>
          <w:rFonts w:eastAsia="Calibri" w:cs="Arial"/>
          <w:color w:val="000000"/>
          <w:spacing w:val="5"/>
          <w:sz w:val="28"/>
          <w:szCs w:val="28"/>
          <w:lang w:eastAsia="en-US"/>
        </w:rPr>
        <w:t xml:space="preserve">, законодательством субъектов РФ и </w:t>
      </w:r>
      <w:r w:rsidRPr="003E2590">
        <w:rPr>
          <w:rFonts w:eastAsia="Calibri" w:cs="Arial"/>
          <w:color w:val="000000"/>
          <w:spacing w:val="1"/>
          <w:sz w:val="28"/>
          <w:szCs w:val="28"/>
          <w:lang w:eastAsia="en-US"/>
        </w:rPr>
        <w:t>нормативными правовыми актами ОМСУ и организациями.</w:t>
      </w:r>
    </w:p>
    <w:p w:rsidR="003C044C" w:rsidRPr="003E2590" w:rsidRDefault="003C044C" w:rsidP="009705C4">
      <w:pPr>
        <w:shd w:val="clear" w:color="auto" w:fill="FFFFFF"/>
        <w:tabs>
          <w:tab w:val="left" w:pos="0"/>
        </w:tabs>
        <w:ind w:firstLine="709"/>
        <w:jc w:val="both"/>
        <w:rPr>
          <w:rFonts w:eastAsia="Calibri" w:cs="Arial"/>
          <w:color w:val="000000"/>
          <w:spacing w:val="1"/>
          <w:sz w:val="28"/>
          <w:szCs w:val="28"/>
          <w:lang w:eastAsia="en-US"/>
        </w:rPr>
      </w:pPr>
    </w:p>
    <w:p w:rsidR="00EA48F2" w:rsidRPr="003E2590" w:rsidRDefault="00D01858" w:rsidP="00052DCD">
      <w:pPr>
        <w:shd w:val="clear" w:color="auto" w:fill="FFFFFF"/>
        <w:ind w:left="1276" w:hanging="567"/>
        <w:jc w:val="both"/>
        <w:rPr>
          <w:rFonts w:eastAsia="Calibri" w:cs="Arial"/>
          <w:b/>
          <w:sz w:val="28"/>
          <w:szCs w:val="28"/>
          <w:lang w:eastAsia="en-US"/>
        </w:rPr>
      </w:pPr>
      <w:r w:rsidRPr="003E2590">
        <w:rPr>
          <w:rFonts w:eastAsia="Calibri" w:cs="Arial"/>
          <w:color w:val="000000"/>
          <w:sz w:val="28"/>
          <w:szCs w:val="28"/>
          <w:lang w:eastAsia="en-US"/>
        </w:rPr>
        <w:t>6</w:t>
      </w:r>
      <w:r w:rsidR="00052DCD" w:rsidRPr="003E2590">
        <w:rPr>
          <w:rFonts w:eastAsia="Calibri" w:cs="Arial"/>
          <w:color w:val="000000"/>
          <w:sz w:val="28"/>
          <w:szCs w:val="28"/>
          <w:lang w:eastAsia="en-US"/>
        </w:rPr>
        <w:t>.</w:t>
      </w:r>
      <w:r w:rsidRPr="003E2590">
        <w:rPr>
          <w:rFonts w:eastAsia="Calibri" w:cs="Arial"/>
          <w:color w:val="000000"/>
          <w:sz w:val="28"/>
          <w:szCs w:val="28"/>
          <w:lang w:eastAsia="en-US"/>
        </w:rPr>
        <w:t xml:space="preserve"> </w:t>
      </w:r>
      <w:r w:rsidR="00CD7095" w:rsidRPr="003E2590">
        <w:rPr>
          <w:rFonts w:eastAsia="Calibri" w:cs="Arial"/>
          <w:b/>
          <w:sz w:val="28"/>
          <w:szCs w:val="28"/>
          <w:lang w:eastAsia="en-US"/>
        </w:rPr>
        <w:t>СИСТЕМЫ ОПОВЕЩЕНИЯ И ИНФОРМИРОВАНИЯ НАСЕЛЕНИЯ О ЧРЕЗВЫЧАЙНЫХ СИТУАЦИЯХ</w:t>
      </w:r>
    </w:p>
    <w:p w:rsidR="00EA48F2" w:rsidRPr="003E2590" w:rsidRDefault="00EA48F2" w:rsidP="00EA48F2">
      <w:pPr>
        <w:shd w:val="clear" w:color="auto" w:fill="FFFFFF"/>
        <w:tabs>
          <w:tab w:val="left" w:pos="0"/>
        </w:tabs>
        <w:ind w:firstLine="709"/>
        <w:jc w:val="both"/>
        <w:rPr>
          <w:rFonts w:eastAsia="Calibri" w:cs="Arial"/>
          <w:b/>
          <w:color w:val="FF0000"/>
          <w:sz w:val="28"/>
          <w:szCs w:val="28"/>
          <w:lang w:eastAsia="en-US"/>
        </w:rPr>
      </w:pPr>
    </w:p>
    <w:p w:rsidR="00EA48F2" w:rsidRPr="00EA48F2" w:rsidRDefault="00EA48F2" w:rsidP="00EA48F2">
      <w:pPr>
        <w:shd w:val="clear" w:color="auto" w:fill="FFFFFF"/>
        <w:tabs>
          <w:tab w:val="left" w:pos="0"/>
        </w:tabs>
        <w:ind w:firstLine="709"/>
        <w:jc w:val="both"/>
        <w:rPr>
          <w:rFonts w:eastAsia="Calibri" w:cs="Arial"/>
          <w:color w:val="000000"/>
          <w:sz w:val="28"/>
          <w:szCs w:val="28"/>
          <w:lang w:eastAsia="en-US"/>
        </w:rPr>
      </w:pPr>
      <w:r w:rsidRPr="003E2590">
        <w:rPr>
          <w:rFonts w:eastAsia="Calibri" w:cs="Arial"/>
          <w:color w:val="000000"/>
          <w:spacing w:val="7"/>
          <w:sz w:val="28"/>
          <w:szCs w:val="28"/>
          <w:lang w:eastAsia="en-US"/>
        </w:rPr>
        <w:t xml:space="preserve">Управление РСЧС осуществляется с использованием </w:t>
      </w:r>
      <w:r w:rsidRPr="003E2590">
        <w:rPr>
          <w:rFonts w:eastAsia="Calibri" w:cs="Arial"/>
          <w:color w:val="000000"/>
          <w:spacing w:val="4"/>
          <w:sz w:val="28"/>
          <w:szCs w:val="28"/>
          <w:lang w:eastAsia="en-US"/>
        </w:rPr>
        <w:t>систем связи и оповещения,</w:t>
      </w:r>
      <w:r w:rsidRPr="00EA48F2">
        <w:rPr>
          <w:rFonts w:eastAsia="Calibri" w:cs="Arial"/>
          <w:color w:val="000000"/>
          <w:spacing w:val="4"/>
          <w:sz w:val="28"/>
          <w:szCs w:val="28"/>
          <w:lang w:eastAsia="en-US"/>
        </w:rPr>
        <w:t xml:space="preserve"> представляющих собой организационно-</w:t>
      </w:r>
      <w:r w:rsidRPr="00EA48F2">
        <w:rPr>
          <w:rFonts w:eastAsia="Calibri" w:cs="Arial"/>
          <w:color w:val="000000"/>
          <w:spacing w:val="1"/>
          <w:sz w:val="28"/>
          <w:szCs w:val="28"/>
          <w:lang w:eastAsia="en-US"/>
        </w:rPr>
        <w:t>техническое объединение сил, сре</w:t>
      </w:r>
      <w:proofErr w:type="gramStart"/>
      <w:r w:rsidRPr="00EA48F2">
        <w:rPr>
          <w:rFonts w:eastAsia="Calibri" w:cs="Arial"/>
          <w:color w:val="000000"/>
          <w:spacing w:val="1"/>
          <w:sz w:val="28"/>
          <w:szCs w:val="28"/>
          <w:lang w:eastAsia="en-US"/>
        </w:rPr>
        <w:t>дств св</w:t>
      </w:r>
      <w:proofErr w:type="gramEnd"/>
      <w:r w:rsidRPr="00EA48F2">
        <w:rPr>
          <w:rFonts w:eastAsia="Calibri" w:cs="Arial"/>
          <w:color w:val="000000"/>
          <w:spacing w:val="1"/>
          <w:sz w:val="28"/>
          <w:szCs w:val="28"/>
          <w:lang w:eastAsia="en-US"/>
        </w:rPr>
        <w:t xml:space="preserve">язи и оповещения, сетей вещания, </w:t>
      </w:r>
      <w:r w:rsidRPr="00EA48F2">
        <w:rPr>
          <w:rFonts w:eastAsia="Calibri" w:cs="Arial"/>
          <w:color w:val="000000"/>
          <w:spacing w:val="2"/>
          <w:sz w:val="28"/>
          <w:szCs w:val="28"/>
          <w:lang w:eastAsia="en-US"/>
        </w:rPr>
        <w:t xml:space="preserve">каналов сети связи общего пользования и ведомственных сетей связи, </w:t>
      </w:r>
      <w:r w:rsidRPr="00EA48F2">
        <w:rPr>
          <w:rFonts w:eastAsia="Calibri" w:cs="Arial"/>
          <w:color w:val="000000"/>
          <w:sz w:val="28"/>
          <w:szCs w:val="28"/>
          <w:lang w:eastAsia="en-US"/>
        </w:rPr>
        <w:t>обеспечивающих доведение информации и сигналов оповещения до органов управления, сил единой системы.</w:t>
      </w:r>
    </w:p>
    <w:p w:rsidR="00EA48F2" w:rsidRPr="00EA48F2" w:rsidRDefault="00EA48F2" w:rsidP="00EA48F2">
      <w:pPr>
        <w:shd w:val="clear" w:color="auto" w:fill="FFFFFF"/>
        <w:ind w:firstLine="709"/>
        <w:jc w:val="both"/>
        <w:rPr>
          <w:rFonts w:eastAsia="Calibri" w:cs="Arial"/>
          <w:color w:val="000000"/>
          <w:sz w:val="28"/>
          <w:szCs w:val="28"/>
          <w:lang w:eastAsia="en-US"/>
        </w:rPr>
      </w:pPr>
      <w:r w:rsidRPr="00EA48F2">
        <w:rPr>
          <w:rFonts w:eastAsia="Calibri" w:cs="Arial"/>
          <w:color w:val="000000"/>
          <w:spacing w:val="3"/>
          <w:sz w:val="28"/>
          <w:szCs w:val="28"/>
          <w:lang w:eastAsia="en-US"/>
        </w:rPr>
        <w:t xml:space="preserve">Информационное обеспечение </w:t>
      </w:r>
      <w:r w:rsidRPr="00EA48F2">
        <w:rPr>
          <w:rFonts w:eastAsia="Calibri" w:cs="Arial"/>
          <w:color w:val="000000"/>
          <w:sz w:val="28"/>
          <w:szCs w:val="28"/>
          <w:lang w:eastAsia="en-US"/>
        </w:rPr>
        <w:t xml:space="preserve">в РСЧС осуществляется с использованием автоматизированной информационно-управляющей системы, представляющей </w:t>
      </w:r>
      <w:r w:rsidRPr="00EA48F2">
        <w:rPr>
          <w:rFonts w:eastAsia="Calibri" w:cs="Arial"/>
          <w:color w:val="000000"/>
          <w:sz w:val="28"/>
          <w:szCs w:val="28"/>
          <w:lang w:eastAsia="en-US"/>
        </w:rPr>
        <w:lastRenderedPageBreak/>
        <w:t>собой совокупность технических систем, сре</w:t>
      </w:r>
      <w:proofErr w:type="gramStart"/>
      <w:r w:rsidRPr="00EA48F2">
        <w:rPr>
          <w:rFonts w:eastAsia="Calibri" w:cs="Arial"/>
          <w:color w:val="000000"/>
          <w:sz w:val="28"/>
          <w:szCs w:val="28"/>
          <w:lang w:eastAsia="en-US"/>
        </w:rPr>
        <w:t>дств св</w:t>
      </w:r>
      <w:proofErr w:type="gramEnd"/>
      <w:r w:rsidRPr="00EA48F2">
        <w:rPr>
          <w:rFonts w:eastAsia="Calibri" w:cs="Arial"/>
          <w:color w:val="000000"/>
          <w:sz w:val="28"/>
          <w:szCs w:val="28"/>
          <w:lang w:eastAsia="en-US"/>
        </w:rPr>
        <w:t>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EA48F2" w:rsidRPr="00EA48F2" w:rsidRDefault="00EA48F2" w:rsidP="00EA48F2">
      <w:pPr>
        <w:shd w:val="clear" w:color="auto" w:fill="FFFFFF"/>
        <w:ind w:firstLine="709"/>
        <w:jc w:val="both"/>
        <w:rPr>
          <w:rFonts w:eastAsia="Calibri" w:cs="Arial"/>
          <w:color w:val="000000"/>
          <w:sz w:val="28"/>
          <w:szCs w:val="28"/>
          <w:lang w:eastAsia="en-US"/>
        </w:rPr>
      </w:pPr>
      <w:r w:rsidRPr="00EA48F2">
        <w:rPr>
          <w:rFonts w:eastAsia="Calibri" w:cs="Arial"/>
          <w:color w:val="000000"/>
          <w:sz w:val="28"/>
          <w:szCs w:val="28"/>
          <w:lang w:eastAsia="en-US"/>
        </w:rPr>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ФОИВ в области связи.</w:t>
      </w:r>
    </w:p>
    <w:p w:rsidR="00CD7095" w:rsidRPr="009705C4" w:rsidRDefault="00EA48F2" w:rsidP="009705C4">
      <w:pPr>
        <w:shd w:val="clear" w:color="auto" w:fill="FFFFFF"/>
        <w:ind w:firstLine="709"/>
        <w:jc w:val="both"/>
        <w:rPr>
          <w:rFonts w:eastAsia="Calibri" w:cs="Arial"/>
          <w:color w:val="000000"/>
          <w:sz w:val="28"/>
          <w:szCs w:val="28"/>
          <w:lang w:eastAsia="en-US"/>
        </w:rPr>
      </w:pPr>
      <w:r w:rsidRPr="00EA48F2">
        <w:rPr>
          <w:rFonts w:eastAsia="Calibri" w:cs="Arial"/>
          <w:color w:val="000000"/>
          <w:sz w:val="28"/>
          <w:szCs w:val="28"/>
          <w:lang w:eastAsia="en-US"/>
        </w:rPr>
        <w:t>Сбор и обмен информацией в области защиты населения и территорий от ЧС и обеспечения ПБ осуществляется ФОИВ, ОИВ субъектов РФ, ОМСУ и организациями в порядке, установленном Правительством РФ.</w:t>
      </w:r>
    </w:p>
    <w:p w:rsidR="00CD7095" w:rsidRDefault="00CD7095" w:rsidP="009705C4">
      <w:pPr>
        <w:ind w:right="140"/>
        <w:rPr>
          <w:rFonts w:eastAsia="Calibri" w:cs="Arial"/>
          <w:bCs/>
          <w:sz w:val="28"/>
          <w:szCs w:val="20"/>
          <w:lang w:eastAsia="en-US"/>
        </w:rPr>
      </w:pPr>
    </w:p>
    <w:p w:rsidR="00766DCD" w:rsidRDefault="00766DCD" w:rsidP="00261674">
      <w:pPr>
        <w:ind w:right="140"/>
        <w:jc w:val="center"/>
        <w:rPr>
          <w:rFonts w:eastAsia="Calibri" w:cs="Arial"/>
          <w:bCs/>
          <w:sz w:val="28"/>
          <w:szCs w:val="20"/>
          <w:lang w:eastAsia="en-US"/>
        </w:rPr>
      </w:pPr>
    </w:p>
    <w:p w:rsidR="00766DCD" w:rsidRDefault="00766DCD" w:rsidP="00261674">
      <w:pPr>
        <w:ind w:right="140"/>
        <w:jc w:val="center"/>
        <w:rPr>
          <w:rFonts w:eastAsia="Calibri" w:cs="Arial"/>
          <w:bCs/>
          <w:sz w:val="28"/>
          <w:szCs w:val="20"/>
          <w:lang w:eastAsia="en-US"/>
        </w:rPr>
      </w:pPr>
    </w:p>
    <w:p w:rsidR="009705C4" w:rsidRDefault="009705C4" w:rsidP="00261674">
      <w:pPr>
        <w:ind w:right="140"/>
        <w:jc w:val="center"/>
        <w:rPr>
          <w:rFonts w:eastAsia="Calibri" w:cs="Arial"/>
          <w:bCs/>
          <w:sz w:val="28"/>
          <w:szCs w:val="20"/>
          <w:lang w:eastAsia="en-US"/>
        </w:rPr>
      </w:pPr>
      <w:r>
        <w:rPr>
          <w:rFonts w:eastAsia="Calibri" w:cs="Arial"/>
          <w:bCs/>
          <w:sz w:val="28"/>
          <w:szCs w:val="20"/>
          <w:lang w:eastAsia="en-US"/>
        </w:rPr>
        <w:br w:type="page"/>
      </w:r>
    </w:p>
    <w:p w:rsidR="00CD7095" w:rsidRPr="006A4076" w:rsidRDefault="00CD7095" w:rsidP="00261674">
      <w:pPr>
        <w:ind w:right="140"/>
        <w:jc w:val="center"/>
        <w:rPr>
          <w:rFonts w:eastAsia="Calibri" w:cs="Arial"/>
          <w:b/>
          <w:bCs/>
          <w:sz w:val="28"/>
          <w:szCs w:val="20"/>
          <w:lang w:eastAsia="en-US"/>
        </w:rPr>
      </w:pPr>
      <w:r w:rsidRPr="006A4076">
        <w:rPr>
          <w:rFonts w:eastAsia="Calibri" w:cs="Arial"/>
          <w:b/>
          <w:bCs/>
          <w:sz w:val="28"/>
          <w:szCs w:val="20"/>
          <w:lang w:eastAsia="en-US"/>
        </w:rPr>
        <w:lastRenderedPageBreak/>
        <w:t>ЗАКЛЮЧЕНИЕ</w:t>
      </w: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Pr="00CD7095" w:rsidRDefault="00052DCD" w:rsidP="00CD7095">
      <w:pPr>
        <w:ind w:firstLine="709"/>
        <w:jc w:val="both"/>
        <w:rPr>
          <w:rFonts w:eastAsia="Calibri" w:cs="Arial"/>
          <w:color w:val="000000"/>
          <w:sz w:val="28"/>
          <w:szCs w:val="28"/>
          <w:lang w:eastAsia="en-US"/>
        </w:rPr>
      </w:pPr>
      <w:proofErr w:type="gramStart"/>
      <w:r w:rsidRPr="003E2590">
        <w:rPr>
          <w:rFonts w:eastAsia="Calibri" w:cs="Arial"/>
          <w:color w:val="000000"/>
          <w:sz w:val="28"/>
          <w:szCs w:val="28"/>
          <w:lang w:eastAsia="en-US"/>
        </w:rPr>
        <w:t xml:space="preserve">В </w:t>
      </w:r>
      <w:r w:rsidR="00CD7095" w:rsidRPr="003E2590">
        <w:rPr>
          <w:rFonts w:eastAsia="Calibri" w:cs="Arial"/>
          <w:color w:val="000000"/>
          <w:sz w:val="28"/>
          <w:szCs w:val="28"/>
          <w:lang w:eastAsia="en-US"/>
        </w:rPr>
        <w:t>результате развития и совершенствования гражданской обороны и защиты от чрезвычайных ситуаций, с каждым годом повышается уровень защищенности населения, материальных и культурных ценностей и достигается такой уровень реагирования органов управления ГО и сил ГО, органов управления и сил РСЧС, который будет соответствовать прогнозируемым опасностям, возникающим при военных конфликтах или вследствие этих конфликтов, и рискам возникновения ЧС, пожаров и происшествий на</w:t>
      </w:r>
      <w:proofErr w:type="gramEnd"/>
      <w:r w:rsidR="00CD7095" w:rsidRPr="003E2590">
        <w:rPr>
          <w:rFonts w:eastAsia="Calibri" w:cs="Arial"/>
          <w:color w:val="000000"/>
          <w:sz w:val="28"/>
          <w:szCs w:val="28"/>
          <w:lang w:eastAsia="en-US"/>
        </w:rPr>
        <w:t xml:space="preserve"> водных </w:t>
      </w:r>
      <w:proofErr w:type="gramStart"/>
      <w:r w:rsidR="00CD7095" w:rsidRPr="003E2590">
        <w:rPr>
          <w:rFonts w:eastAsia="Calibri" w:cs="Arial"/>
          <w:color w:val="000000"/>
          <w:sz w:val="28"/>
          <w:szCs w:val="28"/>
          <w:lang w:eastAsia="en-US"/>
        </w:rPr>
        <w:t>объектах</w:t>
      </w:r>
      <w:proofErr w:type="gramEnd"/>
      <w:r w:rsidR="00CD7095" w:rsidRPr="003E2590">
        <w:rPr>
          <w:rFonts w:eastAsia="Calibri" w:cs="Arial"/>
          <w:color w:val="000000"/>
          <w:sz w:val="28"/>
          <w:szCs w:val="28"/>
          <w:lang w:eastAsia="en-US"/>
        </w:rPr>
        <w:t>.</w:t>
      </w:r>
      <w:r w:rsidR="00CD7095" w:rsidRPr="00CD7095">
        <w:rPr>
          <w:rFonts w:eastAsia="Calibri" w:cs="Arial"/>
          <w:color w:val="000000"/>
          <w:sz w:val="28"/>
          <w:szCs w:val="28"/>
          <w:lang w:eastAsia="en-US"/>
        </w:rPr>
        <w:t xml:space="preserve"> </w:t>
      </w: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CD7095" w:rsidRDefault="00CD7095" w:rsidP="00261674">
      <w:pPr>
        <w:ind w:right="140"/>
        <w:jc w:val="center"/>
        <w:rPr>
          <w:rFonts w:eastAsia="Calibri" w:cs="Arial"/>
          <w:bCs/>
          <w:sz w:val="28"/>
          <w:szCs w:val="20"/>
          <w:lang w:eastAsia="en-US"/>
        </w:rPr>
      </w:pPr>
    </w:p>
    <w:p w:rsidR="00261674" w:rsidRPr="006A4076" w:rsidRDefault="00261674" w:rsidP="00261674">
      <w:pPr>
        <w:ind w:right="140"/>
        <w:jc w:val="center"/>
        <w:rPr>
          <w:rFonts w:eastAsia="Calibri" w:cs="Arial"/>
          <w:b/>
          <w:bCs/>
          <w:sz w:val="28"/>
          <w:szCs w:val="20"/>
        </w:rPr>
      </w:pPr>
      <w:r w:rsidRPr="006A4076">
        <w:rPr>
          <w:rFonts w:eastAsia="Calibri" w:cs="Arial"/>
          <w:b/>
          <w:bCs/>
          <w:sz w:val="28"/>
          <w:szCs w:val="20"/>
          <w:lang w:eastAsia="en-US"/>
        </w:rPr>
        <w:lastRenderedPageBreak/>
        <w:t>СПИСОК ИСПОЛЬЗУЕМЫХ ИСТОЧНИКОВ</w:t>
      </w:r>
    </w:p>
    <w:p w:rsidR="00261674" w:rsidRPr="00261674" w:rsidRDefault="00261674" w:rsidP="00261674">
      <w:pPr>
        <w:ind w:right="140" w:firstLine="851"/>
        <w:jc w:val="center"/>
        <w:rPr>
          <w:rFonts w:eastAsia="Calibri" w:cs="Arial"/>
          <w:b/>
          <w:bCs/>
          <w:sz w:val="28"/>
          <w:szCs w:val="20"/>
          <w:lang w:eastAsia="en-US"/>
        </w:rPr>
      </w:pPr>
    </w:p>
    <w:p w:rsidR="00261674" w:rsidRPr="00261674" w:rsidRDefault="00261674" w:rsidP="009F1019">
      <w:pPr>
        <w:pStyle w:val="a9"/>
        <w:numPr>
          <w:ilvl w:val="0"/>
          <w:numId w:val="50"/>
        </w:numPr>
        <w:tabs>
          <w:tab w:val="left" w:pos="0"/>
        </w:tabs>
        <w:ind w:left="0" w:firstLine="0"/>
        <w:jc w:val="both"/>
        <w:rPr>
          <w:rFonts w:eastAsia="Calibri"/>
          <w:sz w:val="28"/>
          <w:szCs w:val="28"/>
        </w:rPr>
      </w:pPr>
      <w:r w:rsidRPr="00261674">
        <w:rPr>
          <w:rFonts w:eastAsia="Calibri"/>
          <w:sz w:val="28"/>
          <w:szCs w:val="28"/>
        </w:rPr>
        <w:t>О гражданской обороне: Федеральный закон от 12 февраля 1998 г.,</w:t>
      </w:r>
      <w:r>
        <w:rPr>
          <w:rFonts w:eastAsia="Calibri"/>
          <w:sz w:val="28"/>
          <w:szCs w:val="28"/>
        </w:rPr>
        <w:t xml:space="preserve"> </w:t>
      </w:r>
      <w:r w:rsidRPr="00261674">
        <w:rPr>
          <w:rFonts w:eastAsia="Calibri"/>
          <w:sz w:val="28"/>
          <w:szCs w:val="28"/>
        </w:rPr>
        <w:t>N 28-ФЗ.</w:t>
      </w:r>
    </w:p>
    <w:p w:rsidR="00261674" w:rsidRPr="00261674" w:rsidRDefault="00261674" w:rsidP="009F1019">
      <w:pPr>
        <w:pStyle w:val="a9"/>
        <w:numPr>
          <w:ilvl w:val="0"/>
          <w:numId w:val="50"/>
        </w:numPr>
        <w:tabs>
          <w:tab w:val="left" w:pos="0"/>
        </w:tabs>
        <w:ind w:left="0" w:firstLine="0"/>
        <w:jc w:val="both"/>
        <w:rPr>
          <w:rFonts w:eastAsia="Calibri"/>
          <w:sz w:val="28"/>
          <w:szCs w:val="28"/>
        </w:rPr>
      </w:pPr>
      <w:r w:rsidRPr="00261674">
        <w:rPr>
          <w:rFonts w:eastAsia="Calibri" w:cs="Arial"/>
          <w:sz w:val="28"/>
          <w:szCs w:val="20"/>
          <w:lang w:eastAsia="en-US"/>
        </w:rPr>
        <w:t xml:space="preserve">О защите населения и территорий от чрезвычайных ситуаций природного и техногенного характера: Федеральный закон от 21 декабря 1994 г., </w:t>
      </w:r>
      <w:r w:rsidRPr="00261674">
        <w:rPr>
          <w:rFonts w:eastAsia="Calibri" w:cs="Arial"/>
          <w:sz w:val="28"/>
          <w:szCs w:val="20"/>
          <w:lang w:val="en-US" w:eastAsia="en-US"/>
        </w:rPr>
        <w:t>N</w:t>
      </w:r>
      <w:r w:rsidRPr="00261674">
        <w:rPr>
          <w:rFonts w:eastAsia="Calibri" w:cs="Arial"/>
          <w:sz w:val="28"/>
          <w:szCs w:val="20"/>
          <w:lang w:eastAsia="en-US"/>
        </w:rPr>
        <w:t xml:space="preserve"> 68-ФЗ. </w:t>
      </w:r>
    </w:p>
    <w:p w:rsidR="00261674" w:rsidRPr="00261674" w:rsidRDefault="00261674" w:rsidP="009F1019">
      <w:pPr>
        <w:pStyle w:val="a9"/>
        <w:numPr>
          <w:ilvl w:val="0"/>
          <w:numId w:val="50"/>
        </w:numPr>
        <w:tabs>
          <w:tab w:val="left" w:pos="0"/>
        </w:tabs>
        <w:ind w:left="0" w:firstLine="0"/>
        <w:jc w:val="both"/>
        <w:rPr>
          <w:rFonts w:eastAsia="Calibri"/>
          <w:sz w:val="28"/>
          <w:szCs w:val="28"/>
        </w:rPr>
      </w:pPr>
      <w:r w:rsidRPr="00261674">
        <w:rPr>
          <w:rFonts w:eastAsia="Calibri" w:cs="Arial"/>
          <w:bCs/>
          <w:sz w:val="28"/>
          <w:szCs w:val="20"/>
          <w:lang w:eastAsia="en-US"/>
        </w:rPr>
        <w:t xml:space="preserve">Об аварийно-спасательных службах и статусе спасателей: Федеральный закон от 22 августа 1995 г., </w:t>
      </w:r>
      <w:r w:rsidRPr="00261674">
        <w:rPr>
          <w:rFonts w:eastAsia="Calibri" w:cs="Arial"/>
          <w:bCs/>
          <w:sz w:val="28"/>
          <w:szCs w:val="20"/>
          <w:lang w:val="en-US" w:eastAsia="en-US"/>
        </w:rPr>
        <w:t>N</w:t>
      </w:r>
      <w:r w:rsidRPr="00261674">
        <w:rPr>
          <w:rFonts w:eastAsia="Calibri" w:cs="Arial"/>
          <w:bCs/>
          <w:sz w:val="28"/>
          <w:szCs w:val="20"/>
          <w:lang w:eastAsia="en-US"/>
        </w:rPr>
        <w:t xml:space="preserve"> 151-ФЗ.</w:t>
      </w:r>
    </w:p>
    <w:p w:rsidR="00261674" w:rsidRPr="00261674" w:rsidRDefault="00261674" w:rsidP="009F1019">
      <w:pPr>
        <w:pStyle w:val="a9"/>
        <w:numPr>
          <w:ilvl w:val="0"/>
          <w:numId w:val="50"/>
        </w:numPr>
        <w:tabs>
          <w:tab w:val="left" w:pos="0"/>
        </w:tabs>
        <w:ind w:left="0" w:firstLine="0"/>
        <w:jc w:val="both"/>
        <w:rPr>
          <w:rFonts w:eastAsia="Calibri"/>
          <w:sz w:val="28"/>
          <w:szCs w:val="28"/>
        </w:rPr>
      </w:pPr>
      <w:r w:rsidRPr="00261674">
        <w:rPr>
          <w:rFonts w:eastAsia="Calibri"/>
          <w:sz w:val="28"/>
          <w:szCs w:val="28"/>
        </w:rPr>
        <w:t>Военная доктрина РФ: утв. Президентом РФ 25 декабря 2014 г.,</w:t>
      </w:r>
      <w:r>
        <w:rPr>
          <w:rFonts w:eastAsia="Calibri"/>
          <w:sz w:val="28"/>
          <w:szCs w:val="28"/>
        </w:rPr>
        <w:t xml:space="preserve"> </w:t>
      </w:r>
      <w:r w:rsidRPr="00261674">
        <w:rPr>
          <w:rFonts w:eastAsia="Calibri"/>
          <w:sz w:val="28"/>
          <w:szCs w:val="28"/>
        </w:rPr>
        <w:t>N Пр-2976.</w:t>
      </w:r>
    </w:p>
    <w:p w:rsidR="00261674" w:rsidRPr="00261674" w:rsidRDefault="00261674" w:rsidP="009F1019">
      <w:pPr>
        <w:pStyle w:val="a9"/>
        <w:numPr>
          <w:ilvl w:val="0"/>
          <w:numId w:val="50"/>
        </w:numPr>
        <w:tabs>
          <w:tab w:val="left" w:pos="0"/>
        </w:tabs>
        <w:ind w:left="0" w:firstLine="0"/>
        <w:jc w:val="both"/>
        <w:rPr>
          <w:rFonts w:eastAsia="Calibri"/>
          <w:sz w:val="28"/>
          <w:szCs w:val="28"/>
        </w:rPr>
      </w:pPr>
      <w:r w:rsidRPr="00261674">
        <w:rPr>
          <w:rFonts w:eastAsia="Calibri"/>
          <w:sz w:val="28"/>
          <w:szCs w:val="28"/>
        </w:rPr>
        <w:t>О порядке отнесения территорий к группам по ГО: Постановление Правительства РФ от 3 октября 1998 г., N 1149.</w:t>
      </w:r>
    </w:p>
    <w:p w:rsidR="00261674" w:rsidRPr="00261674" w:rsidRDefault="00261674" w:rsidP="009F1019">
      <w:pPr>
        <w:pStyle w:val="a9"/>
        <w:numPr>
          <w:ilvl w:val="0"/>
          <w:numId w:val="50"/>
        </w:numPr>
        <w:tabs>
          <w:tab w:val="left" w:pos="0"/>
        </w:tabs>
        <w:ind w:left="0" w:firstLine="0"/>
        <w:jc w:val="both"/>
        <w:rPr>
          <w:rFonts w:eastAsia="Calibri"/>
          <w:sz w:val="28"/>
          <w:szCs w:val="28"/>
        </w:rPr>
      </w:pPr>
      <w:r w:rsidRPr="00261674">
        <w:rPr>
          <w:rFonts w:eastAsia="Calibri"/>
          <w:sz w:val="28"/>
          <w:szCs w:val="28"/>
        </w:rPr>
        <w:t xml:space="preserve">Об утверждении Правил отнесения организаций к категориям по ГО, в зависимости от роли в экономике государства или влияния на безопасность населения: Постановление Правительства РФ от 16 августа 2016 г., </w:t>
      </w:r>
      <w:r w:rsidR="007F350F">
        <w:rPr>
          <w:rFonts w:eastAsia="Calibri"/>
          <w:sz w:val="28"/>
          <w:szCs w:val="28"/>
        </w:rPr>
        <w:br/>
      </w:r>
      <w:r w:rsidRPr="00261674">
        <w:rPr>
          <w:rFonts w:eastAsia="Calibri"/>
          <w:sz w:val="28"/>
          <w:szCs w:val="28"/>
        </w:rPr>
        <w:t>N 804 ДСП.</w:t>
      </w:r>
    </w:p>
    <w:p w:rsidR="00261674" w:rsidRPr="00261674" w:rsidRDefault="00261674" w:rsidP="009F1019">
      <w:pPr>
        <w:pStyle w:val="a9"/>
        <w:numPr>
          <w:ilvl w:val="0"/>
          <w:numId w:val="50"/>
        </w:numPr>
        <w:tabs>
          <w:tab w:val="left" w:pos="0"/>
        </w:tabs>
        <w:ind w:left="0" w:firstLine="0"/>
        <w:jc w:val="both"/>
        <w:rPr>
          <w:rFonts w:eastAsia="Calibri"/>
          <w:sz w:val="28"/>
          <w:szCs w:val="28"/>
        </w:rPr>
      </w:pPr>
      <w:r w:rsidRPr="00261674">
        <w:rPr>
          <w:rFonts w:eastAsia="Calibri"/>
          <w:sz w:val="28"/>
          <w:szCs w:val="28"/>
        </w:rPr>
        <w:t>О создании (назначении) в организациях структурных подразделений (работников), уполномоченных на решение задач в области ГО: Постановление Правительства РФ от 10 июля 1999 г., N 782.</w:t>
      </w:r>
    </w:p>
    <w:p w:rsidR="00261674" w:rsidRPr="00261674" w:rsidRDefault="00261674" w:rsidP="009F1019">
      <w:pPr>
        <w:pStyle w:val="a9"/>
        <w:numPr>
          <w:ilvl w:val="0"/>
          <w:numId w:val="50"/>
        </w:numPr>
        <w:tabs>
          <w:tab w:val="left" w:pos="0"/>
        </w:tabs>
        <w:ind w:left="0" w:firstLine="0"/>
        <w:jc w:val="both"/>
        <w:rPr>
          <w:rFonts w:eastAsia="Calibri"/>
          <w:sz w:val="28"/>
          <w:szCs w:val="28"/>
        </w:rPr>
      </w:pPr>
      <w:r w:rsidRPr="00261674">
        <w:rPr>
          <w:rFonts w:eastAsia="Calibri"/>
          <w:sz w:val="28"/>
          <w:szCs w:val="28"/>
        </w:rPr>
        <w:t xml:space="preserve">Об утверждении Положения о ГО в РФ: Постановление Правительства РФ </w:t>
      </w:r>
      <w:r w:rsidR="007F350F">
        <w:rPr>
          <w:rFonts w:eastAsia="Calibri"/>
          <w:sz w:val="28"/>
          <w:szCs w:val="28"/>
        </w:rPr>
        <w:br/>
      </w:r>
      <w:r w:rsidRPr="00261674">
        <w:rPr>
          <w:rFonts w:eastAsia="Calibri"/>
          <w:sz w:val="28"/>
          <w:szCs w:val="28"/>
        </w:rPr>
        <w:t>от 26 ноября 2007 г., N 804.</w:t>
      </w:r>
    </w:p>
    <w:p w:rsidR="00261674" w:rsidRPr="00261674" w:rsidRDefault="00261674" w:rsidP="009F1019">
      <w:pPr>
        <w:pStyle w:val="a9"/>
        <w:numPr>
          <w:ilvl w:val="0"/>
          <w:numId w:val="50"/>
        </w:numPr>
        <w:tabs>
          <w:tab w:val="left" w:pos="0"/>
        </w:tabs>
        <w:ind w:left="0" w:firstLine="0"/>
        <w:jc w:val="both"/>
        <w:rPr>
          <w:rFonts w:eastAsia="Calibri"/>
          <w:sz w:val="28"/>
          <w:szCs w:val="28"/>
        </w:rPr>
      </w:pPr>
      <w:r w:rsidRPr="00261674">
        <w:rPr>
          <w:rFonts w:eastAsia="Calibri" w:cs="Arial"/>
          <w:sz w:val="28"/>
          <w:szCs w:val="20"/>
          <w:lang w:eastAsia="en-US"/>
        </w:rPr>
        <w:t xml:space="preserve">О единой государственной системе предупреждения и ликвидации чрезвычайных ситуаций: Постановление Правительства Российской Федерации от 30 декабря 2003 г., </w:t>
      </w:r>
      <w:r w:rsidRPr="00261674">
        <w:rPr>
          <w:rFonts w:eastAsia="Calibri" w:cs="Arial"/>
          <w:sz w:val="28"/>
          <w:szCs w:val="20"/>
          <w:lang w:val="en-US" w:eastAsia="en-US"/>
        </w:rPr>
        <w:t>N</w:t>
      </w:r>
      <w:r w:rsidRPr="00261674">
        <w:rPr>
          <w:rFonts w:eastAsia="Calibri" w:cs="Arial"/>
          <w:sz w:val="28"/>
          <w:szCs w:val="20"/>
          <w:lang w:eastAsia="en-US"/>
        </w:rPr>
        <w:t xml:space="preserve"> 794.</w:t>
      </w:r>
    </w:p>
    <w:p w:rsidR="00C86176" w:rsidRPr="00C86176" w:rsidRDefault="00261674" w:rsidP="009F1019">
      <w:pPr>
        <w:pStyle w:val="a9"/>
        <w:numPr>
          <w:ilvl w:val="0"/>
          <w:numId w:val="50"/>
        </w:numPr>
        <w:tabs>
          <w:tab w:val="left" w:pos="0"/>
        </w:tabs>
        <w:ind w:left="0" w:firstLine="0"/>
        <w:jc w:val="both"/>
        <w:rPr>
          <w:rFonts w:eastAsia="Calibri"/>
          <w:sz w:val="28"/>
          <w:szCs w:val="28"/>
        </w:rPr>
      </w:pPr>
      <w:r w:rsidRPr="00C86176">
        <w:rPr>
          <w:rFonts w:eastAsia="Calibri" w:cs="Arial"/>
          <w:sz w:val="28"/>
          <w:szCs w:val="20"/>
          <w:lang w:eastAsia="en-US"/>
        </w:rPr>
        <w:t xml:space="preserve">О силах и средствах единой государственной системы предупреждения и ликвидации чрезвычайных ситуаций: Постановление Правительства Российской Федерации </w:t>
      </w:r>
      <w:r w:rsidRPr="0032773C">
        <w:rPr>
          <w:rFonts w:eastAsia="Calibri" w:cs="Arial"/>
          <w:sz w:val="28"/>
          <w:szCs w:val="20"/>
          <w:lang w:eastAsia="en-US"/>
        </w:rPr>
        <w:t>от 8 ноября</w:t>
      </w:r>
      <w:r w:rsidRPr="00C86176">
        <w:rPr>
          <w:rFonts w:eastAsia="Calibri" w:cs="Arial"/>
          <w:sz w:val="28"/>
          <w:szCs w:val="20"/>
          <w:lang w:eastAsia="en-US"/>
        </w:rPr>
        <w:t xml:space="preserve"> 2013 г., </w:t>
      </w:r>
      <w:r w:rsidRPr="00C86176">
        <w:rPr>
          <w:rFonts w:eastAsia="Calibri" w:cs="Arial"/>
          <w:sz w:val="28"/>
          <w:szCs w:val="20"/>
          <w:lang w:val="en-US" w:eastAsia="en-US"/>
        </w:rPr>
        <w:t>N</w:t>
      </w:r>
      <w:r w:rsidRPr="00C86176">
        <w:rPr>
          <w:rFonts w:eastAsia="Calibri" w:cs="Arial"/>
          <w:sz w:val="28"/>
          <w:szCs w:val="20"/>
          <w:lang w:eastAsia="en-US"/>
        </w:rPr>
        <w:t xml:space="preserve"> 1007.</w:t>
      </w:r>
    </w:p>
    <w:p w:rsidR="00C86176" w:rsidRDefault="00C86176" w:rsidP="009F1019">
      <w:pPr>
        <w:pStyle w:val="a9"/>
        <w:numPr>
          <w:ilvl w:val="0"/>
          <w:numId w:val="50"/>
        </w:numPr>
        <w:tabs>
          <w:tab w:val="left" w:pos="0"/>
        </w:tabs>
        <w:ind w:left="0" w:firstLine="0"/>
        <w:jc w:val="both"/>
        <w:rPr>
          <w:rFonts w:eastAsia="Calibri"/>
          <w:sz w:val="28"/>
          <w:szCs w:val="28"/>
        </w:rPr>
      </w:pPr>
      <w:r w:rsidRPr="00C86176">
        <w:rPr>
          <w:sz w:val="28"/>
          <w:szCs w:val="28"/>
        </w:rPr>
        <w:t>О классификации ЧС природного и техногенного характера: Постановление Правительства Российской Федерации от 21 мая 2007 г., N 304.</w:t>
      </w:r>
    </w:p>
    <w:p w:rsidR="00261674" w:rsidRPr="00C86176" w:rsidRDefault="00261674" w:rsidP="009F1019">
      <w:pPr>
        <w:pStyle w:val="a9"/>
        <w:numPr>
          <w:ilvl w:val="0"/>
          <w:numId w:val="50"/>
        </w:numPr>
        <w:tabs>
          <w:tab w:val="left" w:pos="0"/>
        </w:tabs>
        <w:ind w:left="0" w:firstLine="0"/>
        <w:jc w:val="both"/>
        <w:rPr>
          <w:rFonts w:eastAsia="Calibri"/>
          <w:sz w:val="28"/>
          <w:szCs w:val="28"/>
        </w:rPr>
      </w:pPr>
      <w:r w:rsidRPr="00C86176">
        <w:rPr>
          <w:rFonts w:eastAsia="Calibri"/>
          <w:sz w:val="28"/>
          <w:szCs w:val="28"/>
        </w:rPr>
        <w:t xml:space="preserve">Об утверждении положения об уполномоченных на решение задач в области гражданской обороны структурных подразделениях (работниках) организаций: Приказ МЧС России от 23 мая 2017 г., </w:t>
      </w:r>
      <w:r w:rsidRPr="00C86176">
        <w:rPr>
          <w:rFonts w:eastAsia="Calibri"/>
          <w:sz w:val="28"/>
          <w:szCs w:val="28"/>
          <w:lang w:val="en-US"/>
        </w:rPr>
        <w:t>N</w:t>
      </w:r>
      <w:r w:rsidRPr="00C86176">
        <w:rPr>
          <w:rFonts w:eastAsia="Calibri"/>
          <w:sz w:val="28"/>
          <w:szCs w:val="28"/>
        </w:rPr>
        <w:t xml:space="preserve"> 230.</w:t>
      </w:r>
    </w:p>
    <w:p w:rsidR="00261674" w:rsidRPr="00261674" w:rsidRDefault="00261674" w:rsidP="009F1019">
      <w:pPr>
        <w:pStyle w:val="a9"/>
        <w:numPr>
          <w:ilvl w:val="0"/>
          <w:numId w:val="50"/>
        </w:numPr>
        <w:tabs>
          <w:tab w:val="left" w:pos="0"/>
        </w:tabs>
        <w:ind w:left="0" w:firstLine="0"/>
        <w:jc w:val="both"/>
        <w:rPr>
          <w:rFonts w:eastAsia="Calibri"/>
          <w:sz w:val="28"/>
          <w:szCs w:val="28"/>
        </w:rPr>
      </w:pPr>
      <w:r w:rsidRPr="00261674">
        <w:rPr>
          <w:rFonts w:eastAsia="Calibri"/>
          <w:sz w:val="28"/>
          <w:szCs w:val="28"/>
        </w:rPr>
        <w:t>Об утверждении положения об организации и ведении ГО в муниципальных образованиях и организациях: Приказ МЧС Р</w:t>
      </w:r>
      <w:r w:rsidR="0032773C">
        <w:rPr>
          <w:rFonts w:eastAsia="Calibri"/>
          <w:sz w:val="28"/>
          <w:szCs w:val="28"/>
        </w:rPr>
        <w:t xml:space="preserve">оссии </w:t>
      </w:r>
      <w:r w:rsidRPr="00261674">
        <w:rPr>
          <w:rFonts w:eastAsia="Calibri"/>
          <w:sz w:val="28"/>
          <w:szCs w:val="28"/>
        </w:rPr>
        <w:t>от 14 ноября 2008 г., N 687.</w:t>
      </w:r>
    </w:p>
    <w:p w:rsidR="007E4642" w:rsidRDefault="00261674" w:rsidP="007E4642">
      <w:pPr>
        <w:pStyle w:val="a9"/>
        <w:numPr>
          <w:ilvl w:val="0"/>
          <w:numId w:val="50"/>
        </w:numPr>
        <w:tabs>
          <w:tab w:val="left" w:pos="0"/>
        </w:tabs>
        <w:ind w:left="0" w:firstLine="0"/>
        <w:jc w:val="both"/>
        <w:rPr>
          <w:rFonts w:eastAsia="Calibri"/>
          <w:sz w:val="28"/>
          <w:szCs w:val="28"/>
        </w:rPr>
      </w:pPr>
      <w:r w:rsidRPr="00261674">
        <w:rPr>
          <w:rFonts w:eastAsia="Calibri"/>
          <w:sz w:val="28"/>
          <w:szCs w:val="28"/>
        </w:rPr>
        <w:t xml:space="preserve">Об утверждении показателей для отнесения организаций к категориям по ГО: Приказ МЧС России от 28 ноября 2016 г., </w:t>
      </w:r>
      <w:r w:rsidRPr="00261674">
        <w:rPr>
          <w:rFonts w:eastAsia="Calibri"/>
          <w:sz w:val="28"/>
          <w:szCs w:val="28"/>
          <w:lang w:val="en-US"/>
        </w:rPr>
        <w:t>N</w:t>
      </w:r>
      <w:r w:rsidRPr="00261674">
        <w:rPr>
          <w:rFonts w:eastAsia="Calibri"/>
          <w:sz w:val="28"/>
          <w:szCs w:val="28"/>
        </w:rPr>
        <w:t xml:space="preserve"> 632 ДСП.</w:t>
      </w:r>
    </w:p>
    <w:p w:rsidR="007E4642" w:rsidRPr="007E4642" w:rsidRDefault="007E4642" w:rsidP="007E4642">
      <w:pPr>
        <w:pStyle w:val="a9"/>
        <w:numPr>
          <w:ilvl w:val="0"/>
          <w:numId w:val="50"/>
        </w:numPr>
        <w:tabs>
          <w:tab w:val="left" w:pos="0"/>
        </w:tabs>
        <w:ind w:left="0" w:firstLine="0"/>
        <w:jc w:val="both"/>
        <w:rPr>
          <w:rFonts w:eastAsia="Calibri"/>
          <w:sz w:val="28"/>
          <w:szCs w:val="28"/>
        </w:rPr>
      </w:pPr>
      <w:r w:rsidRPr="007E4642">
        <w:rPr>
          <w:rFonts w:eastAsia="Calibri"/>
          <w:sz w:val="28"/>
          <w:szCs w:val="28"/>
        </w:rPr>
        <w:t>Об утверждении Порядка создания нештатных аварийно-спасательных формирований: Приказ МЧС России от 23 декабря 2005 г. N 999.</w:t>
      </w:r>
    </w:p>
    <w:p w:rsidR="007E4642" w:rsidRPr="007E4642" w:rsidRDefault="007E4642" w:rsidP="007E4642">
      <w:pPr>
        <w:pStyle w:val="a9"/>
        <w:numPr>
          <w:ilvl w:val="0"/>
          <w:numId w:val="50"/>
        </w:numPr>
        <w:tabs>
          <w:tab w:val="left" w:pos="0"/>
        </w:tabs>
        <w:ind w:left="0" w:firstLine="0"/>
        <w:jc w:val="both"/>
        <w:rPr>
          <w:rFonts w:eastAsia="Calibri"/>
          <w:sz w:val="28"/>
          <w:szCs w:val="28"/>
        </w:rPr>
      </w:pPr>
      <w:r w:rsidRPr="007E4642">
        <w:rPr>
          <w:color w:val="000000"/>
          <w:sz w:val="28"/>
          <w:szCs w:val="28"/>
        </w:rPr>
        <w:t>Об утверждении типового порядка создания нештатных формирований по обеспечению выполнения мероприятий по гражданской обороне</w:t>
      </w:r>
      <w:r w:rsidRPr="007E4642">
        <w:rPr>
          <w:rFonts w:eastAsia="Calibri"/>
          <w:sz w:val="28"/>
          <w:szCs w:val="28"/>
        </w:rPr>
        <w:t xml:space="preserve">: Приказ МЧС России от </w:t>
      </w:r>
      <w:r>
        <w:rPr>
          <w:rFonts w:eastAsia="Calibri"/>
          <w:sz w:val="28"/>
          <w:szCs w:val="28"/>
        </w:rPr>
        <w:t>18</w:t>
      </w:r>
      <w:r w:rsidRPr="007E4642">
        <w:rPr>
          <w:rFonts w:eastAsia="Calibri"/>
          <w:sz w:val="28"/>
          <w:szCs w:val="28"/>
        </w:rPr>
        <w:t xml:space="preserve"> декабря 20</w:t>
      </w:r>
      <w:r>
        <w:rPr>
          <w:rFonts w:eastAsia="Calibri"/>
          <w:sz w:val="28"/>
          <w:szCs w:val="28"/>
        </w:rPr>
        <w:t>14</w:t>
      </w:r>
      <w:r w:rsidRPr="007E4642">
        <w:rPr>
          <w:rFonts w:eastAsia="Calibri"/>
          <w:sz w:val="28"/>
          <w:szCs w:val="28"/>
        </w:rPr>
        <w:t xml:space="preserve"> г. N </w:t>
      </w:r>
      <w:r>
        <w:rPr>
          <w:rFonts w:eastAsia="Calibri"/>
          <w:sz w:val="28"/>
          <w:szCs w:val="28"/>
        </w:rPr>
        <w:t>701</w:t>
      </w:r>
      <w:r w:rsidRPr="007E4642">
        <w:rPr>
          <w:rFonts w:eastAsia="Calibri"/>
          <w:sz w:val="28"/>
          <w:szCs w:val="28"/>
        </w:rPr>
        <w:t>.</w:t>
      </w:r>
    </w:p>
    <w:p w:rsidR="00CD33BE" w:rsidRPr="00CD33BE" w:rsidRDefault="007E4642" w:rsidP="00CD33BE">
      <w:pPr>
        <w:pStyle w:val="a9"/>
        <w:numPr>
          <w:ilvl w:val="0"/>
          <w:numId w:val="50"/>
        </w:numPr>
        <w:tabs>
          <w:tab w:val="left" w:pos="0"/>
        </w:tabs>
        <w:ind w:left="0" w:firstLine="0"/>
        <w:jc w:val="both"/>
        <w:rPr>
          <w:rFonts w:eastAsia="Calibri"/>
          <w:sz w:val="28"/>
          <w:szCs w:val="28"/>
        </w:rPr>
      </w:pPr>
      <w:r w:rsidRPr="007E4642">
        <w:rPr>
          <w:rFonts w:eastAsia="Calibri"/>
          <w:sz w:val="28"/>
          <w:szCs w:val="28"/>
        </w:rPr>
        <w:t>Безопасность в чрезвычайных с</w:t>
      </w:r>
      <w:r>
        <w:rPr>
          <w:rFonts w:eastAsia="Calibri"/>
          <w:sz w:val="28"/>
          <w:szCs w:val="28"/>
        </w:rPr>
        <w:t>итуациях. Термины и определения</w:t>
      </w:r>
      <w:r w:rsidR="00CD33BE">
        <w:rPr>
          <w:rFonts w:eastAsia="Calibri"/>
          <w:sz w:val="28"/>
          <w:szCs w:val="28"/>
        </w:rPr>
        <w:t xml:space="preserve">: </w:t>
      </w:r>
      <w:r w:rsidR="00CD33BE" w:rsidRPr="007E4642">
        <w:rPr>
          <w:rFonts w:eastAsia="Calibri"/>
          <w:sz w:val="28"/>
          <w:szCs w:val="28"/>
        </w:rPr>
        <w:t>ГОСТ</w:t>
      </w:r>
      <w:r w:rsidR="00CD33BE" w:rsidRPr="00CD33BE">
        <w:t xml:space="preserve"> </w:t>
      </w:r>
    </w:p>
    <w:p w:rsidR="00C86176" w:rsidRPr="007E4642" w:rsidRDefault="00CD33BE" w:rsidP="00CD33BE">
      <w:pPr>
        <w:pStyle w:val="a9"/>
        <w:tabs>
          <w:tab w:val="left" w:pos="0"/>
        </w:tabs>
        <w:ind w:left="0"/>
        <w:jc w:val="both"/>
        <w:rPr>
          <w:rFonts w:eastAsia="Calibri"/>
          <w:sz w:val="28"/>
          <w:szCs w:val="28"/>
        </w:rPr>
      </w:pPr>
      <w:proofErr w:type="gramStart"/>
      <w:r w:rsidRPr="00CD33BE">
        <w:rPr>
          <w:rFonts w:eastAsia="Calibri"/>
          <w:sz w:val="28"/>
          <w:szCs w:val="28"/>
        </w:rPr>
        <w:t>Р</w:t>
      </w:r>
      <w:proofErr w:type="gramEnd"/>
      <w:r w:rsidRPr="00CD33BE">
        <w:rPr>
          <w:rFonts w:eastAsia="Calibri"/>
          <w:sz w:val="28"/>
          <w:szCs w:val="28"/>
        </w:rPr>
        <w:t xml:space="preserve"> 22.0.02-2016</w:t>
      </w:r>
    </w:p>
    <w:p w:rsidR="00261674" w:rsidRPr="007F350F" w:rsidRDefault="00261674" w:rsidP="00261674">
      <w:pPr>
        <w:pStyle w:val="a9"/>
        <w:numPr>
          <w:ilvl w:val="0"/>
          <w:numId w:val="50"/>
        </w:numPr>
        <w:tabs>
          <w:tab w:val="left" w:pos="0"/>
        </w:tabs>
        <w:ind w:left="0" w:firstLine="0"/>
        <w:jc w:val="both"/>
        <w:rPr>
          <w:rFonts w:eastAsia="Calibri"/>
          <w:sz w:val="28"/>
          <w:szCs w:val="28"/>
        </w:rPr>
      </w:pPr>
      <w:r w:rsidRPr="007F350F">
        <w:rPr>
          <w:rFonts w:eastAsia="Calibri" w:cs="Arial"/>
          <w:sz w:val="28"/>
          <w:szCs w:val="20"/>
          <w:lang w:eastAsia="en-US"/>
        </w:rPr>
        <w:t>О защите населения и территории Кемеровской области</w:t>
      </w:r>
      <w:r w:rsidR="0032773C">
        <w:rPr>
          <w:rFonts w:eastAsia="Calibri" w:cs="Arial"/>
          <w:sz w:val="28"/>
          <w:szCs w:val="20"/>
          <w:lang w:eastAsia="en-US"/>
        </w:rPr>
        <w:t xml:space="preserve"> – </w:t>
      </w:r>
      <w:r w:rsidR="0032773C" w:rsidRPr="0032773C">
        <w:rPr>
          <w:rFonts w:eastAsia="Calibri" w:cs="Arial"/>
          <w:sz w:val="28"/>
          <w:szCs w:val="20"/>
          <w:lang w:eastAsia="en-US"/>
        </w:rPr>
        <w:t>Кузбасса</w:t>
      </w:r>
      <w:r w:rsidRPr="0032773C">
        <w:rPr>
          <w:rFonts w:eastAsia="Calibri" w:cs="Arial"/>
          <w:sz w:val="28"/>
          <w:szCs w:val="20"/>
          <w:lang w:eastAsia="en-US"/>
        </w:rPr>
        <w:t xml:space="preserve"> от ЧС природного и техногенного характера: Закон Кемеровской области от 2 ноября</w:t>
      </w:r>
      <w:r w:rsidRPr="007F350F">
        <w:rPr>
          <w:rFonts w:eastAsia="Calibri" w:cs="Arial"/>
          <w:sz w:val="28"/>
          <w:szCs w:val="20"/>
          <w:lang w:eastAsia="en-US"/>
        </w:rPr>
        <w:t xml:space="preserve"> 1998г., </w:t>
      </w:r>
      <w:r w:rsidRPr="007F350F">
        <w:rPr>
          <w:rFonts w:eastAsia="Calibri" w:cs="Arial"/>
          <w:sz w:val="28"/>
          <w:szCs w:val="20"/>
          <w:lang w:val="en-US" w:eastAsia="en-US"/>
        </w:rPr>
        <w:t>N</w:t>
      </w:r>
      <w:r w:rsidRPr="007F350F">
        <w:rPr>
          <w:rFonts w:eastAsia="Calibri" w:cs="Arial"/>
          <w:sz w:val="28"/>
          <w:szCs w:val="20"/>
          <w:lang w:eastAsia="en-US"/>
        </w:rPr>
        <w:t xml:space="preserve"> 50-ОЗ.</w:t>
      </w:r>
    </w:p>
    <w:p w:rsidR="00261674" w:rsidRPr="00261674" w:rsidRDefault="00261674" w:rsidP="009F1019">
      <w:pPr>
        <w:pStyle w:val="a9"/>
        <w:numPr>
          <w:ilvl w:val="0"/>
          <w:numId w:val="50"/>
        </w:numPr>
        <w:tabs>
          <w:tab w:val="left" w:pos="0"/>
        </w:tabs>
        <w:ind w:left="0" w:firstLine="0"/>
        <w:jc w:val="both"/>
        <w:rPr>
          <w:rFonts w:eastAsia="Calibri"/>
          <w:sz w:val="28"/>
          <w:szCs w:val="28"/>
        </w:rPr>
      </w:pPr>
      <w:r w:rsidRPr="00261674">
        <w:rPr>
          <w:rFonts w:eastAsia="Calibri" w:cs="Arial"/>
          <w:sz w:val="28"/>
          <w:szCs w:val="20"/>
          <w:lang w:eastAsia="en-US"/>
        </w:rPr>
        <w:lastRenderedPageBreak/>
        <w:t>О территориальной подсистеме единой государственной системы предупреждения и ликвидации чрезвычайных ситуаций Кемеровской области</w:t>
      </w:r>
      <w:r w:rsidR="0032773C">
        <w:rPr>
          <w:rFonts w:eastAsia="Calibri" w:cs="Arial"/>
          <w:sz w:val="28"/>
          <w:szCs w:val="20"/>
          <w:lang w:eastAsia="en-US"/>
        </w:rPr>
        <w:t xml:space="preserve"> – Кузбасса</w:t>
      </w:r>
      <w:r w:rsidRPr="00261674">
        <w:rPr>
          <w:rFonts w:eastAsia="Calibri" w:cs="Arial"/>
          <w:sz w:val="28"/>
          <w:szCs w:val="20"/>
          <w:lang w:eastAsia="en-US"/>
        </w:rPr>
        <w:t xml:space="preserve">: Постановление Администрации Кемеровской области </w:t>
      </w:r>
      <w:r w:rsidR="007F350F">
        <w:rPr>
          <w:rFonts w:eastAsia="Calibri" w:cs="Arial"/>
          <w:sz w:val="28"/>
          <w:szCs w:val="20"/>
          <w:lang w:eastAsia="en-US"/>
        </w:rPr>
        <w:br/>
      </w:r>
      <w:r w:rsidRPr="00261674">
        <w:rPr>
          <w:rFonts w:eastAsia="Calibri" w:cs="Arial"/>
          <w:sz w:val="28"/>
          <w:szCs w:val="20"/>
          <w:lang w:eastAsia="en-US"/>
        </w:rPr>
        <w:t>от</w:t>
      </w:r>
      <w:r>
        <w:rPr>
          <w:rFonts w:eastAsia="Calibri" w:cs="Arial"/>
          <w:sz w:val="28"/>
          <w:szCs w:val="20"/>
          <w:lang w:eastAsia="en-US"/>
        </w:rPr>
        <w:t xml:space="preserve"> </w:t>
      </w:r>
      <w:r w:rsidRPr="00261674">
        <w:rPr>
          <w:rFonts w:eastAsia="Calibri" w:cs="Arial"/>
          <w:sz w:val="28"/>
          <w:szCs w:val="20"/>
          <w:lang w:eastAsia="en-US"/>
        </w:rPr>
        <w:t xml:space="preserve">28 декабря 2012 г., </w:t>
      </w:r>
      <w:r w:rsidRPr="00261674">
        <w:rPr>
          <w:rFonts w:eastAsia="Calibri" w:cs="Arial"/>
          <w:sz w:val="28"/>
          <w:szCs w:val="20"/>
          <w:lang w:val="en-US" w:eastAsia="en-US"/>
        </w:rPr>
        <w:t>N</w:t>
      </w:r>
      <w:r w:rsidRPr="00261674">
        <w:rPr>
          <w:rFonts w:eastAsia="Calibri" w:cs="Arial"/>
          <w:sz w:val="28"/>
          <w:szCs w:val="20"/>
          <w:lang w:eastAsia="en-US"/>
        </w:rPr>
        <w:t xml:space="preserve"> 620.</w:t>
      </w:r>
    </w:p>
    <w:p w:rsidR="00261674" w:rsidRPr="006009B4" w:rsidRDefault="00261674" w:rsidP="009F1019">
      <w:pPr>
        <w:pStyle w:val="a9"/>
        <w:numPr>
          <w:ilvl w:val="0"/>
          <w:numId w:val="50"/>
        </w:numPr>
        <w:tabs>
          <w:tab w:val="left" w:pos="0"/>
        </w:tabs>
        <w:ind w:left="0" w:firstLine="0"/>
        <w:jc w:val="both"/>
        <w:rPr>
          <w:rFonts w:eastAsia="Calibri"/>
          <w:sz w:val="28"/>
          <w:szCs w:val="28"/>
        </w:rPr>
      </w:pPr>
      <w:r w:rsidRPr="00261674">
        <w:rPr>
          <w:rFonts w:eastAsia="Calibri" w:cs="Calibri"/>
          <w:bCs/>
          <w:sz w:val="28"/>
          <w:szCs w:val="20"/>
          <w:lang w:eastAsia="en-US"/>
        </w:rPr>
        <w:t>О силах и средствах постоянной готовности территориальной подсистемы единой государственной системы предупреждения и ликвидации чрезвычайн</w:t>
      </w:r>
      <w:r w:rsidR="0032773C">
        <w:rPr>
          <w:rFonts w:eastAsia="Calibri" w:cs="Calibri"/>
          <w:bCs/>
          <w:sz w:val="28"/>
          <w:szCs w:val="20"/>
          <w:lang w:eastAsia="en-US"/>
        </w:rPr>
        <w:t xml:space="preserve">ых ситуаций Кемеровской области – </w:t>
      </w:r>
      <w:r w:rsidRPr="00261674">
        <w:rPr>
          <w:rFonts w:eastAsia="Calibri" w:cs="Calibri"/>
          <w:bCs/>
          <w:sz w:val="28"/>
          <w:szCs w:val="20"/>
          <w:lang w:eastAsia="en-US"/>
        </w:rPr>
        <w:t>Кузбасса: Постановление Пр</w:t>
      </w:r>
      <w:r w:rsidR="0032773C">
        <w:rPr>
          <w:rFonts w:eastAsia="Calibri" w:cs="Calibri"/>
          <w:bCs/>
          <w:sz w:val="28"/>
          <w:szCs w:val="20"/>
          <w:lang w:eastAsia="en-US"/>
        </w:rPr>
        <w:t xml:space="preserve">авительства Кемеровской области – </w:t>
      </w:r>
      <w:r w:rsidRPr="00261674">
        <w:rPr>
          <w:rFonts w:eastAsia="Calibri" w:cs="Calibri"/>
          <w:bCs/>
          <w:sz w:val="28"/>
          <w:szCs w:val="20"/>
          <w:lang w:eastAsia="en-US"/>
        </w:rPr>
        <w:t xml:space="preserve">Кузбасса </w:t>
      </w:r>
      <w:r w:rsidRPr="0032773C">
        <w:rPr>
          <w:rFonts w:eastAsia="Calibri" w:cs="Calibri"/>
          <w:bCs/>
          <w:sz w:val="28"/>
          <w:szCs w:val="20"/>
          <w:lang w:eastAsia="en-US"/>
        </w:rPr>
        <w:t>от 6 ноября 2020</w:t>
      </w:r>
      <w:r w:rsidRPr="00261674">
        <w:rPr>
          <w:rFonts w:eastAsia="Calibri" w:cs="Calibri"/>
          <w:bCs/>
          <w:sz w:val="28"/>
          <w:szCs w:val="20"/>
          <w:lang w:eastAsia="en-US"/>
        </w:rPr>
        <w:t xml:space="preserve"> г., </w:t>
      </w:r>
      <w:r w:rsidRPr="00261674">
        <w:rPr>
          <w:rFonts w:eastAsia="Calibri" w:cs="Calibri"/>
          <w:bCs/>
          <w:sz w:val="28"/>
          <w:szCs w:val="20"/>
          <w:lang w:val="en-US" w:eastAsia="en-US"/>
        </w:rPr>
        <w:t>N</w:t>
      </w:r>
      <w:r w:rsidRPr="00261674">
        <w:rPr>
          <w:rFonts w:eastAsia="Calibri" w:cs="Calibri"/>
          <w:bCs/>
          <w:sz w:val="28"/>
          <w:szCs w:val="20"/>
          <w:lang w:eastAsia="en-US"/>
        </w:rPr>
        <w:t xml:space="preserve"> 657.</w:t>
      </w:r>
    </w:p>
    <w:p w:rsidR="006009B4" w:rsidRPr="00261674" w:rsidRDefault="006009B4" w:rsidP="006009B4">
      <w:pPr>
        <w:pStyle w:val="a9"/>
        <w:tabs>
          <w:tab w:val="left" w:pos="0"/>
        </w:tabs>
        <w:ind w:left="0"/>
        <w:jc w:val="both"/>
        <w:rPr>
          <w:rFonts w:eastAsia="Calibri"/>
          <w:sz w:val="28"/>
          <w:szCs w:val="28"/>
        </w:rPr>
      </w:pPr>
      <w:r>
        <w:rPr>
          <w:rFonts w:eastAsia="Calibri" w:cs="Calibri"/>
          <w:bCs/>
          <w:sz w:val="28"/>
          <w:szCs w:val="20"/>
          <w:lang w:eastAsia="en-US"/>
        </w:rPr>
        <w:t xml:space="preserve"> </w:t>
      </w:r>
    </w:p>
    <w:sectPr w:rsidR="006009B4" w:rsidRPr="00261674" w:rsidSect="00AA17AF">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26" w:rsidRDefault="00141F26" w:rsidP="00EA48F2">
      <w:r>
        <w:separator/>
      </w:r>
    </w:p>
  </w:endnote>
  <w:endnote w:type="continuationSeparator" w:id="0">
    <w:p w:rsidR="00141F26" w:rsidRDefault="00141F26" w:rsidP="00EA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26" w:rsidRDefault="00141F26" w:rsidP="00EA48F2">
      <w:r>
        <w:separator/>
      </w:r>
    </w:p>
  </w:footnote>
  <w:footnote w:type="continuationSeparator" w:id="0">
    <w:p w:rsidR="00141F26" w:rsidRDefault="00141F26" w:rsidP="00EA48F2">
      <w:r>
        <w:continuationSeparator/>
      </w:r>
    </w:p>
  </w:footnote>
  <w:footnote w:id="1">
    <w:p w:rsidR="005010E0" w:rsidRPr="005010E0" w:rsidRDefault="005010E0">
      <w:pPr>
        <w:pStyle w:val="a6"/>
        <w:rPr>
          <w:rFonts w:ascii="Times New Roman" w:hAnsi="Times New Roman"/>
        </w:rPr>
      </w:pPr>
      <w:r>
        <w:rPr>
          <w:rStyle w:val="a8"/>
        </w:rPr>
        <w:footnoteRef/>
      </w:r>
      <w:r>
        <w:t xml:space="preserve"> </w:t>
      </w:r>
      <w:r w:rsidRPr="005010E0">
        <w:rPr>
          <w:rFonts w:ascii="Times New Roman" w:hAnsi="Times New Roman"/>
        </w:rPr>
        <w:t>Военная доктрина РФ: утв. Президентом РФ 25 декабря 2014 г., N Пр-2976</w:t>
      </w:r>
      <w:r>
        <w:rPr>
          <w:rFonts w:ascii="Times New Roman" w:hAnsi="Times New Roman"/>
        </w:rPr>
        <w:t>, п.12</w:t>
      </w:r>
    </w:p>
  </w:footnote>
  <w:footnote w:id="2">
    <w:p w:rsidR="00244D5B" w:rsidRDefault="00244D5B" w:rsidP="0053078C">
      <w:pPr>
        <w:pStyle w:val="a6"/>
        <w:jc w:val="both"/>
      </w:pPr>
      <w:r>
        <w:rPr>
          <w:rStyle w:val="a8"/>
        </w:rPr>
        <w:footnoteRef/>
      </w:r>
      <w:r>
        <w:t xml:space="preserve"> </w:t>
      </w:r>
      <w:r w:rsidRPr="00244D5B">
        <w:rPr>
          <w:rFonts w:ascii="Times New Roman" w:hAnsi="Times New Roman"/>
        </w:rPr>
        <w:t>Об утверждении Порядка создания нештатных аварийно-спасательных формирований</w:t>
      </w:r>
      <w:r>
        <w:rPr>
          <w:rFonts w:ascii="Times New Roman" w:hAnsi="Times New Roman"/>
        </w:rPr>
        <w:t>:</w:t>
      </w:r>
      <w:r w:rsidRPr="00244D5B">
        <w:t xml:space="preserve"> </w:t>
      </w:r>
      <w:r w:rsidRPr="00244D5B">
        <w:rPr>
          <w:rFonts w:ascii="Times New Roman" w:hAnsi="Times New Roman"/>
        </w:rPr>
        <w:t xml:space="preserve">Приказ МЧС России от 23 </w:t>
      </w:r>
      <w:r>
        <w:rPr>
          <w:rFonts w:ascii="Times New Roman" w:hAnsi="Times New Roman"/>
        </w:rPr>
        <w:t>декабр</w:t>
      </w:r>
      <w:r w:rsidRPr="00244D5B">
        <w:rPr>
          <w:rFonts w:ascii="Times New Roman" w:hAnsi="Times New Roman"/>
        </w:rPr>
        <w:t>я 20</w:t>
      </w:r>
      <w:r>
        <w:rPr>
          <w:rFonts w:ascii="Times New Roman" w:hAnsi="Times New Roman"/>
        </w:rPr>
        <w:t>05</w:t>
      </w:r>
      <w:r w:rsidRPr="00244D5B">
        <w:rPr>
          <w:rFonts w:ascii="Times New Roman" w:hAnsi="Times New Roman"/>
        </w:rPr>
        <w:t xml:space="preserve"> г., N </w:t>
      </w:r>
      <w:r>
        <w:rPr>
          <w:rFonts w:ascii="Times New Roman" w:hAnsi="Times New Roman"/>
        </w:rPr>
        <w:t>999, п</w:t>
      </w:r>
      <w:r w:rsidRPr="00244D5B">
        <w:rPr>
          <w:rFonts w:ascii="Times New Roman" w:hAnsi="Times New Roman"/>
        </w:rPr>
        <w:t>.</w:t>
      </w:r>
      <w:r>
        <w:rPr>
          <w:rFonts w:ascii="Times New Roman" w:hAnsi="Times New Roman"/>
        </w:rPr>
        <w:t>7</w:t>
      </w:r>
    </w:p>
  </w:footnote>
  <w:footnote w:id="3">
    <w:p w:rsidR="00244D5B" w:rsidRPr="00244D5B" w:rsidRDefault="00244D5B" w:rsidP="0053078C">
      <w:pPr>
        <w:pStyle w:val="a6"/>
        <w:jc w:val="both"/>
        <w:rPr>
          <w:rFonts w:ascii="Times New Roman" w:hAnsi="Times New Roman"/>
        </w:rPr>
      </w:pPr>
      <w:r>
        <w:rPr>
          <w:rStyle w:val="a8"/>
        </w:rPr>
        <w:footnoteRef/>
      </w:r>
      <w:r>
        <w:t xml:space="preserve"> </w:t>
      </w:r>
      <w:r w:rsidRPr="00244D5B">
        <w:rPr>
          <w:rFonts w:ascii="Times New Roman" w:hAnsi="Times New Roman"/>
        </w:rPr>
        <w:t>Об утверждении Типового порядка создания нештатных формирований по обеспечению выполнения мероприятий по гражданской обороне</w:t>
      </w:r>
      <w:r>
        <w:rPr>
          <w:rFonts w:ascii="Times New Roman" w:hAnsi="Times New Roman"/>
        </w:rPr>
        <w:t>:</w:t>
      </w:r>
      <w:r w:rsidRPr="00244D5B">
        <w:t xml:space="preserve"> </w:t>
      </w:r>
      <w:r w:rsidRPr="00244D5B">
        <w:rPr>
          <w:rFonts w:ascii="Times New Roman" w:hAnsi="Times New Roman"/>
        </w:rPr>
        <w:t>Приказ МЧС России</w:t>
      </w:r>
      <w:r>
        <w:rPr>
          <w:rFonts w:ascii="Times New Roman" w:hAnsi="Times New Roman"/>
        </w:rPr>
        <w:t xml:space="preserve"> от 18 декабря 2014, </w:t>
      </w:r>
      <w:r>
        <w:rPr>
          <w:rFonts w:ascii="Times New Roman" w:hAnsi="Times New Roman"/>
          <w:lang w:val="en-US"/>
        </w:rPr>
        <w:t>N</w:t>
      </w:r>
      <w:r>
        <w:rPr>
          <w:rFonts w:ascii="Times New Roman" w:hAnsi="Times New Roman"/>
        </w:rPr>
        <w:t xml:space="preserve"> 701</w:t>
      </w:r>
    </w:p>
  </w:footnote>
  <w:footnote w:id="4">
    <w:p w:rsidR="00C86176" w:rsidRPr="00C86176" w:rsidRDefault="00C86176">
      <w:pPr>
        <w:pStyle w:val="a6"/>
        <w:rPr>
          <w:rFonts w:ascii="Times New Roman" w:hAnsi="Times New Roman"/>
        </w:rPr>
      </w:pPr>
      <w:r>
        <w:rPr>
          <w:rStyle w:val="a8"/>
        </w:rPr>
        <w:footnoteRef/>
      </w:r>
      <w:r>
        <w:t xml:space="preserve"> </w:t>
      </w:r>
      <w:r w:rsidRPr="00C86176">
        <w:rPr>
          <w:rFonts w:ascii="Times New Roman" w:hAnsi="Times New Roman"/>
        </w:rPr>
        <w:t xml:space="preserve"> ГОСТ </w:t>
      </w:r>
      <w:proofErr w:type="gramStart"/>
      <w:r w:rsidRPr="00C86176">
        <w:rPr>
          <w:rFonts w:ascii="Times New Roman" w:hAnsi="Times New Roman"/>
        </w:rPr>
        <w:t>Р</w:t>
      </w:r>
      <w:proofErr w:type="gramEnd"/>
      <w:r w:rsidRPr="00C86176">
        <w:rPr>
          <w:rFonts w:ascii="Times New Roman" w:hAnsi="Times New Roman"/>
        </w:rPr>
        <w:t xml:space="preserve"> 22.0.02-2016. Безопасность в ЧС.</w:t>
      </w:r>
      <w:r>
        <w:rPr>
          <w:rFonts w:ascii="Times New Roman" w:hAnsi="Times New Roman"/>
        </w:rPr>
        <w:t xml:space="preserve"> </w:t>
      </w:r>
      <w:r w:rsidRPr="00C86176">
        <w:rPr>
          <w:rFonts w:ascii="Times New Roman" w:hAnsi="Times New Roman"/>
        </w:rPr>
        <w:t xml:space="preserve">Термины и определения, п. </w:t>
      </w:r>
      <w:r>
        <w:rPr>
          <w:rFonts w:ascii="Times New Roman" w:hAnsi="Times New Roman"/>
        </w:rPr>
        <w:t>2</w:t>
      </w:r>
      <w:r w:rsidRPr="00C86176">
        <w:rPr>
          <w:rFonts w:ascii="Times New Roman" w:hAnsi="Times New Roman"/>
        </w:rPr>
        <w:t>.1.</w:t>
      </w:r>
      <w:r>
        <w:rPr>
          <w:rFonts w:ascii="Times New Roman" w:hAnsi="Times New Roman"/>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37544"/>
      <w:docPartObj>
        <w:docPartGallery w:val="Page Numbers (Top of Page)"/>
        <w:docPartUnique/>
      </w:docPartObj>
    </w:sdtPr>
    <w:sdtEndPr/>
    <w:sdtContent>
      <w:p w:rsidR="00295F0C" w:rsidRDefault="00691950">
        <w:pPr>
          <w:pStyle w:val="aa"/>
          <w:jc w:val="center"/>
        </w:pPr>
        <w:r>
          <w:fldChar w:fldCharType="begin"/>
        </w:r>
        <w:r w:rsidR="00295F0C">
          <w:instrText>PAGE   \* MERGEFORMAT</w:instrText>
        </w:r>
        <w:r>
          <w:fldChar w:fldCharType="separate"/>
        </w:r>
        <w:r w:rsidR="009B4850">
          <w:rPr>
            <w:noProof/>
          </w:rPr>
          <w:t>5</w:t>
        </w:r>
        <w:r>
          <w:fldChar w:fldCharType="end"/>
        </w:r>
      </w:p>
    </w:sdtContent>
  </w:sdt>
  <w:p w:rsidR="00295F0C" w:rsidRDefault="00295F0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EE1"/>
    <w:multiLevelType w:val="hybridMultilevel"/>
    <w:tmpl w:val="A70A95CA"/>
    <w:lvl w:ilvl="0" w:tplc="D082BD82">
      <w:start w:val="1"/>
      <w:numFmt w:val="bullet"/>
      <w:suff w:val="space"/>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C7FE2"/>
    <w:multiLevelType w:val="hybridMultilevel"/>
    <w:tmpl w:val="98B62034"/>
    <w:lvl w:ilvl="0" w:tplc="AD16A496">
      <w:start w:val="1"/>
      <w:numFmt w:val="bullet"/>
      <w:suff w:val="space"/>
      <w:lvlText w:val=""/>
      <w:lvlJc w:val="left"/>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474F3C"/>
    <w:multiLevelType w:val="hybridMultilevel"/>
    <w:tmpl w:val="ED86C572"/>
    <w:lvl w:ilvl="0" w:tplc="D530152C">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0703B9"/>
    <w:multiLevelType w:val="hybridMultilevel"/>
    <w:tmpl w:val="FC528A04"/>
    <w:lvl w:ilvl="0" w:tplc="83C0E246">
      <w:start w:val="1"/>
      <w:numFmt w:val="bullet"/>
      <w:lvlText w:val="―"/>
      <w:lvlJc w:val="righ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70159"/>
    <w:multiLevelType w:val="hybridMultilevel"/>
    <w:tmpl w:val="BE22CB0E"/>
    <w:lvl w:ilvl="0" w:tplc="3FC4968C">
      <w:start w:val="1"/>
      <w:numFmt w:val="bullet"/>
      <w:lvlText w:val="−"/>
      <w:lvlJc w:val="righ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416956"/>
    <w:multiLevelType w:val="hybridMultilevel"/>
    <w:tmpl w:val="A9662F4E"/>
    <w:lvl w:ilvl="0" w:tplc="9A24F9F6">
      <w:start w:val="1"/>
      <w:numFmt w:val="bullet"/>
      <w:lvlText w:val="―"/>
      <w:lvlJc w:val="righ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D52B9"/>
    <w:multiLevelType w:val="hybridMultilevel"/>
    <w:tmpl w:val="5FFCB076"/>
    <w:lvl w:ilvl="0" w:tplc="D23E4AF0">
      <w:start w:val="1"/>
      <w:numFmt w:val="bullet"/>
      <w:suff w:val="space"/>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28437E"/>
    <w:multiLevelType w:val="hybridMultilevel"/>
    <w:tmpl w:val="0E7608C2"/>
    <w:lvl w:ilvl="0" w:tplc="923802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D4BA3"/>
    <w:multiLevelType w:val="hybridMultilevel"/>
    <w:tmpl w:val="D81C67E0"/>
    <w:lvl w:ilvl="0" w:tplc="13480226">
      <w:start w:val="1"/>
      <w:numFmt w:val="bullet"/>
      <w:suff w:val="space"/>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DB453B"/>
    <w:multiLevelType w:val="hybridMultilevel"/>
    <w:tmpl w:val="4E00B0C6"/>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41FFF"/>
    <w:multiLevelType w:val="hybridMultilevel"/>
    <w:tmpl w:val="18DAD75C"/>
    <w:lvl w:ilvl="0" w:tplc="4BBCE746">
      <w:start w:val="1"/>
      <w:numFmt w:val="bullet"/>
      <w:suff w:val="space"/>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251E51"/>
    <w:multiLevelType w:val="hybridMultilevel"/>
    <w:tmpl w:val="686A289A"/>
    <w:lvl w:ilvl="0" w:tplc="6A3A934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D055C8"/>
    <w:multiLevelType w:val="hybridMultilevel"/>
    <w:tmpl w:val="8BD03432"/>
    <w:lvl w:ilvl="0" w:tplc="6E54E898">
      <w:start w:val="1"/>
      <w:numFmt w:val="bullet"/>
      <w:suff w:val="space"/>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F26CFE"/>
    <w:multiLevelType w:val="hybridMultilevel"/>
    <w:tmpl w:val="4EBCD49E"/>
    <w:lvl w:ilvl="0" w:tplc="47DE6B34">
      <w:start w:val="1"/>
      <w:numFmt w:val="bullet"/>
      <w:lvlText w:val="―"/>
      <w:lvlJc w:val="righ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4F1505"/>
    <w:multiLevelType w:val="hybridMultilevel"/>
    <w:tmpl w:val="18F61452"/>
    <w:lvl w:ilvl="0" w:tplc="547479E6">
      <w:start w:val="1"/>
      <w:numFmt w:val="bullet"/>
      <w:lvlText w:val="-"/>
      <w:lvlJc w:val="righ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246C6FCE"/>
    <w:multiLevelType w:val="hybridMultilevel"/>
    <w:tmpl w:val="E6BC7B2E"/>
    <w:lvl w:ilvl="0" w:tplc="7A9E95C4">
      <w:start w:val="1"/>
      <w:numFmt w:val="bullet"/>
      <w:suff w:val="space"/>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1C2B01"/>
    <w:multiLevelType w:val="hybridMultilevel"/>
    <w:tmpl w:val="9656D432"/>
    <w:lvl w:ilvl="0" w:tplc="A1A84132">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7D007A8"/>
    <w:multiLevelType w:val="hybridMultilevel"/>
    <w:tmpl w:val="B316F4EA"/>
    <w:lvl w:ilvl="0" w:tplc="0419000B">
      <w:start w:val="1"/>
      <w:numFmt w:val="bullet"/>
      <w:lvlText w:val=""/>
      <w:lvlJc w:val="left"/>
      <w:pPr>
        <w:tabs>
          <w:tab w:val="num" w:pos="360"/>
        </w:tabs>
        <w:ind w:left="360" w:hanging="360"/>
      </w:pPr>
      <w:rPr>
        <w:rFonts w:ascii="Wingdings" w:hAnsi="Wingdings" w:hint="default"/>
      </w:rPr>
    </w:lvl>
    <w:lvl w:ilvl="1" w:tplc="EA0EB304">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C1C6BC4"/>
    <w:multiLevelType w:val="hybridMultilevel"/>
    <w:tmpl w:val="125C9136"/>
    <w:lvl w:ilvl="0" w:tplc="4C34D53C">
      <w:start w:val="1"/>
      <w:numFmt w:val="bullet"/>
      <w:suff w:val="space"/>
      <w:lvlText w:val=""/>
      <w:lvlJc w:val="left"/>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3D44B2"/>
    <w:multiLevelType w:val="hybridMultilevel"/>
    <w:tmpl w:val="747C281A"/>
    <w:lvl w:ilvl="0" w:tplc="69E4E644">
      <w:start w:val="1"/>
      <w:numFmt w:val="bullet"/>
      <w:suff w:val="space"/>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62400F"/>
    <w:multiLevelType w:val="hybridMultilevel"/>
    <w:tmpl w:val="E474D942"/>
    <w:lvl w:ilvl="0" w:tplc="B1720818">
      <w:start w:val="1"/>
      <w:numFmt w:val="bullet"/>
      <w:suff w:val="space"/>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5000C9"/>
    <w:multiLevelType w:val="hybridMultilevel"/>
    <w:tmpl w:val="B8B0F12E"/>
    <w:lvl w:ilvl="0" w:tplc="3FC4968C">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697B5A"/>
    <w:multiLevelType w:val="hybridMultilevel"/>
    <w:tmpl w:val="23BEBA9C"/>
    <w:lvl w:ilvl="0" w:tplc="42FC1A94">
      <w:start w:val="1"/>
      <w:numFmt w:val="bullet"/>
      <w:suff w:val="space"/>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FC76E1"/>
    <w:multiLevelType w:val="hybridMultilevel"/>
    <w:tmpl w:val="AE6AA86A"/>
    <w:lvl w:ilvl="0" w:tplc="D530152C">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533D78"/>
    <w:multiLevelType w:val="hybridMultilevel"/>
    <w:tmpl w:val="B2D6394C"/>
    <w:lvl w:ilvl="0" w:tplc="3FBA34EA">
      <w:start w:val="1"/>
      <w:numFmt w:val="bullet"/>
      <w:suff w:val="space"/>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A04DC8"/>
    <w:multiLevelType w:val="hybridMultilevel"/>
    <w:tmpl w:val="8AA2DA82"/>
    <w:lvl w:ilvl="0" w:tplc="2F7E7A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6D43DD"/>
    <w:multiLevelType w:val="hybridMultilevel"/>
    <w:tmpl w:val="91725470"/>
    <w:lvl w:ilvl="0" w:tplc="D530152C">
      <w:start w:val="1"/>
      <w:numFmt w:val="decimal"/>
      <w:lvlText w:val="%1."/>
      <w:lvlJc w:val="righ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3B5EFF"/>
    <w:multiLevelType w:val="hybridMultilevel"/>
    <w:tmpl w:val="405A4666"/>
    <w:lvl w:ilvl="0" w:tplc="547479E6">
      <w:start w:val="1"/>
      <w:numFmt w:val="bullet"/>
      <w:lvlText w:val="-"/>
      <w:lvlJc w:val="righ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4A3A09"/>
    <w:multiLevelType w:val="multilevel"/>
    <w:tmpl w:val="E75AFE04"/>
    <w:lvl w:ilvl="0">
      <w:start w:val="1"/>
      <w:numFmt w:val="decimal"/>
      <w:lvlText w:val="%1."/>
      <w:lvlJc w:val="left"/>
      <w:pPr>
        <w:ind w:left="720" w:hanging="360"/>
      </w:pPr>
      <w:rPr>
        <w:rFonts w:cs="Times New Roman" w:hint="default"/>
        <w:b w:val="0"/>
        <w:sz w:val="28"/>
      </w:rPr>
    </w:lvl>
    <w:lvl w:ilvl="1">
      <w:start w:val="1"/>
      <w:numFmt w:val="decimal"/>
      <w:isLgl/>
      <w:lvlText w:val="%1.%2."/>
      <w:lvlJc w:val="left"/>
      <w:pPr>
        <w:ind w:left="1365" w:hanging="735"/>
      </w:pPr>
      <w:rPr>
        <w:rFonts w:cs="Times New Roman" w:hint="default"/>
      </w:rPr>
    </w:lvl>
    <w:lvl w:ilvl="2">
      <w:start w:val="1"/>
      <w:numFmt w:val="decimal"/>
      <w:isLgl/>
      <w:lvlText w:val="%1.%2.%3."/>
      <w:lvlJc w:val="left"/>
      <w:pPr>
        <w:ind w:left="1635" w:hanging="735"/>
      </w:pPr>
      <w:rPr>
        <w:rFonts w:cs="Times New Roman" w:hint="default"/>
      </w:rPr>
    </w:lvl>
    <w:lvl w:ilvl="3">
      <w:start w:val="1"/>
      <w:numFmt w:val="decimal"/>
      <w:isLgl/>
      <w:lvlText w:val="%1.%2.%3.%4."/>
      <w:lvlJc w:val="left"/>
      <w:pPr>
        <w:ind w:left="1905" w:hanging="735"/>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790" w:hanging="1080"/>
      </w:pPr>
      <w:rPr>
        <w:rFonts w:cs="Times New Roman" w:hint="default"/>
      </w:rPr>
    </w:lvl>
    <w:lvl w:ilvl="6">
      <w:start w:val="1"/>
      <w:numFmt w:val="decimal"/>
      <w:isLgl/>
      <w:lvlText w:val="%1.%2.%3.%4.%5.%6.%7."/>
      <w:lvlJc w:val="left"/>
      <w:pPr>
        <w:ind w:left="3420" w:hanging="1440"/>
      </w:pPr>
      <w:rPr>
        <w:rFonts w:cs="Times New Roman" w:hint="default"/>
      </w:rPr>
    </w:lvl>
    <w:lvl w:ilvl="7">
      <w:start w:val="1"/>
      <w:numFmt w:val="decimal"/>
      <w:isLgl/>
      <w:lvlText w:val="%1.%2.%3.%4.%5.%6.%7.%8."/>
      <w:lvlJc w:val="left"/>
      <w:pPr>
        <w:ind w:left="3690"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29">
    <w:nsid w:val="3921588A"/>
    <w:multiLevelType w:val="hybridMultilevel"/>
    <w:tmpl w:val="E6887BEE"/>
    <w:lvl w:ilvl="0" w:tplc="87C8A2D6">
      <w:start w:val="1"/>
      <w:numFmt w:val="bullet"/>
      <w:lvlText w:val="―"/>
      <w:lvlJc w:val="righ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9F52E3"/>
    <w:multiLevelType w:val="hybridMultilevel"/>
    <w:tmpl w:val="09020F1A"/>
    <w:lvl w:ilvl="0" w:tplc="09D0EF4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2D5F45"/>
    <w:multiLevelType w:val="hybridMultilevel"/>
    <w:tmpl w:val="568E1F80"/>
    <w:lvl w:ilvl="0" w:tplc="EDE04D5C">
      <w:start w:val="1"/>
      <w:numFmt w:val="bullet"/>
      <w:suff w:val="space"/>
      <w:lvlText w:val=""/>
      <w:lvlJc w:val="left"/>
      <w:pPr>
        <w:ind w:left="720" w:hanging="72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9329B3"/>
    <w:multiLevelType w:val="hybridMultilevel"/>
    <w:tmpl w:val="D4C64A9E"/>
    <w:lvl w:ilvl="0" w:tplc="F4C0EA6A">
      <w:start w:val="1"/>
      <w:numFmt w:val="bullet"/>
      <w:lvlText w:val="―"/>
      <w:lvlJc w:val="righ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D222B4"/>
    <w:multiLevelType w:val="multilevel"/>
    <w:tmpl w:val="541E7CAE"/>
    <w:lvl w:ilvl="0">
      <w:start w:val="1"/>
      <w:numFmt w:val="decimal"/>
      <w:lvlText w:val="%1."/>
      <w:lvlJc w:val="left"/>
      <w:pPr>
        <w:ind w:left="720" w:hanging="360"/>
      </w:pPr>
      <w:rPr>
        <w:rFonts w:cs="Times New Roman" w:hint="default"/>
        <w:b w:val="0"/>
        <w:sz w:val="28"/>
      </w:rPr>
    </w:lvl>
    <w:lvl w:ilvl="1">
      <w:start w:val="2"/>
      <w:numFmt w:val="decimal"/>
      <w:isLgl/>
      <w:lvlText w:val="%1.%2."/>
      <w:lvlJc w:val="left"/>
      <w:pPr>
        <w:ind w:left="2115" w:hanging="1665"/>
      </w:pPr>
      <w:rPr>
        <w:rFonts w:cs="Times New Roman" w:hint="default"/>
      </w:rPr>
    </w:lvl>
    <w:lvl w:ilvl="2">
      <w:start w:val="1"/>
      <w:numFmt w:val="decimal"/>
      <w:isLgl/>
      <w:lvlText w:val="%1.%2.%3."/>
      <w:lvlJc w:val="left"/>
      <w:pPr>
        <w:ind w:left="2205" w:hanging="1665"/>
      </w:pPr>
      <w:rPr>
        <w:rFonts w:cs="Times New Roman" w:hint="default"/>
      </w:rPr>
    </w:lvl>
    <w:lvl w:ilvl="3">
      <w:start w:val="1"/>
      <w:numFmt w:val="decimal"/>
      <w:isLgl/>
      <w:lvlText w:val="%1.%2.%3.%4."/>
      <w:lvlJc w:val="left"/>
      <w:pPr>
        <w:ind w:left="2295" w:hanging="1665"/>
      </w:pPr>
      <w:rPr>
        <w:rFonts w:cs="Times New Roman" w:hint="default"/>
      </w:rPr>
    </w:lvl>
    <w:lvl w:ilvl="4">
      <w:start w:val="1"/>
      <w:numFmt w:val="decimal"/>
      <w:isLgl/>
      <w:lvlText w:val="%1.%2.%3.%4.%5."/>
      <w:lvlJc w:val="left"/>
      <w:pPr>
        <w:ind w:left="2385" w:hanging="1665"/>
      </w:pPr>
      <w:rPr>
        <w:rFonts w:cs="Times New Roman" w:hint="default"/>
      </w:rPr>
    </w:lvl>
    <w:lvl w:ilvl="5">
      <w:start w:val="1"/>
      <w:numFmt w:val="decimal"/>
      <w:isLgl/>
      <w:lvlText w:val="%1.%2.%3.%4.%5.%6."/>
      <w:lvlJc w:val="left"/>
      <w:pPr>
        <w:ind w:left="2475" w:hanging="1665"/>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3150" w:hanging="216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34">
    <w:nsid w:val="3C0C4A54"/>
    <w:multiLevelType w:val="hybridMultilevel"/>
    <w:tmpl w:val="58ECD4F6"/>
    <w:lvl w:ilvl="0" w:tplc="EA0EB30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3CCB0598"/>
    <w:multiLevelType w:val="hybridMultilevel"/>
    <w:tmpl w:val="919A55F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6">
    <w:nsid w:val="41785A86"/>
    <w:multiLevelType w:val="hybridMultilevel"/>
    <w:tmpl w:val="981ABA24"/>
    <w:lvl w:ilvl="0" w:tplc="B7E20DBE">
      <w:start w:val="1"/>
      <w:numFmt w:val="bullet"/>
      <w:suff w:val="space"/>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9C1B46"/>
    <w:multiLevelType w:val="hybridMultilevel"/>
    <w:tmpl w:val="FA704526"/>
    <w:lvl w:ilvl="0" w:tplc="662AEBC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9E21DEA"/>
    <w:multiLevelType w:val="hybridMultilevel"/>
    <w:tmpl w:val="9D067D7A"/>
    <w:lvl w:ilvl="0" w:tplc="547479E6">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65195E"/>
    <w:multiLevelType w:val="hybridMultilevel"/>
    <w:tmpl w:val="F558CFFC"/>
    <w:lvl w:ilvl="0" w:tplc="8E4A190A">
      <w:start w:val="1"/>
      <w:numFmt w:val="bullet"/>
      <w:suff w:val="space"/>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D3656DF"/>
    <w:multiLevelType w:val="hybridMultilevel"/>
    <w:tmpl w:val="856C1B58"/>
    <w:lvl w:ilvl="0" w:tplc="E8E8D4DC">
      <w:start w:val="1"/>
      <w:numFmt w:val="bullet"/>
      <w:suff w:val="space"/>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93184A"/>
    <w:multiLevelType w:val="hybridMultilevel"/>
    <w:tmpl w:val="2E6E820C"/>
    <w:lvl w:ilvl="0" w:tplc="B3E04864">
      <w:start w:val="1"/>
      <w:numFmt w:val="bullet"/>
      <w:lvlText w:val="―"/>
      <w:lvlJc w:val="right"/>
      <w:pPr>
        <w:ind w:left="1077" w:hanging="360"/>
      </w:pPr>
      <w:rPr>
        <w:rFonts w:ascii="Calibri" w:hAnsi="Calibri"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2">
    <w:nsid w:val="4EF85664"/>
    <w:multiLevelType w:val="hybridMultilevel"/>
    <w:tmpl w:val="E12AAEF8"/>
    <w:lvl w:ilvl="0" w:tplc="54FA613C">
      <w:start w:val="1"/>
      <w:numFmt w:val="bullet"/>
      <w:lvlText w:val="―"/>
      <w:lvlJc w:val="righ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FE1285A"/>
    <w:multiLevelType w:val="hybridMultilevel"/>
    <w:tmpl w:val="60DA04DE"/>
    <w:lvl w:ilvl="0" w:tplc="8FB479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136313"/>
    <w:multiLevelType w:val="hybridMultilevel"/>
    <w:tmpl w:val="2C7A8BB8"/>
    <w:lvl w:ilvl="0" w:tplc="75141ADE">
      <w:start w:val="1"/>
      <w:numFmt w:val="bullet"/>
      <w:suff w:val="space"/>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624C33"/>
    <w:multiLevelType w:val="hybridMultilevel"/>
    <w:tmpl w:val="99942F16"/>
    <w:lvl w:ilvl="0" w:tplc="3CD6430C">
      <w:start w:val="1"/>
      <w:numFmt w:val="bullet"/>
      <w:suff w:val="space"/>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F9487D"/>
    <w:multiLevelType w:val="hybridMultilevel"/>
    <w:tmpl w:val="369EC75C"/>
    <w:lvl w:ilvl="0" w:tplc="92380272">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6361F15"/>
    <w:multiLevelType w:val="hybridMultilevel"/>
    <w:tmpl w:val="4E50E14C"/>
    <w:lvl w:ilvl="0" w:tplc="06A4398E">
      <w:start w:val="1"/>
      <w:numFmt w:val="bullet"/>
      <w:suff w:val="space"/>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9A6905"/>
    <w:multiLevelType w:val="hybridMultilevel"/>
    <w:tmpl w:val="ACEC4B10"/>
    <w:lvl w:ilvl="0" w:tplc="942E2D78">
      <w:start w:val="1"/>
      <w:numFmt w:val="bullet"/>
      <w:suff w:val="space"/>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D959BA"/>
    <w:multiLevelType w:val="hybridMultilevel"/>
    <w:tmpl w:val="0FE4F04A"/>
    <w:lvl w:ilvl="0" w:tplc="3FC4968C">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B4E08A8"/>
    <w:multiLevelType w:val="hybridMultilevel"/>
    <w:tmpl w:val="870A264A"/>
    <w:lvl w:ilvl="0" w:tplc="923802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BFB7CFD"/>
    <w:multiLevelType w:val="hybridMultilevel"/>
    <w:tmpl w:val="97368CA8"/>
    <w:lvl w:ilvl="0" w:tplc="28C681FA">
      <w:start w:val="1"/>
      <w:numFmt w:val="bullet"/>
      <w:lvlText w:val="―"/>
      <w:lvlJc w:val="righ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5D152AA6"/>
    <w:multiLevelType w:val="hybridMultilevel"/>
    <w:tmpl w:val="94F2B0DE"/>
    <w:lvl w:ilvl="0" w:tplc="39689A0E">
      <w:start w:val="1"/>
      <w:numFmt w:val="bullet"/>
      <w:lvlText w:val="―"/>
      <w:lvlJc w:val="right"/>
      <w:pPr>
        <w:ind w:left="1077" w:hanging="360"/>
      </w:pPr>
      <w:rPr>
        <w:rFonts w:ascii="Calibri" w:hAnsi="Calibri"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3">
    <w:nsid w:val="5EBB0271"/>
    <w:multiLevelType w:val="hybridMultilevel"/>
    <w:tmpl w:val="C93E0DCC"/>
    <w:lvl w:ilvl="0" w:tplc="9892B6B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77A7B8A"/>
    <w:multiLevelType w:val="hybridMultilevel"/>
    <w:tmpl w:val="4FEA22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88D397D"/>
    <w:multiLevelType w:val="multilevel"/>
    <w:tmpl w:val="A7387D90"/>
    <w:lvl w:ilvl="0">
      <w:start w:val="1"/>
      <w:numFmt w:val="decimal"/>
      <w:lvlText w:val="%1."/>
      <w:lvlJc w:val="right"/>
      <w:pPr>
        <w:ind w:left="1330" w:hanging="1330"/>
      </w:pPr>
      <w:rPr>
        <w:rFonts w:hint="default"/>
        <w:b w:val="0"/>
      </w:rPr>
    </w:lvl>
    <w:lvl w:ilvl="1">
      <w:start w:val="1"/>
      <w:numFmt w:val="decimal"/>
      <w:lvlText w:val="%2."/>
      <w:lvlJc w:val="right"/>
      <w:pPr>
        <w:ind w:left="2038" w:hanging="1330"/>
      </w:pPr>
      <w:rPr>
        <w:rFonts w:hint="default"/>
        <w:b w:val="0"/>
      </w:rPr>
    </w:lvl>
    <w:lvl w:ilvl="2">
      <w:start w:val="1"/>
      <w:numFmt w:val="decimal"/>
      <w:lvlText w:val="%1.%2.%3"/>
      <w:lvlJc w:val="left"/>
      <w:pPr>
        <w:ind w:left="2746" w:hanging="1330"/>
      </w:pPr>
      <w:rPr>
        <w:rFonts w:cs="Times New Roman" w:hint="default"/>
      </w:rPr>
    </w:lvl>
    <w:lvl w:ilvl="3">
      <w:start w:val="1"/>
      <w:numFmt w:val="decimal"/>
      <w:lvlText w:val="%1.%2.%3.%4"/>
      <w:lvlJc w:val="left"/>
      <w:pPr>
        <w:ind w:left="3454" w:hanging="1330"/>
      </w:pPr>
      <w:rPr>
        <w:rFonts w:cs="Times New Roman" w:hint="default"/>
      </w:rPr>
    </w:lvl>
    <w:lvl w:ilvl="4">
      <w:start w:val="1"/>
      <w:numFmt w:val="decimal"/>
      <w:lvlText w:val="%1.%2.%3.%4.%5"/>
      <w:lvlJc w:val="left"/>
      <w:pPr>
        <w:ind w:left="4162" w:hanging="133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6">
    <w:nsid w:val="6C22260F"/>
    <w:multiLevelType w:val="hybridMultilevel"/>
    <w:tmpl w:val="B0CE6B14"/>
    <w:lvl w:ilvl="0" w:tplc="547479E6">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CA4183"/>
    <w:multiLevelType w:val="hybridMultilevel"/>
    <w:tmpl w:val="F7A6627C"/>
    <w:lvl w:ilvl="0" w:tplc="9072CEE0">
      <w:start w:val="1"/>
      <w:numFmt w:val="bullet"/>
      <w:suff w:val="space"/>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5755311"/>
    <w:multiLevelType w:val="hybridMultilevel"/>
    <w:tmpl w:val="4DA29490"/>
    <w:lvl w:ilvl="0" w:tplc="EA0EB304">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75854CD8"/>
    <w:multiLevelType w:val="hybridMultilevel"/>
    <w:tmpl w:val="6DCC9A92"/>
    <w:lvl w:ilvl="0" w:tplc="923802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FF07F2"/>
    <w:multiLevelType w:val="hybridMultilevel"/>
    <w:tmpl w:val="97AC395E"/>
    <w:lvl w:ilvl="0" w:tplc="2AE4C074">
      <w:start w:val="1"/>
      <w:numFmt w:val="bullet"/>
      <w:suff w:val="space"/>
      <w:lvlText w:val=""/>
      <w:lvlJc w:val="left"/>
      <w:pPr>
        <w:ind w:left="720" w:hanging="72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7F36CE5"/>
    <w:multiLevelType w:val="hybridMultilevel"/>
    <w:tmpl w:val="B0F05BA4"/>
    <w:lvl w:ilvl="0" w:tplc="547479E6">
      <w:start w:val="1"/>
      <w:numFmt w:val="bullet"/>
      <w:lvlText w:val="-"/>
      <w:lvlJc w:val="righ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8A36AB8"/>
    <w:multiLevelType w:val="hybridMultilevel"/>
    <w:tmpl w:val="C1D4732C"/>
    <w:lvl w:ilvl="0" w:tplc="EA0EB3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E12E05"/>
    <w:multiLevelType w:val="hybridMultilevel"/>
    <w:tmpl w:val="78CC9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7C2F5CDC"/>
    <w:multiLevelType w:val="hybridMultilevel"/>
    <w:tmpl w:val="49DCF6EE"/>
    <w:lvl w:ilvl="0" w:tplc="7546958A">
      <w:start w:val="1"/>
      <w:numFmt w:val="bullet"/>
      <w:suff w:val="space"/>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BE4AB9"/>
    <w:multiLevelType w:val="hybridMultilevel"/>
    <w:tmpl w:val="ABE28182"/>
    <w:lvl w:ilvl="0" w:tplc="D93AFE94">
      <w:start w:val="1"/>
      <w:numFmt w:val="bullet"/>
      <w:lvlText w:val="―"/>
      <w:lvlJc w:val="righ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001C37"/>
    <w:multiLevelType w:val="hybridMultilevel"/>
    <w:tmpl w:val="50203398"/>
    <w:lvl w:ilvl="0" w:tplc="0CB0FFF0">
      <w:start w:val="1"/>
      <w:numFmt w:val="bullet"/>
      <w:suff w:val="space"/>
      <w:lvlText w:val=""/>
      <w:lvlJc w:val="left"/>
      <w:pPr>
        <w:ind w:left="720" w:hanging="72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ED87E90"/>
    <w:multiLevelType w:val="hybridMultilevel"/>
    <w:tmpl w:val="5B94D1B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7EF02487"/>
    <w:multiLevelType w:val="hybridMultilevel"/>
    <w:tmpl w:val="335A75EC"/>
    <w:lvl w:ilvl="0" w:tplc="8FB479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9"/>
  </w:num>
  <w:num w:numId="2">
    <w:abstractNumId w:val="62"/>
  </w:num>
  <w:num w:numId="3">
    <w:abstractNumId w:val="55"/>
  </w:num>
  <w:num w:numId="4">
    <w:abstractNumId w:val="25"/>
  </w:num>
  <w:num w:numId="5">
    <w:abstractNumId w:val="16"/>
  </w:num>
  <w:num w:numId="6">
    <w:abstractNumId w:val="33"/>
  </w:num>
  <w:num w:numId="7">
    <w:abstractNumId w:val="28"/>
  </w:num>
  <w:num w:numId="8">
    <w:abstractNumId w:val="7"/>
  </w:num>
  <w:num w:numId="9">
    <w:abstractNumId w:val="46"/>
  </w:num>
  <w:num w:numId="10">
    <w:abstractNumId w:val="37"/>
  </w:num>
  <w:num w:numId="11">
    <w:abstractNumId w:val="17"/>
  </w:num>
  <w:num w:numId="12">
    <w:abstractNumId w:val="34"/>
  </w:num>
  <w:num w:numId="13">
    <w:abstractNumId w:val="58"/>
  </w:num>
  <w:num w:numId="14">
    <w:abstractNumId w:val="54"/>
  </w:num>
  <w:num w:numId="15">
    <w:abstractNumId w:val="63"/>
  </w:num>
  <w:num w:numId="16">
    <w:abstractNumId w:val="15"/>
  </w:num>
  <w:num w:numId="17">
    <w:abstractNumId w:val="19"/>
  </w:num>
  <w:num w:numId="18">
    <w:abstractNumId w:val="31"/>
  </w:num>
  <w:num w:numId="19">
    <w:abstractNumId w:val="45"/>
  </w:num>
  <w:num w:numId="20">
    <w:abstractNumId w:val="1"/>
  </w:num>
  <w:num w:numId="21">
    <w:abstractNumId w:val="6"/>
  </w:num>
  <w:num w:numId="22">
    <w:abstractNumId w:val="24"/>
  </w:num>
  <w:num w:numId="23">
    <w:abstractNumId w:val="64"/>
  </w:num>
  <w:num w:numId="24">
    <w:abstractNumId w:val="8"/>
  </w:num>
  <w:num w:numId="25">
    <w:abstractNumId w:val="60"/>
  </w:num>
  <w:num w:numId="26">
    <w:abstractNumId w:val="20"/>
  </w:num>
  <w:num w:numId="27">
    <w:abstractNumId w:val="44"/>
  </w:num>
  <w:num w:numId="28">
    <w:abstractNumId w:val="22"/>
  </w:num>
  <w:num w:numId="29">
    <w:abstractNumId w:val="12"/>
  </w:num>
  <w:num w:numId="30">
    <w:abstractNumId w:val="0"/>
  </w:num>
  <w:num w:numId="31">
    <w:abstractNumId w:val="40"/>
  </w:num>
  <w:num w:numId="32">
    <w:abstractNumId w:val="18"/>
  </w:num>
  <w:num w:numId="33">
    <w:abstractNumId w:val="10"/>
  </w:num>
  <w:num w:numId="34">
    <w:abstractNumId w:val="57"/>
  </w:num>
  <w:num w:numId="35">
    <w:abstractNumId w:val="39"/>
  </w:num>
  <w:num w:numId="36">
    <w:abstractNumId w:val="36"/>
  </w:num>
  <w:num w:numId="37">
    <w:abstractNumId w:val="48"/>
  </w:num>
  <w:num w:numId="38">
    <w:abstractNumId w:val="47"/>
  </w:num>
  <w:num w:numId="39">
    <w:abstractNumId w:val="30"/>
  </w:num>
  <w:num w:numId="40">
    <w:abstractNumId w:val="42"/>
  </w:num>
  <w:num w:numId="41">
    <w:abstractNumId w:val="52"/>
  </w:num>
  <w:num w:numId="42">
    <w:abstractNumId w:val="11"/>
  </w:num>
  <w:num w:numId="43">
    <w:abstractNumId w:val="53"/>
  </w:num>
  <w:num w:numId="44">
    <w:abstractNumId w:val="51"/>
  </w:num>
  <w:num w:numId="45">
    <w:abstractNumId w:val="65"/>
  </w:num>
  <w:num w:numId="46">
    <w:abstractNumId w:val="13"/>
  </w:num>
  <w:num w:numId="47">
    <w:abstractNumId w:val="43"/>
  </w:num>
  <w:num w:numId="48">
    <w:abstractNumId w:val="68"/>
  </w:num>
  <w:num w:numId="49">
    <w:abstractNumId w:val="56"/>
  </w:num>
  <w:num w:numId="50">
    <w:abstractNumId w:val="26"/>
  </w:num>
  <w:num w:numId="51">
    <w:abstractNumId w:val="66"/>
  </w:num>
  <w:num w:numId="52">
    <w:abstractNumId w:val="2"/>
  </w:num>
  <w:num w:numId="53">
    <w:abstractNumId w:val="4"/>
  </w:num>
  <w:num w:numId="54">
    <w:abstractNumId w:val="41"/>
  </w:num>
  <w:num w:numId="55">
    <w:abstractNumId w:val="5"/>
  </w:num>
  <w:num w:numId="56">
    <w:abstractNumId w:val="3"/>
  </w:num>
  <w:num w:numId="57">
    <w:abstractNumId w:val="29"/>
  </w:num>
  <w:num w:numId="58">
    <w:abstractNumId w:val="32"/>
  </w:num>
  <w:num w:numId="59">
    <w:abstractNumId w:val="49"/>
  </w:num>
  <w:num w:numId="60">
    <w:abstractNumId w:val="21"/>
  </w:num>
  <w:num w:numId="61">
    <w:abstractNumId w:val="23"/>
  </w:num>
  <w:num w:numId="62">
    <w:abstractNumId w:val="9"/>
  </w:num>
  <w:num w:numId="63">
    <w:abstractNumId w:val="38"/>
  </w:num>
  <w:num w:numId="64">
    <w:abstractNumId w:val="27"/>
  </w:num>
  <w:num w:numId="65">
    <w:abstractNumId w:val="67"/>
  </w:num>
  <w:num w:numId="66">
    <w:abstractNumId w:val="61"/>
  </w:num>
  <w:num w:numId="67">
    <w:abstractNumId w:val="35"/>
  </w:num>
  <w:num w:numId="68">
    <w:abstractNumId w:val="14"/>
  </w:num>
  <w:num w:numId="69">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0AEF"/>
    <w:rsid w:val="00052DCD"/>
    <w:rsid w:val="00085B7F"/>
    <w:rsid w:val="000B402B"/>
    <w:rsid w:val="000C09C1"/>
    <w:rsid w:val="00104F13"/>
    <w:rsid w:val="001339EA"/>
    <w:rsid w:val="00141F26"/>
    <w:rsid w:val="00145B19"/>
    <w:rsid w:val="00150B1E"/>
    <w:rsid w:val="001D440D"/>
    <w:rsid w:val="001E64DE"/>
    <w:rsid w:val="00213DCC"/>
    <w:rsid w:val="00244D5B"/>
    <w:rsid w:val="00245920"/>
    <w:rsid w:val="00261674"/>
    <w:rsid w:val="00262BC2"/>
    <w:rsid w:val="00295F0C"/>
    <w:rsid w:val="002B28D9"/>
    <w:rsid w:val="00305935"/>
    <w:rsid w:val="0032773C"/>
    <w:rsid w:val="003376F7"/>
    <w:rsid w:val="00352436"/>
    <w:rsid w:val="003569D2"/>
    <w:rsid w:val="0039047A"/>
    <w:rsid w:val="003B7CA3"/>
    <w:rsid w:val="003C044C"/>
    <w:rsid w:val="003E2590"/>
    <w:rsid w:val="003E798C"/>
    <w:rsid w:val="00413C3A"/>
    <w:rsid w:val="00445140"/>
    <w:rsid w:val="0046285D"/>
    <w:rsid w:val="00472E47"/>
    <w:rsid w:val="004B2028"/>
    <w:rsid w:val="005010E0"/>
    <w:rsid w:val="00505195"/>
    <w:rsid w:val="005169C2"/>
    <w:rsid w:val="0053078C"/>
    <w:rsid w:val="005515F8"/>
    <w:rsid w:val="0057022E"/>
    <w:rsid w:val="005761E3"/>
    <w:rsid w:val="00583CBD"/>
    <w:rsid w:val="00595166"/>
    <w:rsid w:val="005C36BC"/>
    <w:rsid w:val="005F624E"/>
    <w:rsid w:val="005F6422"/>
    <w:rsid w:val="006009B4"/>
    <w:rsid w:val="00623BD0"/>
    <w:rsid w:val="00635295"/>
    <w:rsid w:val="006528D8"/>
    <w:rsid w:val="00691950"/>
    <w:rsid w:val="00697036"/>
    <w:rsid w:val="006A4076"/>
    <w:rsid w:val="006D74EC"/>
    <w:rsid w:val="00731827"/>
    <w:rsid w:val="0073641C"/>
    <w:rsid w:val="00744C18"/>
    <w:rsid w:val="00766248"/>
    <w:rsid w:val="00766DCD"/>
    <w:rsid w:val="00776A09"/>
    <w:rsid w:val="007C3A3D"/>
    <w:rsid w:val="007E4642"/>
    <w:rsid w:val="007F350F"/>
    <w:rsid w:val="00857973"/>
    <w:rsid w:val="00874FE2"/>
    <w:rsid w:val="00917AC9"/>
    <w:rsid w:val="0096239E"/>
    <w:rsid w:val="009705C4"/>
    <w:rsid w:val="00981170"/>
    <w:rsid w:val="009952C9"/>
    <w:rsid w:val="009B4850"/>
    <w:rsid w:val="009C007F"/>
    <w:rsid w:val="009C36A2"/>
    <w:rsid w:val="009F1019"/>
    <w:rsid w:val="00A30AEF"/>
    <w:rsid w:val="00A54D9C"/>
    <w:rsid w:val="00AA17AF"/>
    <w:rsid w:val="00AD3AEE"/>
    <w:rsid w:val="00AD5597"/>
    <w:rsid w:val="00B12EF1"/>
    <w:rsid w:val="00B25F0D"/>
    <w:rsid w:val="00B2610C"/>
    <w:rsid w:val="00B64C13"/>
    <w:rsid w:val="00B65135"/>
    <w:rsid w:val="00B93A1D"/>
    <w:rsid w:val="00BC3D30"/>
    <w:rsid w:val="00C15CA6"/>
    <w:rsid w:val="00C86176"/>
    <w:rsid w:val="00C91A02"/>
    <w:rsid w:val="00CD0516"/>
    <w:rsid w:val="00CD33BE"/>
    <w:rsid w:val="00CD7095"/>
    <w:rsid w:val="00CE6167"/>
    <w:rsid w:val="00CF0709"/>
    <w:rsid w:val="00CF493A"/>
    <w:rsid w:val="00D01858"/>
    <w:rsid w:val="00D24FE2"/>
    <w:rsid w:val="00D446DA"/>
    <w:rsid w:val="00D44934"/>
    <w:rsid w:val="00D45EDF"/>
    <w:rsid w:val="00D66AE8"/>
    <w:rsid w:val="00D72DF8"/>
    <w:rsid w:val="00D82265"/>
    <w:rsid w:val="00DA0280"/>
    <w:rsid w:val="00DB0234"/>
    <w:rsid w:val="00E132C1"/>
    <w:rsid w:val="00E25B95"/>
    <w:rsid w:val="00E25DD8"/>
    <w:rsid w:val="00E35AFC"/>
    <w:rsid w:val="00E906FD"/>
    <w:rsid w:val="00EA48F2"/>
    <w:rsid w:val="00EB369D"/>
    <w:rsid w:val="00EC1532"/>
    <w:rsid w:val="00EC5A1D"/>
    <w:rsid w:val="00EE751B"/>
    <w:rsid w:val="00F44980"/>
    <w:rsid w:val="00F81BCD"/>
    <w:rsid w:val="00F90A81"/>
    <w:rsid w:val="00F95F9B"/>
    <w:rsid w:val="00FA505B"/>
    <w:rsid w:val="00FE2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7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C36A2"/>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973"/>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semiHidden/>
    <w:unhideWhenUsed/>
    <w:qFormat/>
    <w:rsid w:val="00857973"/>
    <w:pPr>
      <w:spacing w:line="276" w:lineRule="auto"/>
      <w:outlineLvl w:val="9"/>
    </w:pPr>
  </w:style>
  <w:style w:type="paragraph" w:styleId="2">
    <w:name w:val="toc 2"/>
    <w:basedOn w:val="a"/>
    <w:next w:val="a"/>
    <w:autoRedefine/>
    <w:uiPriority w:val="39"/>
    <w:unhideWhenUsed/>
    <w:qFormat/>
    <w:rsid w:val="00857973"/>
    <w:pPr>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semiHidden/>
    <w:unhideWhenUsed/>
    <w:qFormat/>
    <w:rsid w:val="00857973"/>
    <w:pPr>
      <w:spacing w:after="100" w:line="276" w:lineRule="auto"/>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5515F8"/>
    <w:pPr>
      <w:ind w:left="284"/>
    </w:pPr>
    <w:rPr>
      <w:rFonts w:eastAsiaTheme="minorEastAsia"/>
      <w:sz w:val="28"/>
      <w:szCs w:val="28"/>
    </w:rPr>
  </w:style>
  <w:style w:type="paragraph" w:styleId="a4">
    <w:name w:val="Balloon Text"/>
    <w:basedOn w:val="a"/>
    <w:link w:val="a5"/>
    <w:uiPriority w:val="99"/>
    <w:semiHidden/>
    <w:unhideWhenUsed/>
    <w:rsid w:val="00857973"/>
    <w:rPr>
      <w:rFonts w:ascii="Tahoma" w:hAnsi="Tahoma" w:cs="Tahoma"/>
      <w:sz w:val="16"/>
      <w:szCs w:val="16"/>
    </w:rPr>
  </w:style>
  <w:style w:type="character" w:customStyle="1" w:styleId="a5">
    <w:name w:val="Текст выноски Знак"/>
    <w:basedOn w:val="a0"/>
    <w:link w:val="a4"/>
    <w:uiPriority w:val="99"/>
    <w:semiHidden/>
    <w:rsid w:val="00857973"/>
    <w:rPr>
      <w:rFonts w:ascii="Tahoma" w:eastAsia="Times New Roman" w:hAnsi="Tahoma" w:cs="Tahoma"/>
      <w:sz w:val="16"/>
      <w:szCs w:val="16"/>
      <w:lang w:eastAsia="ru-RU"/>
    </w:rPr>
  </w:style>
  <w:style w:type="paragraph" w:styleId="a6">
    <w:name w:val="footnote text"/>
    <w:basedOn w:val="a"/>
    <w:link w:val="a7"/>
    <w:uiPriority w:val="99"/>
    <w:semiHidden/>
    <w:rsid w:val="00EA48F2"/>
    <w:rPr>
      <w:rFonts w:ascii="Calibri" w:eastAsia="Calibri" w:hAnsi="Calibri"/>
      <w:sz w:val="20"/>
      <w:szCs w:val="20"/>
    </w:rPr>
  </w:style>
  <w:style w:type="character" w:customStyle="1" w:styleId="a7">
    <w:name w:val="Текст сноски Знак"/>
    <w:basedOn w:val="a0"/>
    <w:link w:val="a6"/>
    <w:uiPriority w:val="99"/>
    <w:semiHidden/>
    <w:rsid w:val="00EA48F2"/>
    <w:rPr>
      <w:rFonts w:ascii="Calibri" w:eastAsia="Calibri" w:hAnsi="Calibri" w:cs="Times New Roman"/>
      <w:sz w:val="20"/>
      <w:szCs w:val="20"/>
      <w:lang w:eastAsia="ru-RU"/>
    </w:rPr>
  </w:style>
  <w:style w:type="character" w:styleId="a8">
    <w:name w:val="footnote reference"/>
    <w:uiPriority w:val="99"/>
    <w:rsid w:val="00EA48F2"/>
    <w:rPr>
      <w:rFonts w:cs="Times New Roman"/>
      <w:vertAlign w:val="superscript"/>
    </w:rPr>
  </w:style>
  <w:style w:type="paragraph" w:customStyle="1" w:styleId="ConsNormal">
    <w:name w:val="ConsNormal"/>
    <w:uiPriority w:val="99"/>
    <w:rsid w:val="00EA48F2"/>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9">
    <w:name w:val="List Paragraph"/>
    <w:basedOn w:val="a"/>
    <w:uiPriority w:val="34"/>
    <w:qFormat/>
    <w:rsid w:val="00B64C13"/>
    <w:pPr>
      <w:ind w:left="720"/>
      <w:contextualSpacing/>
    </w:pPr>
  </w:style>
  <w:style w:type="character" w:customStyle="1" w:styleId="30">
    <w:name w:val="Заголовок 3 Знак"/>
    <w:basedOn w:val="a0"/>
    <w:link w:val="3"/>
    <w:uiPriority w:val="9"/>
    <w:semiHidden/>
    <w:rsid w:val="009C36A2"/>
    <w:rPr>
      <w:rFonts w:asciiTheme="majorHAnsi" w:eastAsiaTheme="majorEastAsia" w:hAnsiTheme="majorHAnsi" w:cstheme="majorBidi"/>
      <w:b/>
      <w:bCs/>
      <w:color w:val="4F81BD" w:themeColor="accent1"/>
      <w:sz w:val="20"/>
      <w:szCs w:val="20"/>
      <w:lang w:eastAsia="ru-RU"/>
    </w:rPr>
  </w:style>
  <w:style w:type="paragraph" w:styleId="aa">
    <w:name w:val="header"/>
    <w:basedOn w:val="a"/>
    <w:link w:val="ab"/>
    <w:uiPriority w:val="99"/>
    <w:unhideWhenUsed/>
    <w:rsid w:val="005515F8"/>
    <w:pPr>
      <w:tabs>
        <w:tab w:val="center" w:pos="4677"/>
        <w:tab w:val="right" w:pos="9355"/>
      </w:tabs>
    </w:pPr>
  </w:style>
  <w:style w:type="character" w:customStyle="1" w:styleId="ab">
    <w:name w:val="Верхний колонтитул Знак"/>
    <w:basedOn w:val="a0"/>
    <w:link w:val="aa"/>
    <w:uiPriority w:val="99"/>
    <w:rsid w:val="005515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515F8"/>
    <w:pPr>
      <w:tabs>
        <w:tab w:val="center" w:pos="4677"/>
        <w:tab w:val="right" w:pos="9355"/>
      </w:tabs>
    </w:pPr>
  </w:style>
  <w:style w:type="character" w:customStyle="1" w:styleId="ad">
    <w:name w:val="Нижний колонтитул Знак"/>
    <w:basedOn w:val="a0"/>
    <w:link w:val="ac"/>
    <w:uiPriority w:val="99"/>
    <w:rsid w:val="005515F8"/>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245920"/>
    <w:rPr>
      <w:sz w:val="16"/>
      <w:szCs w:val="16"/>
    </w:rPr>
  </w:style>
  <w:style w:type="paragraph" w:styleId="af">
    <w:name w:val="annotation text"/>
    <w:basedOn w:val="a"/>
    <w:link w:val="af0"/>
    <w:uiPriority w:val="99"/>
    <w:semiHidden/>
    <w:unhideWhenUsed/>
    <w:rsid w:val="00245920"/>
    <w:rPr>
      <w:sz w:val="20"/>
      <w:szCs w:val="20"/>
    </w:rPr>
  </w:style>
  <w:style w:type="character" w:customStyle="1" w:styleId="af0">
    <w:name w:val="Текст примечания Знак"/>
    <w:basedOn w:val="a0"/>
    <w:link w:val="af"/>
    <w:uiPriority w:val="99"/>
    <w:semiHidden/>
    <w:rsid w:val="0024592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245920"/>
    <w:rPr>
      <w:b/>
      <w:bCs/>
    </w:rPr>
  </w:style>
  <w:style w:type="character" w:customStyle="1" w:styleId="af2">
    <w:name w:val="Тема примечания Знак"/>
    <w:basedOn w:val="af0"/>
    <w:link w:val="af1"/>
    <w:uiPriority w:val="99"/>
    <w:semiHidden/>
    <w:rsid w:val="00245920"/>
    <w:rPr>
      <w:rFonts w:ascii="Times New Roman" w:eastAsia="Times New Roman" w:hAnsi="Times New Roman" w:cs="Times New Roman"/>
      <w:b/>
      <w:bCs/>
      <w:sz w:val="20"/>
      <w:szCs w:val="20"/>
      <w:lang w:eastAsia="ru-RU"/>
    </w:rPr>
  </w:style>
  <w:style w:type="paragraph" w:styleId="af3">
    <w:name w:val="Revision"/>
    <w:hidden/>
    <w:uiPriority w:val="99"/>
    <w:semiHidden/>
    <w:rsid w:val="00EC5A1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7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C36A2"/>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973"/>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semiHidden/>
    <w:unhideWhenUsed/>
    <w:qFormat/>
    <w:rsid w:val="00857973"/>
    <w:pPr>
      <w:spacing w:line="276" w:lineRule="auto"/>
      <w:outlineLvl w:val="9"/>
    </w:pPr>
  </w:style>
  <w:style w:type="paragraph" w:styleId="2">
    <w:name w:val="toc 2"/>
    <w:basedOn w:val="a"/>
    <w:next w:val="a"/>
    <w:autoRedefine/>
    <w:uiPriority w:val="39"/>
    <w:unhideWhenUsed/>
    <w:qFormat/>
    <w:rsid w:val="00857973"/>
    <w:pPr>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semiHidden/>
    <w:unhideWhenUsed/>
    <w:qFormat/>
    <w:rsid w:val="00857973"/>
    <w:pPr>
      <w:spacing w:after="100" w:line="276" w:lineRule="auto"/>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5515F8"/>
    <w:pPr>
      <w:ind w:left="284"/>
    </w:pPr>
    <w:rPr>
      <w:rFonts w:eastAsiaTheme="minorEastAsia"/>
      <w:sz w:val="28"/>
      <w:szCs w:val="28"/>
    </w:rPr>
  </w:style>
  <w:style w:type="paragraph" w:styleId="a4">
    <w:name w:val="Balloon Text"/>
    <w:basedOn w:val="a"/>
    <w:link w:val="a5"/>
    <w:uiPriority w:val="99"/>
    <w:semiHidden/>
    <w:unhideWhenUsed/>
    <w:rsid w:val="00857973"/>
    <w:rPr>
      <w:rFonts w:ascii="Tahoma" w:hAnsi="Tahoma" w:cs="Tahoma"/>
      <w:sz w:val="16"/>
      <w:szCs w:val="16"/>
    </w:rPr>
  </w:style>
  <w:style w:type="character" w:customStyle="1" w:styleId="a5">
    <w:name w:val="Текст выноски Знак"/>
    <w:basedOn w:val="a0"/>
    <w:link w:val="a4"/>
    <w:uiPriority w:val="99"/>
    <w:semiHidden/>
    <w:rsid w:val="00857973"/>
    <w:rPr>
      <w:rFonts w:ascii="Tahoma" w:eastAsia="Times New Roman" w:hAnsi="Tahoma" w:cs="Tahoma"/>
      <w:sz w:val="16"/>
      <w:szCs w:val="16"/>
      <w:lang w:eastAsia="ru-RU"/>
    </w:rPr>
  </w:style>
  <w:style w:type="paragraph" w:styleId="a6">
    <w:name w:val="footnote text"/>
    <w:basedOn w:val="a"/>
    <w:link w:val="a7"/>
    <w:uiPriority w:val="99"/>
    <w:semiHidden/>
    <w:rsid w:val="00EA48F2"/>
    <w:rPr>
      <w:rFonts w:ascii="Calibri" w:eastAsia="Calibri" w:hAnsi="Calibri"/>
      <w:sz w:val="20"/>
      <w:szCs w:val="20"/>
    </w:rPr>
  </w:style>
  <w:style w:type="character" w:customStyle="1" w:styleId="a7">
    <w:name w:val="Текст сноски Знак"/>
    <w:basedOn w:val="a0"/>
    <w:link w:val="a6"/>
    <w:uiPriority w:val="99"/>
    <w:semiHidden/>
    <w:rsid w:val="00EA48F2"/>
    <w:rPr>
      <w:rFonts w:ascii="Calibri" w:eastAsia="Calibri" w:hAnsi="Calibri" w:cs="Times New Roman"/>
      <w:sz w:val="20"/>
      <w:szCs w:val="20"/>
      <w:lang w:eastAsia="ru-RU"/>
    </w:rPr>
  </w:style>
  <w:style w:type="character" w:styleId="a8">
    <w:name w:val="footnote reference"/>
    <w:uiPriority w:val="99"/>
    <w:rsid w:val="00EA48F2"/>
    <w:rPr>
      <w:rFonts w:cs="Times New Roman"/>
      <w:vertAlign w:val="superscript"/>
    </w:rPr>
  </w:style>
  <w:style w:type="paragraph" w:customStyle="1" w:styleId="ConsNormal">
    <w:name w:val="ConsNormal"/>
    <w:uiPriority w:val="99"/>
    <w:rsid w:val="00EA48F2"/>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9">
    <w:name w:val="List Paragraph"/>
    <w:basedOn w:val="a"/>
    <w:uiPriority w:val="34"/>
    <w:qFormat/>
    <w:rsid w:val="00B64C13"/>
    <w:pPr>
      <w:ind w:left="720"/>
      <w:contextualSpacing/>
    </w:pPr>
  </w:style>
  <w:style w:type="character" w:customStyle="1" w:styleId="30">
    <w:name w:val="Заголовок 3 Знак"/>
    <w:basedOn w:val="a0"/>
    <w:link w:val="3"/>
    <w:uiPriority w:val="9"/>
    <w:semiHidden/>
    <w:rsid w:val="009C36A2"/>
    <w:rPr>
      <w:rFonts w:asciiTheme="majorHAnsi" w:eastAsiaTheme="majorEastAsia" w:hAnsiTheme="majorHAnsi" w:cstheme="majorBidi"/>
      <w:b/>
      <w:bCs/>
      <w:color w:val="4F81BD" w:themeColor="accent1"/>
      <w:sz w:val="20"/>
      <w:szCs w:val="20"/>
      <w:lang w:eastAsia="ru-RU"/>
    </w:rPr>
  </w:style>
  <w:style w:type="paragraph" w:styleId="aa">
    <w:name w:val="header"/>
    <w:basedOn w:val="a"/>
    <w:link w:val="ab"/>
    <w:uiPriority w:val="99"/>
    <w:unhideWhenUsed/>
    <w:rsid w:val="005515F8"/>
    <w:pPr>
      <w:tabs>
        <w:tab w:val="center" w:pos="4677"/>
        <w:tab w:val="right" w:pos="9355"/>
      </w:tabs>
    </w:pPr>
  </w:style>
  <w:style w:type="character" w:customStyle="1" w:styleId="ab">
    <w:name w:val="Верхний колонтитул Знак"/>
    <w:basedOn w:val="a0"/>
    <w:link w:val="aa"/>
    <w:uiPriority w:val="99"/>
    <w:rsid w:val="005515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515F8"/>
    <w:pPr>
      <w:tabs>
        <w:tab w:val="center" w:pos="4677"/>
        <w:tab w:val="right" w:pos="9355"/>
      </w:tabs>
    </w:pPr>
  </w:style>
  <w:style w:type="character" w:customStyle="1" w:styleId="ad">
    <w:name w:val="Нижний колонтитул Знак"/>
    <w:basedOn w:val="a0"/>
    <w:link w:val="ac"/>
    <w:uiPriority w:val="99"/>
    <w:rsid w:val="005515F8"/>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245920"/>
    <w:rPr>
      <w:sz w:val="16"/>
      <w:szCs w:val="16"/>
    </w:rPr>
  </w:style>
  <w:style w:type="paragraph" w:styleId="af">
    <w:name w:val="annotation text"/>
    <w:basedOn w:val="a"/>
    <w:link w:val="af0"/>
    <w:uiPriority w:val="99"/>
    <w:semiHidden/>
    <w:unhideWhenUsed/>
    <w:rsid w:val="00245920"/>
    <w:rPr>
      <w:sz w:val="20"/>
      <w:szCs w:val="20"/>
    </w:rPr>
  </w:style>
  <w:style w:type="character" w:customStyle="1" w:styleId="af0">
    <w:name w:val="Текст примечания Знак"/>
    <w:basedOn w:val="a0"/>
    <w:link w:val="af"/>
    <w:uiPriority w:val="99"/>
    <w:semiHidden/>
    <w:rsid w:val="0024592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245920"/>
    <w:rPr>
      <w:b/>
      <w:bCs/>
    </w:rPr>
  </w:style>
  <w:style w:type="character" w:customStyle="1" w:styleId="af2">
    <w:name w:val="Тема примечания Знак"/>
    <w:basedOn w:val="af0"/>
    <w:link w:val="af1"/>
    <w:uiPriority w:val="99"/>
    <w:semiHidden/>
    <w:rsid w:val="00245920"/>
    <w:rPr>
      <w:rFonts w:ascii="Times New Roman" w:eastAsia="Times New Roman" w:hAnsi="Times New Roman" w:cs="Times New Roman"/>
      <w:b/>
      <w:bCs/>
      <w:sz w:val="20"/>
      <w:szCs w:val="20"/>
      <w:lang w:eastAsia="ru-RU"/>
    </w:rPr>
  </w:style>
  <w:style w:type="paragraph" w:styleId="af3">
    <w:name w:val="Revision"/>
    <w:hidden/>
    <w:uiPriority w:val="99"/>
    <w:semiHidden/>
    <w:rsid w:val="00EC5A1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ZR&amp;n=328276&amp;date=10.01.2020&amp;dst=10008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RZR&amp;n=320014&amp;date=10.01.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241F9A6F67A1D84C5815A10EBB9283B564E4968AAA0624784ADBA91E1F0BFAB1FB6C489BDDA10FO8KF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241F9A6F67A1D84C5815A10EBB9283B565EA998EAB0624784ADBA91E1F0BFAB1FB6C489BDDA006O8K5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D94B4-CAFF-4FED-9859-A88FBB66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32</Pages>
  <Words>7912</Words>
  <Characters>45103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Пользователь Windows</cp:lastModifiedBy>
  <cp:revision>52</cp:revision>
  <dcterms:created xsi:type="dcterms:W3CDTF">2021-06-28T01:59:00Z</dcterms:created>
  <dcterms:modified xsi:type="dcterms:W3CDTF">2021-11-19T04:01:00Z</dcterms:modified>
</cp:coreProperties>
</file>