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0855B" w14:textId="77777777" w:rsidR="00BF6F88" w:rsidRPr="0060599E" w:rsidRDefault="00BF6F88" w:rsidP="00FA3E8F">
      <w:pPr>
        <w:jc w:val="center"/>
        <w:outlineLvl w:val="0"/>
        <w:rPr>
          <w:bCs/>
          <w:kern w:val="28"/>
          <w:sz w:val="32"/>
          <w:szCs w:val="32"/>
        </w:rPr>
      </w:pPr>
      <w:r w:rsidRPr="0060599E">
        <w:rPr>
          <w:bCs/>
          <w:kern w:val="28"/>
          <w:sz w:val="32"/>
          <w:szCs w:val="32"/>
        </w:rPr>
        <w:t>Кузбасский объединенный учебно-методический центр</w:t>
      </w:r>
    </w:p>
    <w:p w14:paraId="6318B35F" w14:textId="77777777" w:rsidR="00BF6F88" w:rsidRPr="0060599E" w:rsidRDefault="00BF6F88" w:rsidP="00FA3E8F">
      <w:pPr>
        <w:jc w:val="center"/>
        <w:rPr>
          <w:sz w:val="32"/>
        </w:rPr>
      </w:pPr>
      <w:proofErr w:type="gramStart"/>
      <w:r w:rsidRPr="0060599E">
        <w:rPr>
          <w:sz w:val="32"/>
        </w:rPr>
        <w:t>по</w:t>
      </w:r>
      <w:proofErr w:type="gramEnd"/>
      <w:r w:rsidRPr="0060599E">
        <w:rPr>
          <w:sz w:val="32"/>
        </w:rPr>
        <w:t xml:space="preserve"> гражданской обороне, чрезвычайным ситуациям,</w:t>
      </w:r>
    </w:p>
    <w:p w14:paraId="45A63002" w14:textId="77777777" w:rsidR="00BF6F88" w:rsidRPr="0060599E" w:rsidRDefault="00BF6F88" w:rsidP="00FA3E8F">
      <w:pPr>
        <w:jc w:val="center"/>
        <w:rPr>
          <w:sz w:val="32"/>
        </w:rPr>
      </w:pPr>
      <w:proofErr w:type="gramStart"/>
      <w:r w:rsidRPr="0060599E">
        <w:rPr>
          <w:sz w:val="32"/>
        </w:rPr>
        <w:t>сейсмической</w:t>
      </w:r>
      <w:proofErr w:type="gramEnd"/>
      <w:r w:rsidRPr="0060599E">
        <w:rPr>
          <w:sz w:val="32"/>
        </w:rPr>
        <w:t xml:space="preserve"> и экологической безопасности</w:t>
      </w:r>
    </w:p>
    <w:p w14:paraId="138C972B" w14:textId="77777777" w:rsidR="00BF6F88" w:rsidRPr="0060599E" w:rsidRDefault="00BF6F88" w:rsidP="00FA3E8F">
      <w:pPr>
        <w:jc w:val="center"/>
        <w:rPr>
          <w:sz w:val="32"/>
        </w:rPr>
      </w:pPr>
    </w:p>
    <w:p w14:paraId="13900951" w14:textId="77777777" w:rsidR="00BF6F88" w:rsidRPr="0060599E" w:rsidRDefault="00BF6F88" w:rsidP="00FA3E8F">
      <w:pPr>
        <w:jc w:val="center"/>
        <w:rPr>
          <w:sz w:val="32"/>
          <w:szCs w:val="32"/>
        </w:rPr>
      </w:pPr>
    </w:p>
    <w:p w14:paraId="17C220D9" w14:textId="77777777" w:rsidR="00BF6F88" w:rsidRPr="0060599E" w:rsidRDefault="00BF6F88" w:rsidP="00FA3E8F">
      <w:pPr>
        <w:jc w:val="center"/>
        <w:rPr>
          <w:b/>
          <w:bCs/>
          <w:sz w:val="32"/>
          <w:szCs w:val="32"/>
        </w:rPr>
      </w:pPr>
    </w:p>
    <w:p w14:paraId="0D72F60F" w14:textId="77777777" w:rsidR="00BF6F88" w:rsidRPr="0060599E" w:rsidRDefault="00BF6F88" w:rsidP="00FA3E8F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14:paraId="0E564D08" w14:textId="77777777" w:rsidR="00BF6F88" w:rsidRPr="0060599E" w:rsidRDefault="00BF6F88" w:rsidP="00FA3E8F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14:paraId="1FD5EC7F" w14:textId="77777777" w:rsidR="00BF6F88" w:rsidRPr="0060599E" w:rsidRDefault="00BF6F88" w:rsidP="00FA3E8F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14:paraId="6CDE8DA4" w14:textId="77777777" w:rsidR="00BF6F88" w:rsidRPr="0060599E" w:rsidRDefault="00BF6F88" w:rsidP="00FA3E8F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14:paraId="30ECADB0" w14:textId="77777777" w:rsidR="00BF6F88" w:rsidRPr="0060599E" w:rsidRDefault="00BF6F88" w:rsidP="00FA3E8F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14:paraId="02CFFC01" w14:textId="77777777" w:rsidR="00BF6F88" w:rsidRPr="0060599E" w:rsidRDefault="00BF6F88" w:rsidP="00FA3E8F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14:paraId="39170A9B" w14:textId="77777777" w:rsidR="00C437B4" w:rsidRPr="0060599E" w:rsidRDefault="00C437B4" w:rsidP="00FA3E8F">
      <w:pPr>
        <w:jc w:val="center"/>
        <w:rPr>
          <w:b/>
          <w:sz w:val="36"/>
          <w:szCs w:val="36"/>
        </w:rPr>
      </w:pPr>
      <w:r w:rsidRPr="0060599E">
        <w:rPr>
          <w:b/>
          <w:sz w:val="36"/>
          <w:szCs w:val="36"/>
        </w:rPr>
        <w:t>ДЕЙСТВИЯ ДОЛЖНОСТНЫХ ЛИЦ И ОРГАНОВ УПРАВЛЕНИЯ ГО И РСЧС ПРИ ВВЕДЕНИИ РАЗЛИЧНЫХ РЕЖИМОВ ФУНКЦИОНИРОВАНИЯ ОРГАНОВ УПРАВЛЕНИЯ И СИЛ, А ТАКЖЕ ПРИ ПОЛУЧЕНИИ СИГНАЛОВ О НАЧАЛЕ ВЫПОЛНЕНИЯ МЕРОПРИЯТИЙ ПО ГО</w:t>
      </w:r>
    </w:p>
    <w:p w14:paraId="1AEB775D" w14:textId="77777777" w:rsidR="00BF6F88" w:rsidRPr="0060599E" w:rsidRDefault="00BF6F88" w:rsidP="00FA3E8F">
      <w:pPr>
        <w:jc w:val="center"/>
        <w:rPr>
          <w:sz w:val="32"/>
          <w:szCs w:val="32"/>
        </w:rPr>
      </w:pPr>
    </w:p>
    <w:p w14:paraId="564EEAD8" w14:textId="77777777" w:rsidR="00BF6F88" w:rsidRPr="0060599E" w:rsidRDefault="00BF6F88" w:rsidP="00FA3E8F">
      <w:pPr>
        <w:jc w:val="center"/>
        <w:rPr>
          <w:sz w:val="32"/>
          <w:szCs w:val="32"/>
        </w:rPr>
      </w:pPr>
    </w:p>
    <w:p w14:paraId="2C943524" w14:textId="77777777" w:rsidR="00BF6F88" w:rsidRPr="0060599E" w:rsidRDefault="00BF6F88" w:rsidP="00FA3E8F">
      <w:pPr>
        <w:jc w:val="center"/>
        <w:rPr>
          <w:sz w:val="32"/>
          <w:szCs w:val="32"/>
        </w:rPr>
      </w:pPr>
    </w:p>
    <w:p w14:paraId="4CC7634B" w14:textId="77777777" w:rsidR="00BF6F88" w:rsidRPr="0060599E" w:rsidRDefault="00BF6F88" w:rsidP="00FA3E8F">
      <w:pPr>
        <w:jc w:val="center"/>
        <w:rPr>
          <w:sz w:val="32"/>
          <w:szCs w:val="32"/>
        </w:rPr>
      </w:pPr>
    </w:p>
    <w:p w14:paraId="18391D73" w14:textId="77777777" w:rsidR="00BF6F88" w:rsidRPr="0060599E" w:rsidRDefault="00BF6F88" w:rsidP="00FA3E8F">
      <w:pPr>
        <w:jc w:val="center"/>
        <w:rPr>
          <w:b/>
          <w:sz w:val="32"/>
          <w:szCs w:val="32"/>
        </w:rPr>
      </w:pPr>
      <w:r w:rsidRPr="0060599E">
        <w:rPr>
          <w:b/>
          <w:sz w:val="32"/>
          <w:szCs w:val="32"/>
        </w:rPr>
        <w:t>Учебное пособие</w:t>
      </w:r>
    </w:p>
    <w:p w14:paraId="622B7927" w14:textId="77777777" w:rsidR="00BF6F88" w:rsidRPr="0060599E" w:rsidRDefault="00BF6F88" w:rsidP="00FA3E8F">
      <w:pPr>
        <w:jc w:val="center"/>
      </w:pPr>
    </w:p>
    <w:p w14:paraId="38D3A5BC" w14:textId="77777777" w:rsidR="00BF6F88" w:rsidRPr="0060599E" w:rsidRDefault="00BF6F88" w:rsidP="00FA3E8F">
      <w:pPr>
        <w:jc w:val="center"/>
        <w:rPr>
          <w:sz w:val="32"/>
          <w:szCs w:val="32"/>
        </w:rPr>
      </w:pPr>
    </w:p>
    <w:p w14:paraId="2A89EB99" w14:textId="77777777" w:rsidR="00BF6F88" w:rsidRPr="0060599E" w:rsidRDefault="00BF6F88" w:rsidP="00FA3E8F">
      <w:pPr>
        <w:jc w:val="center"/>
        <w:rPr>
          <w:sz w:val="32"/>
          <w:szCs w:val="32"/>
        </w:rPr>
      </w:pPr>
    </w:p>
    <w:p w14:paraId="535DBB31" w14:textId="77777777" w:rsidR="00BF6F88" w:rsidRPr="0060599E" w:rsidRDefault="00BF6F88" w:rsidP="00FA3E8F">
      <w:pPr>
        <w:jc w:val="center"/>
        <w:rPr>
          <w:sz w:val="28"/>
        </w:rPr>
      </w:pPr>
    </w:p>
    <w:p w14:paraId="4DE3280F" w14:textId="77777777" w:rsidR="00BF6F88" w:rsidRPr="0060599E" w:rsidRDefault="00BF6F88" w:rsidP="00FA3E8F">
      <w:pPr>
        <w:jc w:val="center"/>
        <w:rPr>
          <w:sz w:val="28"/>
        </w:rPr>
      </w:pPr>
    </w:p>
    <w:p w14:paraId="1E849873" w14:textId="77777777" w:rsidR="00BF6F88" w:rsidRPr="0060599E" w:rsidRDefault="00BF6F88" w:rsidP="00FA3E8F">
      <w:pPr>
        <w:jc w:val="center"/>
        <w:rPr>
          <w:sz w:val="28"/>
        </w:rPr>
      </w:pPr>
    </w:p>
    <w:p w14:paraId="5FD934D0" w14:textId="77777777" w:rsidR="00BF6F88" w:rsidRPr="0060599E" w:rsidRDefault="00BF6F88" w:rsidP="00FA3E8F">
      <w:pPr>
        <w:jc w:val="center"/>
        <w:rPr>
          <w:sz w:val="28"/>
        </w:rPr>
      </w:pPr>
    </w:p>
    <w:p w14:paraId="2ACC02E1" w14:textId="77777777" w:rsidR="00BF6F88" w:rsidRPr="0060599E" w:rsidRDefault="00BF6F88" w:rsidP="00FA3E8F">
      <w:pPr>
        <w:jc w:val="center"/>
        <w:rPr>
          <w:sz w:val="28"/>
        </w:rPr>
      </w:pPr>
    </w:p>
    <w:p w14:paraId="71B7361D" w14:textId="77777777" w:rsidR="00BF6F88" w:rsidRPr="0060599E" w:rsidRDefault="00BF6F88" w:rsidP="00FA3E8F">
      <w:pPr>
        <w:jc w:val="center"/>
        <w:rPr>
          <w:sz w:val="32"/>
        </w:rPr>
      </w:pPr>
    </w:p>
    <w:p w14:paraId="1CA3F371" w14:textId="77777777" w:rsidR="00BF6F88" w:rsidRPr="0060599E" w:rsidRDefault="00BF6F88" w:rsidP="00FA3E8F">
      <w:pPr>
        <w:jc w:val="center"/>
        <w:rPr>
          <w:sz w:val="32"/>
        </w:rPr>
      </w:pPr>
    </w:p>
    <w:p w14:paraId="58BF0819" w14:textId="77777777" w:rsidR="00BF6F88" w:rsidRPr="0060599E" w:rsidRDefault="00BF6F88" w:rsidP="00FA3E8F">
      <w:pPr>
        <w:jc w:val="center"/>
        <w:rPr>
          <w:sz w:val="32"/>
        </w:rPr>
      </w:pPr>
    </w:p>
    <w:p w14:paraId="33A67CF3" w14:textId="77777777" w:rsidR="00BF6F88" w:rsidRPr="0060599E" w:rsidRDefault="00BF6F88" w:rsidP="00FA3E8F">
      <w:pPr>
        <w:jc w:val="center"/>
        <w:rPr>
          <w:sz w:val="32"/>
        </w:rPr>
      </w:pPr>
    </w:p>
    <w:p w14:paraId="15145643" w14:textId="77777777" w:rsidR="00BF6F88" w:rsidRPr="0060599E" w:rsidRDefault="00BF6F88" w:rsidP="00FA3E8F">
      <w:pPr>
        <w:jc w:val="center"/>
        <w:rPr>
          <w:sz w:val="32"/>
        </w:rPr>
      </w:pPr>
    </w:p>
    <w:p w14:paraId="483E15F7" w14:textId="77777777" w:rsidR="00BF6F88" w:rsidRPr="0060599E" w:rsidRDefault="00BF6F88" w:rsidP="00FA3E8F">
      <w:pPr>
        <w:jc w:val="center"/>
        <w:rPr>
          <w:sz w:val="32"/>
        </w:rPr>
      </w:pPr>
    </w:p>
    <w:p w14:paraId="10DD8577" w14:textId="77777777" w:rsidR="00BF6F88" w:rsidRPr="0060599E" w:rsidRDefault="00BF6F88" w:rsidP="00FA3E8F">
      <w:pPr>
        <w:jc w:val="center"/>
        <w:rPr>
          <w:sz w:val="32"/>
        </w:rPr>
      </w:pPr>
      <w:r w:rsidRPr="0060599E">
        <w:rPr>
          <w:sz w:val="32"/>
        </w:rPr>
        <w:t>г. Кемерово</w:t>
      </w:r>
    </w:p>
    <w:p w14:paraId="1D55ECD1" w14:textId="77777777" w:rsidR="00BF6F88" w:rsidRPr="0060599E" w:rsidRDefault="00BF6F88" w:rsidP="00FA3E8F">
      <w:pPr>
        <w:jc w:val="center"/>
        <w:rPr>
          <w:i/>
        </w:rPr>
      </w:pPr>
      <w:r w:rsidRPr="0060599E">
        <w:rPr>
          <w:sz w:val="32"/>
        </w:rPr>
        <w:t>2021</w:t>
      </w:r>
    </w:p>
    <w:p w14:paraId="046AC574" w14:textId="77777777" w:rsidR="00BF6F88" w:rsidRPr="0060599E" w:rsidRDefault="00BF6F88" w:rsidP="00FA3E8F">
      <w:pPr>
        <w:jc w:val="center"/>
        <w:outlineLvl w:val="0"/>
        <w:rPr>
          <w:bCs/>
          <w:kern w:val="28"/>
          <w:sz w:val="32"/>
          <w:szCs w:val="32"/>
        </w:rPr>
      </w:pPr>
      <w:r w:rsidRPr="0060599E">
        <w:rPr>
          <w:bCs/>
          <w:kern w:val="28"/>
          <w:sz w:val="32"/>
          <w:szCs w:val="32"/>
        </w:rPr>
        <w:lastRenderedPageBreak/>
        <w:br w:type="page"/>
      </w:r>
    </w:p>
    <w:p w14:paraId="0F25971C" w14:textId="77777777" w:rsidR="00A04159" w:rsidRPr="0060599E" w:rsidRDefault="00A04159" w:rsidP="00FA3E8F">
      <w:pPr>
        <w:jc w:val="center"/>
        <w:outlineLvl w:val="0"/>
        <w:rPr>
          <w:bCs/>
          <w:kern w:val="28"/>
          <w:sz w:val="32"/>
          <w:szCs w:val="32"/>
        </w:rPr>
      </w:pPr>
      <w:r w:rsidRPr="0060599E">
        <w:rPr>
          <w:bCs/>
          <w:kern w:val="28"/>
          <w:sz w:val="32"/>
          <w:szCs w:val="32"/>
        </w:rPr>
        <w:lastRenderedPageBreak/>
        <w:t>К</w:t>
      </w:r>
      <w:r w:rsidR="004309D1" w:rsidRPr="0060599E">
        <w:rPr>
          <w:bCs/>
          <w:kern w:val="28"/>
          <w:sz w:val="32"/>
          <w:szCs w:val="32"/>
        </w:rPr>
        <w:t>узбасс</w:t>
      </w:r>
      <w:r w:rsidRPr="0060599E">
        <w:rPr>
          <w:bCs/>
          <w:kern w:val="28"/>
          <w:sz w:val="32"/>
          <w:szCs w:val="32"/>
        </w:rPr>
        <w:t>кий объединенный учебно-методический центр</w:t>
      </w:r>
    </w:p>
    <w:p w14:paraId="3022C7D8" w14:textId="77777777" w:rsidR="00A04159" w:rsidRPr="0060599E" w:rsidRDefault="00A04159" w:rsidP="00FA3E8F">
      <w:pPr>
        <w:jc w:val="center"/>
        <w:rPr>
          <w:sz w:val="32"/>
        </w:rPr>
      </w:pPr>
      <w:proofErr w:type="gramStart"/>
      <w:r w:rsidRPr="0060599E">
        <w:rPr>
          <w:sz w:val="32"/>
        </w:rPr>
        <w:t>по</w:t>
      </w:r>
      <w:proofErr w:type="gramEnd"/>
      <w:r w:rsidRPr="0060599E">
        <w:rPr>
          <w:sz w:val="32"/>
        </w:rPr>
        <w:t xml:space="preserve"> гражданской обороне, чрезвычайным ситуациям,</w:t>
      </w:r>
    </w:p>
    <w:p w14:paraId="41596590" w14:textId="77777777" w:rsidR="00A04159" w:rsidRPr="0060599E" w:rsidRDefault="00A04159" w:rsidP="00FA3E8F">
      <w:pPr>
        <w:jc w:val="center"/>
        <w:rPr>
          <w:sz w:val="32"/>
        </w:rPr>
      </w:pPr>
      <w:proofErr w:type="gramStart"/>
      <w:r w:rsidRPr="0060599E">
        <w:rPr>
          <w:sz w:val="32"/>
        </w:rPr>
        <w:t>сейсмической</w:t>
      </w:r>
      <w:proofErr w:type="gramEnd"/>
      <w:r w:rsidRPr="0060599E">
        <w:rPr>
          <w:sz w:val="32"/>
        </w:rPr>
        <w:t xml:space="preserve"> и экологической безопасности</w:t>
      </w:r>
    </w:p>
    <w:p w14:paraId="1D9A12B7" w14:textId="77777777" w:rsidR="00A04159" w:rsidRPr="0060599E" w:rsidRDefault="00A04159" w:rsidP="00FA3E8F">
      <w:pPr>
        <w:jc w:val="center"/>
        <w:rPr>
          <w:sz w:val="32"/>
        </w:rPr>
      </w:pPr>
    </w:p>
    <w:p w14:paraId="3ACCC24F" w14:textId="77777777" w:rsidR="00A04159" w:rsidRPr="0060599E" w:rsidRDefault="00A04159" w:rsidP="00FA3E8F">
      <w:pPr>
        <w:jc w:val="center"/>
        <w:rPr>
          <w:sz w:val="32"/>
          <w:szCs w:val="32"/>
        </w:rPr>
      </w:pPr>
    </w:p>
    <w:p w14:paraId="5C4723A5" w14:textId="77777777" w:rsidR="00A04159" w:rsidRPr="0060599E" w:rsidRDefault="00A04159" w:rsidP="00FA3E8F">
      <w:pPr>
        <w:jc w:val="center"/>
        <w:rPr>
          <w:b/>
          <w:bCs/>
          <w:sz w:val="32"/>
          <w:szCs w:val="32"/>
        </w:rPr>
      </w:pPr>
    </w:p>
    <w:p w14:paraId="302F4DB4" w14:textId="77777777" w:rsidR="00A04159" w:rsidRPr="0060599E" w:rsidRDefault="00D0543F" w:rsidP="00FA3E8F">
      <w:pPr>
        <w:ind w:left="5103"/>
        <w:jc w:val="center"/>
        <w:rPr>
          <w:sz w:val="32"/>
          <w:szCs w:val="32"/>
        </w:rPr>
      </w:pPr>
      <w:r w:rsidRPr="0060599E">
        <w:rPr>
          <w:sz w:val="32"/>
          <w:szCs w:val="32"/>
        </w:rPr>
        <w:t>УТВЕРЖДАЮ</w:t>
      </w:r>
    </w:p>
    <w:p w14:paraId="21C4C749" w14:textId="77777777" w:rsidR="00D0543F" w:rsidRPr="0060599E" w:rsidRDefault="00D0543F" w:rsidP="00FA3E8F">
      <w:pPr>
        <w:ind w:left="5103"/>
        <w:jc w:val="center"/>
        <w:rPr>
          <w:sz w:val="32"/>
          <w:szCs w:val="32"/>
        </w:rPr>
      </w:pPr>
      <w:r w:rsidRPr="0060599E">
        <w:rPr>
          <w:sz w:val="32"/>
          <w:szCs w:val="32"/>
        </w:rPr>
        <w:t>Директор КОУМЦ по ГО и ЧС</w:t>
      </w:r>
    </w:p>
    <w:p w14:paraId="151E0DA5" w14:textId="77777777" w:rsidR="00D0543F" w:rsidRPr="0060599E" w:rsidRDefault="00D0543F" w:rsidP="00FA3E8F">
      <w:pPr>
        <w:ind w:left="5103"/>
        <w:jc w:val="center"/>
        <w:rPr>
          <w:sz w:val="32"/>
          <w:szCs w:val="32"/>
        </w:rPr>
      </w:pPr>
      <w:r w:rsidRPr="0060599E">
        <w:rPr>
          <w:sz w:val="32"/>
          <w:szCs w:val="32"/>
        </w:rPr>
        <w:t>______________ М.В. Чернов</w:t>
      </w:r>
    </w:p>
    <w:p w14:paraId="3CFE296A" w14:textId="77777777" w:rsidR="00D0543F" w:rsidRPr="0060599E" w:rsidRDefault="00D0543F" w:rsidP="00FA3E8F">
      <w:pPr>
        <w:ind w:left="5103"/>
        <w:jc w:val="center"/>
        <w:rPr>
          <w:sz w:val="32"/>
          <w:szCs w:val="32"/>
        </w:rPr>
      </w:pPr>
      <w:r w:rsidRPr="0060599E">
        <w:rPr>
          <w:sz w:val="32"/>
          <w:szCs w:val="32"/>
        </w:rPr>
        <w:t>«____» ________20 ____г.</w:t>
      </w:r>
    </w:p>
    <w:p w14:paraId="7D87A35E" w14:textId="77777777" w:rsidR="00A04159" w:rsidRPr="0060599E" w:rsidRDefault="00A04159" w:rsidP="00FA3E8F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14:paraId="57934183" w14:textId="77777777" w:rsidR="00A04159" w:rsidRPr="0060599E" w:rsidRDefault="00A04159" w:rsidP="00FA3E8F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14:paraId="47451BE0" w14:textId="77777777" w:rsidR="00A04159" w:rsidRPr="0060599E" w:rsidRDefault="00A04159" w:rsidP="00FA3E8F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14:paraId="44D82599" w14:textId="77777777" w:rsidR="00C437B4" w:rsidRPr="0060599E" w:rsidRDefault="00C437B4" w:rsidP="00FA3E8F">
      <w:pPr>
        <w:jc w:val="center"/>
        <w:rPr>
          <w:b/>
          <w:sz w:val="36"/>
          <w:szCs w:val="36"/>
        </w:rPr>
      </w:pPr>
      <w:r w:rsidRPr="0060599E">
        <w:rPr>
          <w:b/>
          <w:sz w:val="36"/>
          <w:szCs w:val="36"/>
        </w:rPr>
        <w:t>ДЕЙСТВИЯ ДОЛЖНОСТНЫХ ЛИЦ И ОРГАНОВ УПРАВЛЕНИЯ ГО И РСЧС ПРИ ВВЕДЕНИИ РАЗЛИЧНЫХ РЕЖИМОВ ФУНКЦИОНИРОВАНИЯ ОРГАНОВ УПРАВЛЕНИЯ И СИЛ, А ТАКЖЕ ПРИ ПОЛУЧЕНИИ СИГНАЛОВ О НАЧАЛЕ ВЫПОЛНЕНИЯ МЕРОПРИЯТИЙ ПО ГО</w:t>
      </w:r>
    </w:p>
    <w:p w14:paraId="414B3FAF" w14:textId="10707228" w:rsidR="008D2160" w:rsidRPr="0060599E" w:rsidRDefault="008D2160" w:rsidP="00FA3E8F">
      <w:pPr>
        <w:jc w:val="center"/>
        <w:rPr>
          <w:b/>
          <w:sz w:val="36"/>
          <w:szCs w:val="36"/>
        </w:rPr>
      </w:pPr>
    </w:p>
    <w:p w14:paraId="7ED6F835" w14:textId="77777777" w:rsidR="007B05A4" w:rsidRPr="0060599E" w:rsidRDefault="007B05A4" w:rsidP="00FA3E8F">
      <w:pPr>
        <w:jc w:val="center"/>
        <w:rPr>
          <w:i/>
        </w:rPr>
      </w:pPr>
    </w:p>
    <w:p w14:paraId="17FD0F14" w14:textId="77777777" w:rsidR="007B05A4" w:rsidRPr="0060599E" w:rsidRDefault="007B05A4" w:rsidP="00FA3E8F">
      <w:pPr>
        <w:jc w:val="both"/>
        <w:rPr>
          <w:b/>
          <w:sz w:val="32"/>
        </w:rPr>
      </w:pPr>
    </w:p>
    <w:p w14:paraId="623835A0" w14:textId="77777777" w:rsidR="007B05A4" w:rsidRPr="0060599E" w:rsidRDefault="007B05A4" w:rsidP="00FA3E8F">
      <w:pPr>
        <w:jc w:val="center"/>
        <w:rPr>
          <w:sz w:val="32"/>
          <w:szCs w:val="32"/>
        </w:rPr>
      </w:pPr>
    </w:p>
    <w:p w14:paraId="216E2048" w14:textId="77777777" w:rsidR="007B05A4" w:rsidRPr="0060599E" w:rsidRDefault="007B05A4" w:rsidP="00FA3E8F">
      <w:pPr>
        <w:jc w:val="center"/>
        <w:rPr>
          <w:sz w:val="32"/>
          <w:szCs w:val="32"/>
        </w:rPr>
      </w:pPr>
    </w:p>
    <w:p w14:paraId="18D925E0" w14:textId="77777777" w:rsidR="007B05A4" w:rsidRPr="0060599E" w:rsidRDefault="007B05A4" w:rsidP="00FA3E8F">
      <w:pPr>
        <w:jc w:val="center"/>
        <w:rPr>
          <w:sz w:val="32"/>
          <w:szCs w:val="32"/>
        </w:rPr>
      </w:pPr>
    </w:p>
    <w:p w14:paraId="5D8ED34C" w14:textId="77777777" w:rsidR="007B05A4" w:rsidRPr="0060599E" w:rsidRDefault="007B05A4" w:rsidP="00FA3E8F">
      <w:pPr>
        <w:jc w:val="center"/>
        <w:rPr>
          <w:sz w:val="32"/>
          <w:szCs w:val="32"/>
        </w:rPr>
      </w:pPr>
    </w:p>
    <w:p w14:paraId="4B4CEB0B" w14:textId="77777777" w:rsidR="007B05A4" w:rsidRPr="0060599E" w:rsidRDefault="007B05A4" w:rsidP="00FA3E8F">
      <w:pPr>
        <w:jc w:val="center"/>
        <w:rPr>
          <w:b/>
          <w:sz w:val="32"/>
          <w:szCs w:val="32"/>
        </w:rPr>
      </w:pPr>
      <w:r w:rsidRPr="0060599E">
        <w:rPr>
          <w:b/>
          <w:sz w:val="32"/>
          <w:szCs w:val="32"/>
        </w:rPr>
        <w:t>Учебное пособие</w:t>
      </w:r>
    </w:p>
    <w:p w14:paraId="67A0E73C" w14:textId="77777777" w:rsidR="007B05A4" w:rsidRPr="0060599E" w:rsidRDefault="007B05A4" w:rsidP="00FA3E8F">
      <w:pPr>
        <w:jc w:val="center"/>
        <w:rPr>
          <w:sz w:val="28"/>
        </w:rPr>
      </w:pPr>
    </w:p>
    <w:p w14:paraId="22D3D512" w14:textId="77777777" w:rsidR="007B05A4" w:rsidRPr="0060599E" w:rsidRDefault="007B05A4" w:rsidP="00FA3E8F">
      <w:pPr>
        <w:jc w:val="center"/>
        <w:rPr>
          <w:sz w:val="28"/>
        </w:rPr>
      </w:pPr>
    </w:p>
    <w:p w14:paraId="33A1D913" w14:textId="77777777" w:rsidR="007B05A4" w:rsidRPr="0060599E" w:rsidRDefault="007B05A4" w:rsidP="00FA3E8F">
      <w:pPr>
        <w:jc w:val="center"/>
        <w:rPr>
          <w:sz w:val="28"/>
        </w:rPr>
      </w:pPr>
    </w:p>
    <w:p w14:paraId="631176F5" w14:textId="77777777" w:rsidR="007B05A4" w:rsidRPr="0060599E" w:rsidRDefault="007B05A4" w:rsidP="00FA3E8F">
      <w:pPr>
        <w:jc w:val="center"/>
        <w:rPr>
          <w:sz w:val="28"/>
        </w:rPr>
      </w:pPr>
    </w:p>
    <w:p w14:paraId="300D72AA" w14:textId="77777777" w:rsidR="007B05A4" w:rsidRPr="0060599E" w:rsidRDefault="007B05A4" w:rsidP="00FA3E8F">
      <w:pPr>
        <w:jc w:val="center"/>
        <w:rPr>
          <w:sz w:val="28"/>
        </w:rPr>
      </w:pPr>
    </w:p>
    <w:p w14:paraId="5E6524E4" w14:textId="77777777" w:rsidR="007B05A4" w:rsidRPr="0060599E" w:rsidRDefault="007B05A4" w:rsidP="00FA3E8F">
      <w:pPr>
        <w:jc w:val="center"/>
        <w:rPr>
          <w:sz w:val="32"/>
        </w:rPr>
      </w:pPr>
    </w:p>
    <w:p w14:paraId="69452028" w14:textId="77777777" w:rsidR="007B05A4" w:rsidRPr="0060599E" w:rsidRDefault="007B05A4" w:rsidP="00FA3E8F">
      <w:pPr>
        <w:jc w:val="center"/>
        <w:rPr>
          <w:sz w:val="32"/>
        </w:rPr>
      </w:pPr>
    </w:p>
    <w:p w14:paraId="1BEF9CDD" w14:textId="77777777" w:rsidR="00C5773E" w:rsidRPr="0060599E" w:rsidRDefault="00C5773E" w:rsidP="00FA3E8F">
      <w:pPr>
        <w:jc w:val="center"/>
        <w:rPr>
          <w:sz w:val="32"/>
        </w:rPr>
      </w:pPr>
    </w:p>
    <w:p w14:paraId="52618733" w14:textId="77777777" w:rsidR="007B05A4" w:rsidRPr="0060599E" w:rsidRDefault="007B05A4" w:rsidP="00FA3E8F">
      <w:pPr>
        <w:jc w:val="center"/>
        <w:rPr>
          <w:sz w:val="32"/>
        </w:rPr>
      </w:pPr>
    </w:p>
    <w:p w14:paraId="028CA338" w14:textId="77777777" w:rsidR="007B05A4" w:rsidRPr="0060599E" w:rsidRDefault="007B05A4" w:rsidP="00FA3E8F">
      <w:pPr>
        <w:jc w:val="center"/>
        <w:rPr>
          <w:sz w:val="32"/>
        </w:rPr>
      </w:pPr>
    </w:p>
    <w:p w14:paraId="685E6033" w14:textId="77777777" w:rsidR="007B05A4" w:rsidRPr="0060599E" w:rsidRDefault="007B05A4" w:rsidP="00FA3E8F">
      <w:pPr>
        <w:jc w:val="center"/>
        <w:rPr>
          <w:sz w:val="32"/>
        </w:rPr>
      </w:pPr>
      <w:r w:rsidRPr="0060599E">
        <w:rPr>
          <w:sz w:val="32"/>
        </w:rPr>
        <w:t>г. Кемерово</w:t>
      </w:r>
    </w:p>
    <w:p w14:paraId="079D81F7" w14:textId="77777777" w:rsidR="007B05A4" w:rsidRPr="0060599E" w:rsidRDefault="007B05A4" w:rsidP="00FA3E8F">
      <w:pPr>
        <w:jc w:val="center"/>
        <w:rPr>
          <w:i/>
        </w:rPr>
      </w:pPr>
      <w:r w:rsidRPr="0060599E">
        <w:rPr>
          <w:sz w:val="32"/>
        </w:rPr>
        <w:t>20</w:t>
      </w:r>
      <w:r w:rsidR="009B3529" w:rsidRPr="0060599E">
        <w:rPr>
          <w:sz w:val="32"/>
        </w:rPr>
        <w:t>2</w:t>
      </w:r>
      <w:r w:rsidR="008D2160" w:rsidRPr="0060599E">
        <w:rPr>
          <w:sz w:val="32"/>
        </w:rPr>
        <w:t>1</w:t>
      </w:r>
    </w:p>
    <w:p w14:paraId="408F8765" w14:textId="0C7CE5E3" w:rsidR="007B05A4" w:rsidRPr="0060599E" w:rsidRDefault="007B05A4" w:rsidP="00FA3E8F">
      <w:pPr>
        <w:widowControl w:val="0"/>
        <w:shd w:val="clear" w:color="auto" w:fill="FFFFFF"/>
        <w:autoSpaceDE w:val="0"/>
        <w:autoSpaceDN w:val="0"/>
        <w:adjustRightInd w:val="0"/>
        <w:ind w:left="14" w:firstLine="720"/>
        <w:rPr>
          <w:spacing w:val="-1"/>
          <w:sz w:val="32"/>
          <w:szCs w:val="32"/>
        </w:rPr>
      </w:pPr>
      <w:r w:rsidRPr="0060599E">
        <w:rPr>
          <w:sz w:val="32"/>
          <w:szCs w:val="32"/>
        </w:rPr>
        <w:lastRenderedPageBreak/>
        <w:t>Составител</w:t>
      </w:r>
      <w:r w:rsidR="0057572C" w:rsidRPr="0060599E">
        <w:rPr>
          <w:sz w:val="32"/>
          <w:szCs w:val="32"/>
        </w:rPr>
        <w:t>ь</w:t>
      </w:r>
      <w:r w:rsidRPr="0060599E">
        <w:rPr>
          <w:sz w:val="32"/>
          <w:szCs w:val="32"/>
        </w:rPr>
        <w:t xml:space="preserve"> </w:t>
      </w:r>
      <w:r w:rsidR="00C437B4" w:rsidRPr="0060599E">
        <w:rPr>
          <w:b/>
          <w:bCs/>
          <w:sz w:val="32"/>
          <w:szCs w:val="32"/>
        </w:rPr>
        <w:t xml:space="preserve">М.Г. </w:t>
      </w:r>
      <w:proofErr w:type="spellStart"/>
      <w:r w:rsidR="00C437B4" w:rsidRPr="0060599E">
        <w:rPr>
          <w:b/>
          <w:bCs/>
          <w:sz w:val="32"/>
          <w:szCs w:val="32"/>
        </w:rPr>
        <w:t>Мигашева</w:t>
      </w:r>
      <w:proofErr w:type="spellEnd"/>
    </w:p>
    <w:p w14:paraId="5D49FD0A" w14:textId="77777777" w:rsidR="007B05A4" w:rsidRPr="0060599E" w:rsidRDefault="007B05A4" w:rsidP="00FA3E8F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32"/>
          <w:szCs w:val="32"/>
        </w:rPr>
      </w:pPr>
    </w:p>
    <w:p w14:paraId="7A7D502E" w14:textId="77777777" w:rsidR="007B05A4" w:rsidRPr="0060599E" w:rsidRDefault="007B05A4" w:rsidP="00FA3E8F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32"/>
          <w:szCs w:val="32"/>
        </w:rPr>
      </w:pPr>
    </w:p>
    <w:p w14:paraId="3479F5F7" w14:textId="77777777" w:rsidR="007B05A4" w:rsidRPr="0060599E" w:rsidRDefault="007B05A4" w:rsidP="00FA3E8F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32"/>
          <w:szCs w:val="32"/>
        </w:rPr>
      </w:pPr>
    </w:p>
    <w:p w14:paraId="45DDC4F2" w14:textId="77777777" w:rsidR="007B05A4" w:rsidRPr="0060599E" w:rsidRDefault="007B05A4" w:rsidP="00FA3E8F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32"/>
          <w:szCs w:val="32"/>
        </w:rPr>
      </w:pPr>
    </w:p>
    <w:p w14:paraId="67D944F0" w14:textId="77777777" w:rsidR="007B05A4" w:rsidRPr="0060599E" w:rsidRDefault="007B05A4" w:rsidP="00FA3E8F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32"/>
          <w:szCs w:val="32"/>
        </w:rPr>
      </w:pPr>
    </w:p>
    <w:p w14:paraId="1536A0E7" w14:textId="77777777" w:rsidR="007B05A4" w:rsidRPr="0060599E" w:rsidRDefault="007B05A4" w:rsidP="00FA3E8F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32"/>
          <w:szCs w:val="32"/>
        </w:rPr>
      </w:pPr>
    </w:p>
    <w:p w14:paraId="6BC77F1A" w14:textId="77777777" w:rsidR="003422F2" w:rsidRPr="0060599E" w:rsidRDefault="003422F2" w:rsidP="00FA3E8F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32"/>
          <w:szCs w:val="32"/>
        </w:rPr>
      </w:pPr>
    </w:p>
    <w:p w14:paraId="5F6409B2" w14:textId="77777777" w:rsidR="007B05A4" w:rsidRPr="0060599E" w:rsidRDefault="007B05A4" w:rsidP="00FA3E8F">
      <w:pPr>
        <w:widowControl w:val="0"/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14:paraId="1BD4D83E" w14:textId="6116FE5E" w:rsidR="007B05A4" w:rsidRPr="00A56A39" w:rsidRDefault="0032392D" w:rsidP="00FA3E8F">
      <w:pPr>
        <w:widowControl w:val="0"/>
        <w:shd w:val="clear" w:color="auto" w:fill="FFFFFF"/>
        <w:autoSpaceDE w:val="0"/>
        <w:autoSpaceDN w:val="0"/>
        <w:adjustRightInd w:val="0"/>
        <w:ind w:right="6" w:firstLine="720"/>
        <w:jc w:val="both"/>
        <w:rPr>
          <w:sz w:val="20"/>
          <w:szCs w:val="20"/>
        </w:rPr>
      </w:pPr>
      <w:r w:rsidRPr="0060599E">
        <w:rPr>
          <w:b/>
          <w:bCs/>
          <w:spacing w:val="-7"/>
          <w:sz w:val="32"/>
          <w:szCs w:val="32"/>
        </w:rPr>
        <w:t xml:space="preserve">Учебное </w:t>
      </w:r>
      <w:r w:rsidR="007B05A4" w:rsidRPr="0060599E">
        <w:rPr>
          <w:b/>
          <w:bCs/>
          <w:spacing w:val="-7"/>
          <w:sz w:val="32"/>
          <w:szCs w:val="32"/>
        </w:rPr>
        <w:t>пособие</w:t>
      </w:r>
      <w:r w:rsidR="00F92333" w:rsidRPr="0060599E">
        <w:rPr>
          <w:b/>
          <w:bCs/>
          <w:spacing w:val="-7"/>
          <w:sz w:val="32"/>
          <w:szCs w:val="32"/>
        </w:rPr>
        <w:t>:</w:t>
      </w:r>
      <w:r w:rsidR="007B05A4" w:rsidRPr="0060599E">
        <w:rPr>
          <w:b/>
          <w:bCs/>
          <w:spacing w:val="6"/>
          <w:sz w:val="32"/>
          <w:szCs w:val="32"/>
        </w:rPr>
        <w:t xml:space="preserve"> </w:t>
      </w:r>
      <w:r w:rsidR="00C437B4" w:rsidRPr="0060599E">
        <w:rPr>
          <w:b/>
          <w:sz w:val="32"/>
          <w:szCs w:val="32"/>
        </w:rPr>
        <w:t>Действия должностных лиц и органов управления ГО и РСЧС при введении различных режимов функционирования органов управления и сил, а также при получении сигналов о начале выполнения мероприятий по ГО</w:t>
      </w:r>
      <w:r w:rsidR="00C437B4" w:rsidRPr="0060599E">
        <w:rPr>
          <w:spacing w:val="6"/>
          <w:sz w:val="32"/>
          <w:szCs w:val="32"/>
        </w:rPr>
        <w:t xml:space="preserve"> </w:t>
      </w:r>
      <w:r w:rsidR="0057572C" w:rsidRPr="0060599E">
        <w:rPr>
          <w:spacing w:val="6"/>
          <w:sz w:val="32"/>
          <w:szCs w:val="32"/>
        </w:rPr>
        <w:t xml:space="preserve">/ </w:t>
      </w:r>
      <w:r w:rsidR="0057572C" w:rsidRPr="00A56A39">
        <w:rPr>
          <w:spacing w:val="6"/>
          <w:sz w:val="32"/>
          <w:szCs w:val="32"/>
        </w:rPr>
        <w:t>КОУМЦ по ГО и ЧС; Сост.:</w:t>
      </w:r>
      <w:r w:rsidR="007B05A4" w:rsidRPr="00A56A39">
        <w:rPr>
          <w:spacing w:val="6"/>
          <w:sz w:val="32"/>
          <w:szCs w:val="32"/>
        </w:rPr>
        <w:t xml:space="preserve"> </w:t>
      </w:r>
      <w:r w:rsidR="00C437B4" w:rsidRPr="00A56A39">
        <w:rPr>
          <w:sz w:val="32"/>
          <w:szCs w:val="32"/>
        </w:rPr>
        <w:t xml:space="preserve">М.Г. </w:t>
      </w:r>
      <w:proofErr w:type="spellStart"/>
      <w:r w:rsidR="00C437B4" w:rsidRPr="00A56A39">
        <w:rPr>
          <w:sz w:val="32"/>
          <w:szCs w:val="32"/>
        </w:rPr>
        <w:t>Мигашева</w:t>
      </w:r>
      <w:proofErr w:type="spellEnd"/>
      <w:r w:rsidR="007B05A4" w:rsidRPr="00A56A39">
        <w:rPr>
          <w:bCs/>
          <w:spacing w:val="4"/>
          <w:sz w:val="32"/>
          <w:szCs w:val="32"/>
        </w:rPr>
        <w:t xml:space="preserve">, </w:t>
      </w:r>
      <w:r w:rsidR="00E16EE7" w:rsidRPr="00A56A39">
        <w:rPr>
          <w:spacing w:val="1"/>
          <w:sz w:val="32"/>
          <w:szCs w:val="32"/>
        </w:rPr>
        <w:t>- Кемерово, 2021</w:t>
      </w:r>
      <w:r w:rsidR="007B05A4" w:rsidRPr="00A56A39">
        <w:rPr>
          <w:spacing w:val="1"/>
          <w:sz w:val="32"/>
          <w:szCs w:val="32"/>
        </w:rPr>
        <w:t xml:space="preserve">. </w:t>
      </w:r>
      <w:r w:rsidR="00A56A39">
        <w:rPr>
          <w:spacing w:val="1"/>
          <w:sz w:val="32"/>
          <w:szCs w:val="32"/>
        </w:rPr>
        <w:t>- 3</w:t>
      </w:r>
      <w:r w:rsidR="007F07C4">
        <w:rPr>
          <w:spacing w:val="1"/>
          <w:sz w:val="32"/>
          <w:szCs w:val="32"/>
        </w:rPr>
        <w:t>4</w:t>
      </w:r>
      <w:bookmarkStart w:id="0" w:name="_GoBack"/>
      <w:bookmarkEnd w:id="0"/>
      <w:r w:rsidR="00A56A39">
        <w:rPr>
          <w:spacing w:val="1"/>
          <w:sz w:val="32"/>
          <w:szCs w:val="32"/>
        </w:rPr>
        <w:t> </w:t>
      </w:r>
      <w:r w:rsidR="007B05A4" w:rsidRPr="00A56A39">
        <w:rPr>
          <w:spacing w:val="1"/>
          <w:sz w:val="32"/>
          <w:szCs w:val="32"/>
        </w:rPr>
        <w:t>с.</w:t>
      </w:r>
    </w:p>
    <w:p w14:paraId="4F788F8D" w14:textId="518C890C" w:rsidR="007B05A4" w:rsidRPr="0060599E" w:rsidRDefault="007B05A4" w:rsidP="00FA3E8F">
      <w:pPr>
        <w:widowControl w:val="0"/>
        <w:shd w:val="clear" w:color="auto" w:fill="FFFFFF"/>
        <w:autoSpaceDE w:val="0"/>
        <w:autoSpaceDN w:val="0"/>
        <w:adjustRightInd w:val="0"/>
        <w:spacing w:before="643"/>
        <w:ind w:firstLine="720"/>
        <w:jc w:val="both"/>
        <w:rPr>
          <w:sz w:val="20"/>
          <w:szCs w:val="20"/>
        </w:rPr>
      </w:pPr>
      <w:r w:rsidRPr="0060599E">
        <w:rPr>
          <w:spacing w:val="-9"/>
          <w:sz w:val="32"/>
          <w:szCs w:val="32"/>
        </w:rPr>
        <w:t>Для преподавательского состава при подго</w:t>
      </w:r>
      <w:r w:rsidR="00C12E51" w:rsidRPr="0060599E">
        <w:rPr>
          <w:spacing w:val="-9"/>
          <w:sz w:val="32"/>
          <w:szCs w:val="32"/>
        </w:rPr>
        <w:t xml:space="preserve">товке к </w:t>
      </w:r>
      <w:r w:rsidR="00F92333" w:rsidRPr="0060599E">
        <w:rPr>
          <w:spacing w:val="-9"/>
          <w:sz w:val="32"/>
          <w:szCs w:val="32"/>
        </w:rPr>
        <w:t>занятиям со слушателями и</w:t>
      </w:r>
      <w:r w:rsidR="00C12E51" w:rsidRPr="0060599E">
        <w:rPr>
          <w:spacing w:val="-9"/>
          <w:sz w:val="32"/>
          <w:szCs w:val="32"/>
        </w:rPr>
        <w:t xml:space="preserve"> </w:t>
      </w:r>
      <w:r w:rsidR="00C12E51" w:rsidRPr="0060599E">
        <w:rPr>
          <w:bCs/>
          <w:sz w:val="32"/>
          <w:szCs w:val="32"/>
        </w:rPr>
        <w:t xml:space="preserve">для </w:t>
      </w:r>
      <w:r w:rsidR="00F92333" w:rsidRPr="0060599E">
        <w:rPr>
          <w:bCs/>
          <w:sz w:val="32"/>
          <w:szCs w:val="32"/>
        </w:rPr>
        <w:t xml:space="preserve">самостоятельной подготовки </w:t>
      </w:r>
      <w:r w:rsidR="00C12E51" w:rsidRPr="0060599E">
        <w:rPr>
          <w:bCs/>
          <w:sz w:val="32"/>
          <w:szCs w:val="32"/>
        </w:rPr>
        <w:t>слушателей по темам элективного модуля Дополнительных профессиональных программ повышения квалификации.</w:t>
      </w:r>
      <w:r w:rsidRPr="0060599E">
        <w:rPr>
          <w:spacing w:val="-9"/>
          <w:sz w:val="32"/>
          <w:szCs w:val="32"/>
        </w:rPr>
        <w:t xml:space="preserve"> </w:t>
      </w:r>
      <w:r w:rsidRPr="0060599E">
        <w:rPr>
          <w:sz w:val="32"/>
          <w:szCs w:val="32"/>
        </w:rPr>
        <w:t>Содержи</w:t>
      </w:r>
      <w:r w:rsidR="00A21F22" w:rsidRPr="0060599E">
        <w:rPr>
          <w:sz w:val="32"/>
          <w:szCs w:val="32"/>
        </w:rPr>
        <w:t xml:space="preserve">т порядок </w:t>
      </w:r>
      <w:r w:rsidR="00C437B4" w:rsidRPr="0060599E">
        <w:rPr>
          <w:spacing w:val="1"/>
          <w:sz w:val="32"/>
          <w:szCs w:val="32"/>
        </w:rPr>
        <w:t xml:space="preserve">действий </w:t>
      </w:r>
      <w:r w:rsidR="00C437B4" w:rsidRPr="0060599E">
        <w:rPr>
          <w:sz w:val="32"/>
          <w:szCs w:val="32"/>
        </w:rPr>
        <w:t>должностных лиц и органов управления ГО и РСЧС при введении различных режимов функционирования органов управления и сил, а также при получении сигналов о начале выполнения мероприятий по ГО</w:t>
      </w:r>
      <w:r w:rsidR="00A21F22" w:rsidRPr="0060599E">
        <w:rPr>
          <w:sz w:val="32"/>
          <w:szCs w:val="32"/>
        </w:rPr>
        <w:t>.</w:t>
      </w:r>
    </w:p>
    <w:p w14:paraId="5F27E392" w14:textId="77777777" w:rsidR="007B05A4" w:rsidRPr="0060599E" w:rsidRDefault="007B05A4" w:rsidP="00FA3E8F">
      <w:pPr>
        <w:widowControl w:val="0"/>
        <w:shd w:val="clear" w:color="auto" w:fill="FFFFFF"/>
        <w:autoSpaceDE w:val="0"/>
        <w:autoSpaceDN w:val="0"/>
        <w:adjustRightInd w:val="0"/>
        <w:spacing w:before="552"/>
        <w:ind w:left="725"/>
        <w:rPr>
          <w:spacing w:val="3"/>
          <w:sz w:val="32"/>
          <w:szCs w:val="32"/>
        </w:rPr>
      </w:pPr>
    </w:p>
    <w:p w14:paraId="18523F98" w14:textId="77777777" w:rsidR="003422F2" w:rsidRPr="0060599E" w:rsidRDefault="003422F2" w:rsidP="00FA3E8F">
      <w:pPr>
        <w:widowControl w:val="0"/>
        <w:shd w:val="clear" w:color="auto" w:fill="FFFFFF"/>
        <w:autoSpaceDE w:val="0"/>
        <w:autoSpaceDN w:val="0"/>
        <w:adjustRightInd w:val="0"/>
        <w:spacing w:before="552"/>
        <w:ind w:left="725"/>
        <w:rPr>
          <w:sz w:val="32"/>
          <w:szCs w:val="32"/>
        </w:rPr>
      </w:pPr>
    </w:p>
    <w:p w14:paraId="265E5EBF" w14:textId="77777777" w:rsidR="007B05A4" w:rsidRPr="0060599E" w:rsidRDefault="007B05A4" w:rsidP="00FA3E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4"/>
          <w:sz w:val="32"/>
          <w:szCs w:val="32"/>
        </w:rPr>
      </w:pPr>
      <w:r w:rsidRPr="0060599E">
        <w:rPr>
          <w:spacing w:val="-4"/>
          <w:sz w:val="32"/>
          <w:szCs w:val="32"/>
        </w:rPr>
        <w:t xml:space="preserve">Рецензенты: </w:t>
      </w:r>
    </w:p>
    <w:p w14:paraId="0D658587" w14:textId="77777777" w:rsidR="007B05A4" w:rsidRPr="0060599E" w:rsidRDefault="007B05A4" w:rsidP="00FA3E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60599E">
        <w:rPr>
          <w:bCs/>
          <w:spacing w:val="-4"/>
          <w:sz w:val="32"/>
          <w:szCs w:val="32"/>
        </w:rPr>
        <w:t>Старший методист КОУМЦ по ГО и ЧС Михеева И.В.</w:t>
      </w:r>
    </w:p>
    <w:p w14:paraId="0AC0521B" w14:textId="77777777" w:rsidR="007B05A4" w:rsidRPr="0060599E" w:rsidRDefault="0057572C" w:rsidP="00FA3E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1"/>
          <w:sz w:val="32"/>
          <w:szCs w:val="32"/>
        </w:rPr>
      </w:pPr>
      <w:r w:rsidRPr="0060599E">
        <w:rPr>
          <w:bCs/>
          <w:spacing w:val="-4"/>
          <w:sz w:val="32"/>
          <w:szCs w:val="32"/>
        </w:rPr>
        <w:t>Старший методист КОУМЦ по ГО и ЧС Степанова И.В.</w:t>
      </w:r>
    </w:p>
    <w:p w14:paraId="0F1A82EB" w14:textId="77777777" w:rsidR="007B05A4" w:rsidRPr="0060599E" w:rsidRDefault="007B05A4" w:rsidP="00FA3E8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1"/>
          <w:sz w:val="32"/>
          <w:szCs w:val="32"/>
        </w:rPr>
      </w:pPr>
    </w:p>
    <w:p w14:paraId="071D3230" w14:textId="77777777" w:rsidR="00CE6552" w:rsidRPr="0060599E" w:rsidRDefault="00CE6552" w:rsidP="00FA3E8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1"/>
          <w:sz w:val="32"/>
          <w:szCs w:val="32"/>
        </w:rPr>
      </w:pPr>
    </w:p>
    <w:p w14:paraId="061B137D" w14:textId="77777777" w:rsidR="00F92333" w:rsidRPr="0060599E" w:rsidRDefault="00F92333" w:rsidP="00FA3E8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1"/>
          <w:sz w:val="32"/>
          <w:szCs w:val="32"/>
        </w:rPr>
      </w:pPr>
    </w:p>
    <w:p w14:paraId="57C750CA" w14:textId="77777777" w:rsidR="00B536BD" w:rsidRPr="0060599E" w:rsidRDefault="00B536BD" w:rsidP="00FA3E8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1"/>
          <w:sz w:val="32"/>
          <w:szCs w:val="32"/>
        </w:rPr>
      </w:pPr>
    </w:p>
    <w:p w14:paraId="14733FEF" w14:textId="77777777" w:rsidR="007B05A4" w:rsidRPr="0060599E" w:rsidRDefault="007B05A4" w:rsidP="00FA3E8F">
      <w:pPr>
        <w:widowControl w:val="0"/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14:paraId="55FEF33F" w14:textId="570D8133" w:rsidR="00A04159" w:rsidRPr="0060599E" w:rsidRDefault="007B05A4" w:rsidP="00FA3E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HAnsi"/>
          <w:sz w:val="28"/>
          <w:szCs w:val="22"/>
          <w:lang w:eastAsia="en-US"/>
        </w:rPr>
      </w:pPr>
      <w:r w:rsidRPr="0060599E">
        <w:rPr>
          <w:spacing w:val="-2"/>
          <w:sz w:val="32"/>
          <w:szCs w:val="32"/>
        </w:rPr>
        <w:t>© КОУМЦ по ГО и ЧС, 20</w:t>
      </w:r>
      <w:r w:rsidR="00AE5EEB" w:rsidRPr="0060599E">
        <w:rPr>
          <w:spacing w:val="-2"/>
          <w:sz w:val="32"/>
          <w:szCs w:val="32"/>
        </w:rPr>
        <w:t>21</w:t>
      </w:r>
      <w:r w:rsidR="00A04159" w:rsidRPr="0060599E">
        <w:rPr>
          <w:rFonts w:eastAsiaTheme="minorHAnsi"/>
          <w:sz w:val="28"/>
          <w:szCs w:val="22"/>
          <w:lang w:eastAsia="en-US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4374339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highlight w:val="yellow"/>
        </w:rPr>
      </w:sdtEndPr>
      <w:sdtContent>
        <w:p w14:paraId="30C68CEE" w14:textId="77777777" w:rsidR="005B2ECD" w:rsidRPr="0060599E" w:rsidRDefault="005B2ECD" w:rsidP="00FA3E8F">
          <w:pPr>
            <w:pStyle w:val="af4"/>
            <w:spacing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60599E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4C196685" w14:textId="77777777" w:rsidR="005B2ECD" w:rsidRPr="0060599E" w:rsidRDefault="005B2ECD" w:rsidP="00FA3E8F"/>
        <w:p w14:paraId="057ED0EA" w14:textId="77777777" w:rsidR="005B2ECD" w:rsidRPr="0060599E" w:rsidRDefault="005B2ECD" w:rsidP="00FA3E8F"/>
        <w:p w14:paraId="6D215741" w14:textId="77777777" w:rsidR="005B2ECD" w:rsidRPr="0060599E" w:rsidRDefault="005B2ECD" w:rsidP="00FA3E8F">
          <w:pPr>
            <w:pStyle w:val="13"/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0599E">
            <w:rPr>
              <w:rFonts w:ascii="Times New Roman" w:hAnsi="Times New Roman" w:cs="Times New Roman"/>
              <w:b/>
              <w:bCs/>
              <w:sz w:val="28"/>
              <w:szCs w:val="28"/>
            </w:rPr>
            <w:t>Введение</w:t>
          </w:r>
          <w:r w:rsidRPr="0060599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271A9" w:rsidRPr="0060599E">
            <w:rPr>
              <w:rFonts w:ascii="Times New Roman" w:hAnsi="Times New Roman" w:cs="Times New Roman"/>
              <w:b/>
              <w:sz w:val="28"/>
              <w:szCs w:val="28"/>
            </w:rPr>
            <w:t>6</w:t>
          </w:r>
        </w:p>
        <w:p w14:paraId="331D45EF" w14:textId="6D4DDDB4" w:rsidR="005B2ECD" w:rsidRPr="0060599E" w:rsidRDefault="005B2ECD" w:rsidP="00BA4683">
          <w:pPr>
            <w:jc w:val="both"/>
            <w:rPr>
              <w:b/>
              <w:sz w:val="36"/>
              <w:szCs w:val="36"/>
            </w:rPr>
          </w:pPr>
          <w:r w:rsidRPr="0060599E">
            <w:rPr>
              <w:b/>
              <w:bCs/>
              <w:sz w:val="28"/>
              <w:szCs w:val="28"/>
              <w:lang w:val="en-US"/>
            </w:rPr>
            <w:t>I</w:t>
          </w:r>
          <w:r w:rsidRPr="0060599E">
            <w:rPr>
              <w:b/>
              <w:bCs/>
              <w:sz w:val="28"/>
              <w:szCs w:val="28"/>
            </w:rPr>
            <w:t xml:space="preserve">. </w:t>
          </w:r>
          <w:r w:rsidR="00916F56" w:rsidRPr="0060599E">
            <w:rPr>
              <w:b/>
              <w:sz w:val="28"/>
              <w:szCs w:val="36"/>
            </w:rPr>
            <w:t>Организаци</w:t>
          </w:r>
          <w:r w:rsidR="003F6C59" w:rsidRPr="0060599E">
            <w:rPr>
              <w:b/>
              <w:sz w:val="28"/>
              <w:szCs w:val="36"/>
            </w:rPr>
            <w:t>я</w:t>
          </w:r>
          <w:r w:rsidR="00916F56" w:rsidRPr="0060599E">
            <w:rPr>
              <w:b/>
              <w:sz w:val="28"/>
              <w:szCs w:val="36"/>
            </w:rPr>
            <w:t xml:space="preserve"> и порядок действия д</w:t>
          </w:r>
          <w:r w:rsidR="00BA4683" w:rsidRPr="0060599E">
            <w:rPr>
              <w:b/>
              <w:sz w:val="28"/>
              <w:szCs w:val="36"/>
            </w:rPr>
            <w:t>олжностны</w:t>
          </w:r>
          <w:r w:rsidR="00916F56" w:rsidRPr="0060599E">
            <w:rPr>
              <w:b/>
              <w:sz w:val="28"/>
              <w:szCs w:val="36"/>
            </w:rPr>
            <w:t>х</w:t>
          </w:r>
          <w:r w:rsidR="00BA4683" w:rsidRPr="0060599E">
            <w:rPr>
              <w:b/>
              <w:sz w:val="28"/>
              <w:szCs w:val="36"/>
            </w:rPr>
            <w:t xml:space="preserve"> лиц и орган</w:t>
          </w:r>
          <w:r w:rsidR="00916F56" w:rsidRPr="0060599E">
            <w:rPr>
              <w:b/>
              <w:sz w:val="28"/>
              <w:szCs w:val="36"/>
            </w:rPr>
            <w:t>ов</w:t>
          </w:r>
          <w:r w:rsidR="00BA4683" w:rsidRPr="0060599E">
            <w:rPr>
              <w:b/>
              <w:sz w:val="28"/>
              <w:szCs w:val="36"/>
            </w:rPr>
            <w:t xml:space="preserve"> управления, </w:t>
          </w:r>
          <w:r w:rsidR="00916F56" w:rsidRPr="0060599E">
            <w:rPr>
              <w:b/>
              <w:sz w:val="28"/>
              <w:szCs w:val="36"/>
            </w:rPr>
            <w:t>а также основные мероприятия, проводимые ими в режиме повседневной деятельности, при введении режима повышенной готовности или ЧС</w:t>
          </w:r>
          <w:r w:rsidRPr="0060599E">
            <w:rPr>
              <w:sz w:val="28"/>
              <w:szCs w:val="28"/>
            </w:rPr>
            <w:ptab w:relativeTo="margin" w:alignment="right" w:leader="dot"/>
          </w:r>
          <w:r w:rsidR="00F07055" w:rsidRPr="0060599E">
            <w:rPr>
              <w:b/>
              <w:sz w:val="28"/>
              <w:szCs w:val="28"/>
            </w:rPr>
            <w:t>8</w:t>
          </w:r>
        </w:p>
        <w:p w14:paraId="0510BC44" w14:textId="6BE2678E" w:rsidR="00833EAF" w:rsidRPr="0060599E" w:rsidRDefault="00833EAF" w:rsidP="00BA4683">
          <w:pPr>
            <w:jc w:val="both"/>
            <w:rPr>
              <w:sz w:val="28"/>
              <w:szCs w:val="28"/>
            </w:rPr>
          </w:pPr>
          <w:r w:rsidRPr="0060599E">
            <w:rPr>
              <w:b/>
              <w:bCs/>
              <w:sz w:val="28"/>
              <w:szCs w:val="28"/>
              <w:lang w:val="en-US"/>
            </w:rPr>
            <w:t>II</w:t>
          </w:r>
          <w:r w:rsidRPr="0060599E">
            <w:rPr>
              <w:b/>
              <w:bCs/>
              <w:sz w:val="28"/>
              <w:szCs w:val="28"/>
            </w:rPr>
            <w:t xml:space="preserve">. </w:t>
          </w:r>
          <w:r w:rsidR="00916F56" w:rsidRPr="0060599E">
            <w:rPr>
              <w:b/>
              <w:sz w:val="28"/>
              <w:szCs w:val="36"/>
            </w:rPr>
            <w:t>Обязанности, мероприятия и действия должностных лиц и органов управления по приведению в готовность и ведению ГО</w:t>
          </w:r>
          <w:r w:rsidRPr="0060599E">
            <w:rPr>
              <w:sz w:val="22"/>
              <w:szCs w:val="28"/>
            </w:rPr>
            <w:t xml:space="preserve"> </w:t>
          </w:r>
          <w:r w:rsidRPr="0060599E">
            <w:rPr>
              <w:sz w:val="28"/>
              <w:szCs w:val="28"/>
            </w:rPr>
            <w:ptab w:relativeTo="margin" w:alignment="right" w:leader="dot"/>
          </w:r>
          <w:r w:rsidR="007B5E01" w:rsidRPr="0060599E">
            <w:rPr>
              <w:b/>
              <w:sz w:val="28"/>
              <w:szCs w:val="28"/>
            </w:rPr>
            <w:t>2</w:t>
          </w:r>
          <w:r w:rsidR="0060599E">
            <w:rPr>
              <w:b/>
              <w:sz w:val="28"/>
              <w:szCs w:val="28"/>
            </w:rPr>
            <w:t>0</w:t>
          </w:r>
        </w:p>
        <w:p w14:paraId="728DB679" w14:textId="53B111BD" w:rsidR="00D0543F" w:rsidRPr="0060599E" w:rsidRDefault="00B536BD" w:rsidP="00FA3E8F">
          <w:pPr>
            <w:pStyle w:val="13"/>
            <w:spacing w:line="24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60599E">
            <w:rPr>
              <w:rFonts w:ascii="Times New Roman" w:hAnsi="Times New Roman" w:cs="Times New Roman"/>
              <w:b/>
              <w:sz w:val="28"/>
              <w:szCs w:val="28"/>
            </w:rPr>
            <w:t>Заключение</w:t>
          </w:r>
          <w:r w:rsidRPr="006059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60599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A56A39">
            <w:rPr>
              <w:rFonts w:ascii="Times New Roman" w:hAnsi="Times New Roman" w:cs="Times New Roman"/>
              <w:b/>
              <w:sz w:val="28"/>
              <w:szCs w:val="28"/>
            </w:rPr>
            <w:t>31</w:t>
          </w:r>
        </w:p>
        <w:p w14:paraId="419E379E" w14:textId="51385756" w:rsidR="005B2ECD" w:rsidRPr="0060599E" w:rsidRDefault="00D0543F" w:rsidP="00FA3E8F">
          <w:pPr>
            <w:pStyle w:val="13"/>
            <w:spacing w:line="240" w:lineRule="auto"/>
          </w:pPr>
          <w:r w:rsidRPr="0060599E">
            <w:rPr>
              <w:rFonts w:ascii="Times New Roman" w:hAnsi="Times New Roman" w:cs="Times New Roman"/>
              <w:b/>
              <w:bCs/>
              <w:sz w:val="28"/>
              <w:szCs w:val="28"/>
            </w:rPr>
            <w:t>Список используемых источников</w:t>
          </w:r>
          <w:r w:rsidRPr="006059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60599E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 w:rsidR="00A56A39">
            <w:rPr>
              <w:rFonts w:ascii="Times New Roman" w:hAnsi="Times New Roman" w:cs="Times New Roman"/>
              <w:b/>
              <w:sz w:val="28"/>
              <w:szCs w:val="28"/>
            </w:rPr>
            <w:t>32</w:t>
          </w:r>
        </w:p>
      </w:sdtContent>
    </w:sdt>
    <w:p w14:paraId="6DC88562" w14:textId="77777777" w:rsidR="007B05A4" w:rsidRPr="0060599E" w:rsidRDefault="007B05A4" w:rsidP="00FA3E8F">
      <w:pPr>
        <w:pStyle w:val="af4"/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p w14:paraId="40B1EA67" w14:textId="77777777" w:rsidR="007B05A4" w:rsidRPr="0060599E" w:rsidRDefault="007B05A4" w:rsidP="00FA3E8F">
      <w:pPr>
        <w:rPr>
          <w:rFonts w:eastAsiaTheme="minorHAnsi"/>
          <w:caps/>
          <w:sz w:val="28"/>
          <w:szCs w:val="28"/>
          <w:lang w:eastAsia="en-US"/>
        </w:rPr>
      </w:pPr>
      <w:r w:rsidRPr="0060599E">
        <w:rPr>
          <w:rFonts w:eastAsiaTheme="minorHAnsi"/>
          <w:caps/>
          <w:sz w:val="28"/>
          <w:szCs w:val="28"/>
          <w:lang w:eastAsia="en-US"/>
        </w:rPr>
        <w:br w:type="page"/>
      </w:r>
    </w:p>
    <w:p w14:paraId="047A372E" w14:textId="77777777" w:rsidR="00A04159" w:rsidRPr="0060599E" w:rsidRDefault="00A04159" w:rsidP="00FA3E8F">
      <w:pPr>
        <w:jc w:val="center"/>
        <w:rPr>
          <w:rFonts w:eastAsiaTheme="minorHAnsi"/>
          <w:caps/>
          <w:sz w:val="28"/>
          <w:szCs w:val="28"/>
          <w:lang w:eastAsia="en-US"/>
        </w:rPr>
      </w:pPr>
      <w:r w:rsidRPr="0060599E">
        <w:rPr>
          <w:rFonts w:eastAsiaTheme="minorHAnsi"/>
          <w:caps/>
          <w:sz w:val="28"/>
          <w:szCs w:val="28"/>
          <w:lang w:eastAsia="en-US"/>
        </w:rPr>
        <w:lastRenderedPageBreak/>
        <w:t>Введение</w:t>
      </w:r>
    </w:p>
    <w:p w14:paraId="5FA3974E" w14:textId="77777777" w:rsidR="00A04159" w:rsidRPr="0060599E" w:rsidRDefault="00A04159" w:rsidP="00FA3E8F">
      <w:pPr>
        <w:jc w:val="center"/>
        <w:rPr>
          <w:rFonts w:eastAsiaTheme="minorHAnsi"/>
          <w:snapToGrid w:val="0"/>
          <w:sz w:val="28"/>
          <w:szCs w:val="28"/>
          <w:lang w:eastAsia="en-US"/>
        </w:rPr>
      </w:pPr>
    </w:p>
    <w:p w14:paraId="21F08300" w14:textId="77777777" w:rsidR="00AE33F7" w:rsidRPr="0060599E" w:rsidRDefault="00AE33F7" w:rsidP="00FA3E8F">
      <w:pPr>
        <w:jc w:val="center"/>
        <w:rPr>
          <w:rFonts w:eastAsiaTheme="minorHAnsi"/>
          <w:snapToGrid w:val="0"/>
          <w:sz w:val="28"/>
          <w:szCs w:val="28"/>
          <w:lang w:eastAsia="en-US"/>
        </w:rPr>
      </w:pPr>
    </w:p>
    <w:p w14:paraId="3729D8BF" w14:textId="1AB9A0FF" w:rsidR="000D3D79" w:rsidRPr="0060599E" w:rsidRDefault="000D3D79" w:rsidP="00FA3E8F">
      <w:pPr>
        <w:pStyle w:val="af5"/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>Для защиты населения, материальных и культурных ценностей от опасностей, возникающих при военных конфликтах или вследствие этих конфликтов, а также при ЧС природного и техногенного характера должностные лица и специалисты ГО и РСЧС должны уметь принимать грамотные решения и максимально быстро и точно выполнять действия при введении различных режимов функционирования органов управления и сил, а также при получении сигналов о начале выполнения мероприятий по ГО.</w:t>
      </w:r>
    </w:p>
    <w:p w14:paraId="5E620850" w14:textId="53422403" w:rsidR="000D3D79" w:rsidRPr="0060599E" w:rsidRDefault="000D3D79" w:rsidP="00FA3E8F">
      <w:pPr>
        <w:pStyle w:val="af5"/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Для выполнения требуемых от должностных лиц и специалистов ГО и РСЧС действий указанным лицам необходимо знать </w:t>
      </w:r>
      <w:r w:rsidR="00127F50" w:rsidRPr="0060599E">
        <w:rPr>
          <w:sz w:val="28"/>
          <w:szCs w:val="28"/>
        </w:rPr>
        <w:t xml:space="preserve">порядок установления </w:t>
      </w:r>
      <w:r w:rsidRPr="0060599E">
        <w:rPr>
          <w:sz w:val="28"/>
          <w:szCs w:val="28"/>
        </w:rPr>
        <w:t>режим</w:t>
      </w:r>
      <w:r w:rsidR="00127F50" w:rsidRPr="0060599E">
        <w:rPr>
          <w:sz w:val="28"/>
          <w:szCs w:val="28"/>
        </w:rPr>
        <w:t>ов</w:t>
      </w:r>
      <w:r w:rsidRPr="0060599E">
        <w:rPr>
          <w:sz w:val="28"/>
          <w:szCs w:val="28"/>
        </w:rPr>
        <w:t xml:space="preserve"> функционирования органов управления и сил, а также сигналы о начале выполнения мероприятий по ГО.</w:t>
      </w:r>
    </w:p>
    <w:p w14:paraId="0817F85F" w14:textId="6E5F51E6" w:rsidR="000D3D79" w:rsidRPr="0060599E" w:rsidRDefault="000D3D79" w:rsidP="00FA3E8F">
      <w:pPr>
        <w:pStyle w:val="af5"/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>Данная тема является заключительной в элективном модуле</w:t>
      </w:r>
      <w:r w:rsidR="003F6C59" w:rsidRPr="0060599E">
        <w:rPr>
          <w:sz w:val="28"/>
          <w:szCs w:val="28"/>
        </w:rPr>
        <w:t xml:space="preserve">. </w:t>
      </w:r>
      <w:r w:rsidR="00315252" w:rsidRPr="0060599E">
        <w:rPr>
          <w:sz w:val="28"/>
          <w:szCs w:val="28"/>
        </w:rPr>
        <w:t>Д</w:t>
      </w:r>
      <w:r w:rsidRPr="0060599E">
        <w:rPr>
          <w:sz w:val="28"/>
          <w:szCs w:val="28"/>
        </w:rPr>
        <w:t xml:space="preserve">ля </w:t>
      </w:r>
      <w:r w:rsidR="00315252" w:rsidRPr="0060599E">
        <w:rPr>
          <w:sz w:val="28"/>
          <w:szCs w:val="28"/>
        </w:rPr>
        <w:t>правильной систематизации знаний рекомендуется изучение учебных пособий элективного модуля в хронологическом порядке.</w:t>
      </w:r>
      <w:r w:rsidRPr="0060599E">
        <w:rPr>
          <w:sz w:val="28"/>
          <w:szCs w:val="28"/>
        </w:rPr>
        <w:t xml:space="preserve"> </w:t>
      </w:r>
    </w:p>
    <w:p w14:paraId="7DEAAA2D" w14:textId="3975869B" w:rsidR="000D3D79" w:rsidRPr="0060599E" w:rsidRDefault="00315252" w:rsidP="00FA3E8F">
      <w:pPr>
        <w:pStyle w:val="af5"/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>Для получения более глубоких знаний по данной теме рекомендуется ознакомиться со следующими основными документами:</w:t>
      </w:r>
    </w:p>
    <w:p w14:paraId="6A9DB274" w14:textId="77777777" w:rsidR="0086158D" w:rsidRPr="0060599E" w:rsidRDefault="0086158D" w:rsidP="00E230B3">
      <w:pPr>
        <w:pStyle w:val="af3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sz w:val="28"/>
          <w:szCs w:val="28"/>
        </w:rPr>
      </w:pPr>
      <w:r w:rsidRPr="0060599E">
        <w:rPr>
          <w:sz w:val="28"/>
          <w:szCs w:val="28"/>
        </w:rPr>
        <w:t xml:space="preserve">О гражданской обороне: Федеральный закон от 12 февраля 1998 г., </w:t>
      </w:r>
      <w:r w:rsidRPr="0060599E">
        <w:rPr>
          <w:sz w:val="28"/>
          <w:szCs w:val="28"/>
        </w:rPr>
        <w:br/>
        <w:t>N 28-ФЗ.</w:t>
      </w:r>
    </w:p>
    <w:p w14:paraId="08FC5796" w14:textId="77777777" w:rsidR="0086158D" w:rsidRPr="0060599E" w:rsidRDefault="0086158D" w:rsidP="00E230B3">
      <w:pPr>
        <w:pStyle w:val="af3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0599E">
        <w:rPr>
          <w:sz w:val="28"/>
          <w:szCs w:val="28"/>
        </w:rPr>
        <w:t>О защите населения и территорий от ЧС природного и техногенного характера: Федеральный закон от 21 ноября 1994 г., N 68-ФЗ.</w:t>
      </w:r>
    </w:p>
    <w:p w14:paraId="06DE07E7" w14:textId="51DB7F0E" w:rsidR="00315252" w:rsidRPr="0060599E" w:rsidRDefault="00315252" w:rsidP="00E230B3">
      <w:pPr>
        <w:pStyle w:val="210"/>
        <w:numPr>
          <w:ilvl w:val="0"/>
          <w:numId w:val="1"/>
        </w:numPr>
        <w:ind w:right="140"/>
        <w:rPr>
          <w:szCs w:val="28"/>
        </w:rPr>
      </w:pPr>
      <w:r w:rsidRPr="0060599E">
        <w:rPr>
          <w:bCs/>
          <w:szCs w:val="28"/>
        </w:rPr>
        <w:t xml:space="preserve">Об аварийно-спасательных службах и статусе спасателей: Федеральный закон от 22 августа 1995 г., </w:t>
      </w:r>
      <w:r w:rsidRPr="0060599E">
        <w:rPr>
          <w:bCs/>
          <w:szCs w:val="28"/>
          <w:lang w:val="en-US"/>
        </w:rPr>
        <w:t>N</w:t>
      </w:r>
      <w:r w:rsidRPr="0060599E">
        <w:rPr>
          <w:bCs/>
          <w:szCs w:val="28"/>
        </w:rPr>
        <w:t xml:space="preserve"> 151-ФЗ.</w:t>
      </w:r>
    </w:p>
    <w:p w14:paraId="6CA62761" w14:textId="30B4ED15" w:rsidR="0086158D" w:rsidRPr="0060599E" w:rsidRDefault="0086158D" w:rsidP="00E230B3">
      <w:pPr>
        <w:pStyle w:val="210"/>
        <w:numPr>
          <w:ilvl w:val="0"/>
          <w:numId w:val="1"/>
        </w:numPr>
        <w:ind w:right="140"/>
        <w:rPr>
          <w:szCs w:val="28"/>
        </w:rPr>
      </w:pPr>
      <w:r w:rsidRPr="0060599E">
        <w:rPr>
          <w:szCs w:val="28"/>
        </w:rPr>
        <w:t>Об утверждении Правил отнесения организаций к категориям по ГО в зависимости от роли в экономике государства или влияния на безопасность населения: Постановление Правительства РФ от 16</w:t>
      </w:r>
      <w:r w:rsidRPr="0060599E">
        <w:rPr>
          <w:bCs/>
          <w:szCs w:val="28"/>
        </w:rPr>
        <w:t xml:space="preserve"> августа </w:t>
      </w:r>
      <w:r w:rsidRPr="0060599E">
        <w:rPr>
          <w:szCs w:val="28"/>
        </w:rPr>
        <w:t>2016 г., N 804 ДСП.</w:t>
      </w:r>
    </w:p>
    <w:p w14:paraId="1B9180B3" w14:textId="4CFA92C8" w:rsidR="00315252" w:rsidRPr="0060599E" w:rsidRDefault="0086158D" w:rsidP="00E230B3">
      <w:pPr>
        <w:numPr>
          <w:ilvl w:val="0"/>
          <w:numId w:val="1"/>
        </w:numPr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О порядке отнесения территорий к группам ГО: </w:t>
      </w:r>
      <w:r w:rsidR="00315252" w:rsidRPr="0060599E">
        <w:rPr>
          <w:sz w:val="28"/>
          <w:szCs w:val="28"/>
        </w:rPr>
        <w:t>Постановление Правительства РФ от 03</w:t>
      </w:r>
      <w:r w:rsidRPr="0060599E">
        <w:rPr>
          <w:sz w:val="28"/>
          <w:szCs w:val="28"/>
        </w:rPr>
        <w:t xml:space="preserve"> октября </w:t>
      </w:r>
      <w:r w:rsidR="00315252" w:rsidRPr="0060599E">
        <w:rPr>
          <w:sz w:val="28"/>
          <w:szCs w:val="28"/>
        </w:rPr>
        <w:t xml:space="preserve">1998 г., </w:t>
      </w:r>
      <w:r w:rsidR="00315252" w:rsidRPr="0060599E">
        <w:rPr>
          <w:sz w:val="28"/>
          <w:szCs w:val="28"/>
          <w:lang w:val="en-US"/>
        </w:rPr>
        <w:t>N</w:t>
      </w:r>
      <w:r w:rsidR="00315252" w:rsidRPr="0060599E">
        <w:rPr>
          <w:sz w:val="28"/>
          <w:szCs w:val="28"/>
        </w:rPr>
        <w:t xml:space="preserve"> 1149</w:t>
      </w:r>
      <w:r w:rsidRPr="0060599E">
        <w:rPr>
          <w:sz w:val="28"/>
          <w:szCs w:val="28"/>
        </w:rPr>
        <w:t>.</w:t>
      </w:r>
    </w:p>
    <w:p w14:paraId="380325AD" w14:textId="710C6514" w:rsidR="00315252" w:rsidRPr="0060599E" w:rsidRDefault="0086158D" w:rsidP="00E230B3">
      <w:pPr>
        <w:numPr>
          <w:ilvl w:val="0"/>
          <w:numId w:val="1"/>
        </w:numPr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Об утверждении Положения о гражданской обороне в Российской Федерации: </w:t>
      </w:r>
      <w:r w:rsidR="00315252" w:rsidRPr="0060599E">
        <w:rPr>
          <w:sz w:val="28"/>
          <w:szCs w:val="28"/>
        </w:rPr>
        <w:t>Постановление Правительства РФ от 26</w:t>
      </w:r>
      <w:r w:rsidRPr="0060599E">
        <w:rPr>
          <w:sz w:val="28"/>
          <w:szCs w:val="28"/>
        </w:rPr>
        <w:t xml:space="preserve"> ноября </w:t>
      </w:r>
      <w:r w:rsidR="00315252" w:rsidRPr="0060599E">
        <w:rPr>
          <w:sz w:val="28"/>
          <w:szCs w:val="28"/>
        </w:rPr>
        <w:t xml:space="preserve">2007 г., </w:t>
      </w:r>
      <w:r w:rsidR="00315252" w:rsidRPr="0060599E">
        <w:rPr>
          <w:sz w:val="28"/>
          <w:szCs w:val="28"/>
          <w:lang w:val="en-US"/>
        </w:rPr>
        <w:t>N</w:t>
      </w:r>
      <w:r w:rsidRPr="0060599E">
        <w:rPr>
          <w:sz w:val="28"/>
          <w:szCs w:val="28"/>
        </w:rPr>
        <w:t> </w:t>
      </w:r>
      <w:r w:rsidR="00315252" w:rsidRPr="0060599E">
        <w:rPr>
          <w:sz w:val="28"/>
          <w:szCs w:val="28"/>
        </w:rPr>
        <w:t>804.</w:t>
      </w:r>
    </w:p>
    <w:p w14:paraId="6BC91EBC" w14:textId="4E90D888" w:rsidR="00315252" w:rsidRPr="0060599E" w:rsidRDefault="0086158D" w:rsidP="00E230B3">
      <w:pPr>
        <w:numPr>
          <w:ilvl w:val="0"/>
          <w:numId w:val="1"/>
        </w:numPr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О создании (назначении) в организациях структурных подразделений (работников), уполномоченных на решение задач в области гражданской обороны: </w:t>
      </w:r>
      <w:r w:rsidR="00315252" w:rsidRPr="0060599E">
        <w:rPr>
          <w:sz w:val="28"/>
          <w:szCs w:val="28"/>
        </w:rPr>
        <w:t>Постановление Правительства РФ от 10</w:t>
      </w:r>
      <w:r w:rsidRPr="0060599E">
        <w:rPr>
          <w:sz w:val="28"/>
          <w:szCs w:val="28"/>
        </w:rPr>
        <w:t xml:space="preserve"> июля </w:t>
      </w:r>
      <w:r w:rsidR="00315252" w:rsidRPr="0060599E">
        <w:rPr>
          <w:sz w:val="28"/>
          <w:szCs w:val="28"/>
        </w:rPr>
        <w:t xml:space="preserve">1999 г., </w:t>
      </w:r>
      <w:r w:rsidR="00315252" w:rsidRPr="0060599E">
        <w:rPr>
          <w:sz w:val="28"/>
          <w:szCs w:val="28"/>
          <w:lang w:val="en-US"/>
        </w:rPr>
        <w:t>N</w:t>
      </w:r>
      <w:r w:rsidR="00315252" w:rsidRPr="0060599E">
        <w:rPr>
          <w:sz w:val="28"/>
          <w:szCs w:val="28"/>
        </w:rPr>
        <w:t xml:space="preserve"> 782.</w:t>
      </w:r>
    </w:p>
    <w:p w14:paraId="10E1E69B" w14:textId="77777777" w:rsidR="00315252" w:rsidRPr="0060599E" w:rsidRDefault="00315252" w:rsidP="00E230B3">
      <w:pPr>
        <w:pStyle w:val="210"/>
        <w:numPr>
          <w:ilvl w:val="0"/>
          <w:numId w:val="1"/>
        </w:numPr>
        <w:ind w:right="140"/>
        <w:rPr>
          <w:szCs w:val="28"/>
        </w:rPr>
      </w:pPr>
      <w:r w:rsidRPr="0060599E">
        <w:rPr>
          <w:bCs/>
          <w:szCs w:val="28"/>
        </w:rPr>
        <w:t>О единой государственной системе предупреждения и ликвидации ЧС: Постановление Правительства Российской Федерации от 30 декабря 2003 г., N 794.</w:t>
      </w:r>
    </w:p>
    <w:p w14:paraId="45589377" w14:textId="405AF3A1" w:rsidR="00315252" w:rsidRPr="0060599E" w:rsidRDefault="00315252" w:rsidP="00E230B3">
      <w:pPr>
        <w:pStyle w:val="210"/>
        <w:numPr>
          <w:ilvl w:val="0"/>
          <w:numId w:val="1"/>
        </w:numPr>
        <w:ind w:right="140"/>
        <w:rPr>
          <w:szCs w:val="28"/>
        </w:rPr>
      </w:pPr>
      <w:r w:rsidRPr="0060599E">
        <w:rPr>
          <w:bCs/>
          <w:szCs w:val="28"/>
        </w:rPr>
        <w:t xml:space="preserve">О силах и средствах единой государственной системы предупреждения и ликвидации чрезвычайных ситуаций: Постановление Правительства Российской Федерации от </w:t>
      </w:r>
      <w:r w:rsidR="0086158D" w:rsidRPr="0060599E">
        <w:rPr>
          <w:bCs/>
          <w:szCs w:val="28"/>
        </w:rPr>
        <w:t>0</w:t>
      </w:r>
      <w:r w:rsidRPr="0060599E">
        <w:rPr>
          <w:bCs/>
          <w:szCs w:val="28"/>
        </w:rPr>
        <w:t>8 ноября 2013 г., N 1007.</w:t>
      </w:r>
    </w:p>
    <w:p w14:paraId="721E0DD3" w14:textId="27C5B8BD" w:rsidR="00315252" w:rsidRPr="0060599E" w:rsidRDefault="00315252" w:rsidP="00E230B3">
      <w:pPr>
        <w:pStyle w:val="210"/>
        <w:numPr>
          <w:ilvl w:val="0"/>
          <w:numId w:val="1"/>
        </w:numPr>
        <w:ind w:right="140"/>
        <w:rPr>
          <w:szCs w:val="28"/>
        </w:rPr>
      </w:pPr>
      <w:r w:rsidRPr="0060599E">
        <w:rPr>
          <w:szCs w:val="28"/>
        </w:rPr>
        <w:lastRenderedPageBreak/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</w:t>
      </w:r>
      <w:r w:rsidR="0086158D" w:rsidRPr="0060599E">
        <w:rPr>
          <w:szCs w:val="28"/>
        </w:rPr>
        <w:t> </w:t>
      </w:r>
      <w:r w:rsidRPr="0060599E">
        <w:rPr>
          <w:szCs w:val="28"/>
        </w:rPr>
        <w:t>техногенного характера: Постановление Правительства РФ от</w:t>
      </w:r>
      <w:r w:rsidR="0086158D" w:rsidRPr="0060599E">
        <w:rPr>
          <w:szCs w:val="28"/>
        </w:rPr>
        <w:t> </w:t>
      </w:r>
      <w:r w:rsidRPr="0060599E">
        <w:rPr>
          <w:szCs w:val="28"/>
        </w:rPr>
        <w:t>25</w:t>
      </w:r>
      <w:r w:rsidR="0086158D" w:rsidRPr="0060599E">
        <w:rPr>
          <w:szCs w:val="28"/>
        </w:rPr>
        <w:t> </w:t>
      </w:r>
      <w:r w:rsidRPr="0060599E">
        <w:rPr>
          <w:szCs w:val="28"/>
        </w:rPr>
        <w:t>июля</w:t>
      </w:r>
      <w:r w:rsidR="0086158D" w:rsidRPr="0060599E">
        <w:rPr>
          <w:szCs w:val="28"/>
        </w:rPr>
        <w:t> </w:t>
      </w:r>
      <w:r w:rsidRPr="0060599E">
        <w:rPr>
          <w:szCs w:val="28"/>
        </w:rPr>
        <w:t>2020 г., N 1119.</w:t>
      </w:r>
    </w:p>
    <w:p w14:paraId="1DACF7AD" w14:textId="0412A442" w:rsidR="00315252" w:rsidRPr="0060599E" w:rsidRDefault="0086158D" w:rsidP="00E230B3">
      <w:pPr>
        <w:numPr>
          <w:ilvl w:val="0"/>
          <w:numId w:val="1"/>
        </w:numPr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Об утверждении положения об уполномоченных на решение задач в области гражданской обороны структурных подразделениях (работниках) организаций: </w:t>
      </w:r>
      <w:r w:rsidR="00315252" w:rsidRPr="0060599E">
        <w:rPr>
          <w:sz w:val="28"/>
          <w:szCs w:val="28"/>
        </w:rPr>
        <w:t>Приказ МЧС России от 23</w:t>
      </w:r>
      <w:r w:rsidRPr="0060599E">
        <w:rPr>
          <w:sz w:val="28"/>
          <w:szCs w:val="28"/>
        </w:rPr>
        <w:t xml:space="preserve"> мая </w:t>
      </w:r>
      <w:r w:rsidR="00315252" w:rsidRPr="0060599E">
        <w:rPr>
          <w:sz w:val="28"/>
          <w:szCs w:val="28"/>
        </w:rPr>
        <w:t xml:space="preserve">2017 г., </w:t>
      </w:r>
      <w:r w:rsidR="00315252" w:rsidRPr="0060599E">
        <w:rPr>
          <w:sz w:val="28"/>
          <w:szCs w:val="28"/>
          <w:lang w:val="en-US"/>
        </w:rPr>
        <w:t>N</w:t>
      </w:r>
      <w:r w:rsidR="00315252" w:rsidRPr="0060599E">
        <w:rPr>
          <w:sz w:val="28"/>
          <w:szCs w:val="28"/>
        </w:rPr>
        <w:t xml:space="preserve"> 230.</w:t>
      </w:r>
    </w:p>
    <w:p w14:paraId="0FA6788C" w14:textId="3FDA0937" w:rsidR="00315252" w:rsidRPr="0060599E" w:rsidRDefault="00315252" w:rsidP="00E230B3">
      <w:pPr>
        <w:numPr>
          <w:ilvl w:val="0"/>
          <w:numId w:val="1"/>
        </w:numPr>
        <w:jc w:val="both"/>
        <w:rPr>
          <w:sz w:val="28"/>
          <w:szCs w:val="28"/>
        </w:rPr>
      </w:pPr>
      <w:r w:rsidRPr="0060599E">
        <w:rPr>
          <w:sz w:val="28"/>
          <w:szCs w:val="28"/>
        </w:rPr>
        <w:t>Об утверждении показателей для отнесения организаций к категориям по ГО</w:t>
      </w:r>
      <w:r w:rsidR="0086158D" w:rsidRPr="0060599E">
        <w:rPr>
          <w:sz w:val="28"/>
          <w:szCs w:val="28"/>
        </w:rPr>
        <w:t xml:space="preserve">: Приказ МЧС России от 28 ноября 2016 г., </w:t>
      </w:r>
      <w:r w:rsidR="0086158D" w:rsidRPr="0060599E">
        <w:rPr>
          <w:sz w:val="28"/>
          <w:szCs w:val="28"/>
          <w:lang w:val="en-US"/>
        </w:rPr>
        <w:t>N</w:t>
      </w:r>
      <w:r w:rsidR="0086158D" w:rsidRPr="0060599E">
        <w:rPr>
          <w:sz w:val="28"/>
          <w:szCs w:val="28"/>
        </w:rPr>
        <w:t xml:space="preserve"> 632 ДСП.</w:t>
      </w:r>
    </w:p>
    <w:p w14:paraId="006B5E64" w14:textId="701592D3" w:rsidR="00315252" w:rsidRPr="0060599E" w:rsidRDefault="00315252" w:rsidP="00E230B3">
      <w:pPr>
        <w:numPr>
          <w:ilvl w:val="0"/>
          <w:numId w:val="1"/>
        </w:numPr>
        <w:jc w:val="both"/>
        <w:rPr>
          <w:sz w:val="28"/>
          <w:szCs w:val="28"/>
        </w:rPr>
      </w:pPr>
      <w:r w:rsidRPr="0060599E">
        <w:rPr>
          <w:sz w:val="28"/>
          <w:szCs w:val="28"/>
        </w:rPr>
        <w:t>Об утверждении положения об организации и ведении ГО в</w:t>
      </w:r>
      <w:r w:rsidR="0086158D" w:rsidRPr="0060599E">
        <w:rPr>
          <w:sz w:val="28"/>
          <w:szCs w:val="28"/>
        </w:rPr>
        <w:t> </w:t>
      </w:r>
      <w:r w:rsidRPr="0060599E">
        <w:rPr>
          <w:sz w:val="28"/>
          <w:szCs w:val="28"/>
        </w:rPr>
        <w:t>муниципальных образованиях и организациях</w:t>
      </w:r>
      <w:r w:rsidR="0086158D" w:rsidRPr="0060599E">
        <w:rPr>
          <w:sz w:val="28"/>
          <w:szCs w:val="28"/>
        </w:rPr>
        <w:t xml:space="preserve">: Приказ МЧС России от 14 ноября 2008 г., </w:t>
      </w:r>
      <w:r w:rsidR="0086158D" w:rsidRPr="0060599E">
        <w:rPr>
          <w:sz w:val="28"/>
          <w:szCs w:val="28"/>
          <w:lang w:val="en-US"/>
        </w:rPr>
        <w:t>N</w:t>
      </w:r>
      <w:r w:rsidR="0086158D" w:rsidRPr="0060599E">
        <w:rPr>
          <w:sz w:val="28"/>
          <w:szCs w:val="28"/>
        </w:rPr>
        <w:t xml:space="preserve"> 687</w:t>
      </w:r>
      <w:r w:rsidRPr="0060599E">
        <w:rPr>
          <w:sz w:val="28"/>
          <w:szCs w:val="28"/>
        </w:rPr>
        <w:t>.</w:t>
      </w:r>
    </w:p>
    <w:p w14:paraId="6829867F" w14:textId="1D153303" w:rsidR="00315252" w:rsidRPr="0060599E" w:rsidRDefault="00315252" w:rsidP="00E230B3">
      <w:pPr>
        <w:pStyle w:val="210"/>
        <w:numPr>
          <w:ilvl w:val="0"/>
          <w:numId w:val="1"/>
        </w:numPr>
        <w:ind w:right="140"/>
        <w:rPr>
          <w:szCs w:val="28"/>
        </w:rPr>
      </w:pPr>
      <w:r w:rsidRPr="0060599E">
        <w:rPr>
          <w:bCs/>
          <w:szCs w:val="28"/>
        </w:rPr>
        <w:t xml:space="preserve">О защите населения и территории Кемеровской области – Кузбасса от чрезвычайных ситуаций природного и техногенного характера: Закон Кемеровской области – Кузбасса от </w:t>
      </w:r>
      <w:r w:rsidR="0086158D" w:rsidRPr="0060599E">
        <w:rPr>
          <w:bCs/>
          <w:szCs w:val="28"/>
        </w:rPr>
        <w:t>0</w:t>
      </w:r>
      <w:r w:rsidRPr="0060599E">
        <w:rPr>
          <w:bCs/>
          <w:szCs w:val="28"/>
        </w:rPr>
        <w:t>2 ноября 1998 г.</w:t>
      </w:r>
      <w:r w:rsidR="00E90B88" w:rsidRPr="0060599E">
        <w:rPr>
          <w:bCs/>
          <w:szCs w:val="28"/>
        </w:rPr>
        <w:t>,</w:t>
      </w:r>
      <w:r w:rsidRPr="0060599E">
        <w:rPr>
          <w:bCs/>
          <w:szCs w:val="28"/>
        </w:rPr>
        <w:t xml:space="preserve"> N 50-ОЗ.</w:t>
      </w:r>
    </w:p>
    <w:p w14:paraId="1C199573" w14:textId="5152CDA2" w:rsidR="00315252" w:rsidRPr="0060599E" w:rsidRDefault="00315252" w:rsidP="00E230B3">
      <w:pPr>
        <w:pStyle w:val="210"/>
        <w:numPr>
          <w:ilvl w:val="0"/>
          <w:numId w:val="1"/>
        </w:numPr>
        <w:ind w:right="140"/>
        <w:rPr>
          <w:szCs w:val="28"/>
        </w:rPr>
      </w:pPr>
      <w:r w:rsidRPr="0060599E">
        <w:rPr>
          <w:bCs/>
          <w:szCs w:val="28"/>
        </w:rPr>
        <w:t>О территориальной подсистеме единой государственной системы предупреждения и ликвидации чрезвычайных ситуаций Кемеровской области – Кузбасса: Постановление Администрации Кемеровской области от 28 декабря 2012 г.</w:t>
      </w:r>
      <w:r w:rsidR="00E90B88" w:rsidRPr="0060599E">
        <w:rPr>
          <w:bCs/>
          <w:szCs w:val="28"/>
        </w:rPr>
        <w:t>,</w:t>
      </w:r>
      <w:r w:rsidRPr="0060599E">
        <w:rPr>
          <w:bCs/>
          <w:szCs w:val="28"/>
        </w:rPr>
        <w:t xml:space="preserve"> N 620.</w:t>
      </w:r>
    </w:p>
    <w:p w14:paraId="1C87120E" w14:textId="70A7ADFE" w:rsidR="00315252" w:rsidRPr="0060599E" w:rsidRDefault="00315252" w:rsidP="00E230B3">
      <w:pPr>
        <w:pStyle w:val="210"/>
        <w:numPr>
          <w:ilvl w:val="0"/>
          <w:numId w:val="1"/>
        </w:numPr>
        <w:ind w:right="140"/>
        <w:rPr>
          <w:szCs w:val="28"/>
        </w:rPr>
      </w:pPr>
      <w:r w:rsidRPr="0060599E">
        <w:rPr>
          <w:bCs/>
          <w:szCs w:val="28"/>
        </w:rPr>
        <w:t xml:space="preserve">О силах и средствах постоянной готовности ТП единой государственной системы предупреждения и ликвидации ЧС Кемеровской области – Кузбасса: Постановление Правительства Кемеровской области – Кузбасса от </w:t>
      </w:r>
      <w:r w:rsidR="0086158D" w:rsidRPr="0060599E">
        <w:rPr>
          <w:bCs/>
          <w:szCs w:val="28"/>
        </w:rPr>
        <w:t>0</w:t>
      </w:r>
      <w:r w:rsidRPr="0060599E">
        <w:rPr>
          <w:bCs/>
          <w:szCs w:val="28"/>
        </w:rPr>
        <w:t>6 ноября 2020 г.</w:t>
      </w:r>
      <w:r w:rsidR="00E90B88" w:rsidRPr="0060599E">
        <w:rPr>
          <w:bCs/>
          <w:szCs w:val="28"/>
        </w:rPr>
        <w:t>,</w:t>
      </w:r>
      <w:r w:rsidRPr="0060599E">
        <w:rPr>
          <w:bCs/>
          <w:szCs w:val="28"/>
        </w:rPr>
        <w:t xml:space="preserve"> N 657.</w:t>
      </w:r>
    </w:p>
    <w:p w14:paraId="56B95976" w14:textId="1F56E157" w:rsidR="00315252" w:rsidRPr="0060599E" w:rsidRDefault="00E90B88" w:rsidP="00E230B3">
      <w:pPr>
        <w:numPr>
          <w:ilvl w:val="0"/>
          <w:numId w:val="1"/>
        </w:numPr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Об утверждении Положения об организации и ведении гражданской обороны в Кемеровской области-Кузбассе: </w:t>
      </w:r>
      <w:r w:rsidR="00315252" w:rsidRPr="0060599E">
        <w:rPr>
          <w:sz w:val="28"/>
          <w:szCs w:val="28"/>
        </w:rPr>
        <w:t>Постановление Губернатора Кемеровской области от 10</w:t>
      </w:r>
      <w:r w:rsidR="0086158D" w:rsidRPr="0060599E">
        <w:rPr>
          <w:sz w:val="28"/>
          <w:szCs w:val="28"/>
        </w:rPr>
        <w:t xml:space="preserve"> октября </w:t>
      </w:r>
      <w:r w:rsidR="00315252" w:rsidRPr="0060599E">
        <w:rPr>
          <w:sz w:val="28"/>
          <w:szCs w:val="28"/>
        </w:rPr>
        <w:t xml:space="preserve">2008 г., </w:t>
      </w:r>
      <w:r w:rsidR="00315252" w:rsidRPr="0060599E">
        <w:rPr>
          <w:sz w:val="28"/>
          <w:szCs w:val="28"/>
          <w:lang w:val="en-US"/>
        </w:rPr>
        <w:t>N</w:t>
      </w:r>
      <w:r w:rsidRPr="0060599E">
        <w:rPr>
          <w:sz w:val="28"/>
          <w:szCs w:val="28"/>
        </w:rPr>
        <w:t xml:space="preserve"> 48-пг</w:t>
      </w:r>
      <w:r w:rsidR="00315252" w:rsidRPr="0060599E">
        <w:rPr>
          <w:sz w:val="28"/>
          <w:szCs w:val="28"/>
        </w:rPr>
        <w:t>.</w:t>
      </w:r>
    </w:p>
    <w:p w14:paraId="16AC22E4" w14:textId="64C33A06" w:rsidR="00AB7775" w:rsidRPr="0060599E" w:rsidRDefault="00AB7775" w:rsidP="00FA3E8F">
      <w:pPr>
        <w:pStyle w:val="af5"/>
        <w:ind w:firstLine="709"/>
        <w:jc w:val="both"/>
        <w:rPr>
          <w:sz w:val="28"/>
          <w:szCs w:val="28"/>
        </w:rPr>
      </w:pPr>
    </w:p>
    <w:p w14:paraId="75D82363" w14:textId="77777777" w:rsidR="00097A3F" w:rsidRPr="0060599E" w:rsidRDefault="00097A3F" w:rsidP="00FA3E8F">
      <w:pPr>
        <w:rPr>
          <w:sz w:val="28"/>
          <w:szCs w:val="28"/>
        </w:rPr>
      </w:pPr>
      <w:r w:rsidRPr="0060599E">
        <w:rPr>
          <w:sz w:val="28"/>
          <w:szCs w:val="28"/>
        </w:rPr>
        <w:br w:type="page"/>
      </w:r>
    </w:p>
    <w:p w14:paraId="7FD27AE2" w14:textId="77777777" w:rsidR="00097A3F" w:rsidRPr="0060599E" w:rsidRDefault="00097A3F" w:rsidP="00FA3E8F">
      <w:pPr>
        <w:pStyle w:val="af5"/>
        <w:ind w:firstLine="709"/>
        <w:jc w:val="both"/>
        <w:rPr>
          <w:sz w:val="28"/>
          <w:szCs w:val="28"/>
        </w:rPr>
      </w:pPr>
    </w:p>
    <w:p w14:paraId="48C11BEC" w14:textId="77777777" w:rsidR="00D647F9" w:rsidRPr="0060599E" w:rsidRDefault="00D647F9" w:rsidP="00FA3E8F">
      <w:pPr>
        <w:pStyle w:val="af5"/>
        <w:ind w:firstLine="709"/>
        <w:jc w:val="both"/>
        <w:rPr>
          <w:sz w:val="28"/>
          <w:szCs w:val="28"/>
        </w:rPr>
      </w:pPr>
    </w:p>
    <w:p w14:paraId="33591543" w14:textId="77777777" w:rsidR="00C45C6C" w:rsidRPr="0060599E" w:rsidRDefault="00C45C6C" w:rsidP="00FA3E8F">
      <w:pPr>
        <w:pStyle w:val="af5"/>
        <w:ind w:firstLine="709"/>
        <w:jc w:val="both"/>
        <w:rPr>
          <w:sz w:val="28"/>
          <w:szCs w:val="28"/>
        </w:rPr>
      </w:pPr>
    </w:p>
    <w:p w14:paraId="7B916DB9" w14:textId="77777777" w:rsidR="00C45C6C" w:rsidRPr="0060599E" w:rsidRDefault="00C45C6C" w:rsidP="00FA3E8F">
      <w:pPr>
        <w:pStyle w:val="af5"/>
        <w:ind w:firstLine="709"/>
        <w:jc w:val="both"/>
        <w:rPr>
          <w:rFonts w:eastAsiaTheme="minorHAnsi"/>
          <w:sz w:val="28"/>
          <w:szCs w:val="28"/>
        </w:rPr>
      </w:pPr>
    </w:p>
    <w:p w14:paraId="152B4FDD" w14:textId="77777777" w:rsidR="002E4EEF" w:rsidRPr="0060599E" w:rsidRDefault="002E4EEF" w:rsidP="00FA3E8F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39A39C4A" w14:textId="77777777" w:rsidR="002E4EEF" w:rsidRPr="0060599E" w:rsidRDefault="002E4EEF" w:rsidP="00FA3E8F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4AF95E7" w14:textId="77777777" w:rsidR="002E4EEF" w:rsidRPr="0060599E" w:rsidRDefault="002E4EEF" w:rsidP="00FA3E8F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6F16A2A5" w14:textId="77777777" w:rsidR="002E4EEF" w:rsidRPr="0060599E" w:rsidRDefault="002E4EEF" w:rsidP="00FA3E8F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26A8B14" w14:textId="77777777" w:rsidR="002E4EEF" w:rsidRPr="0060599E" w:rsidRDefault="002E4EEF" w:rsidP="00FA3E8F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C6650E9" w14:textId="77777777" w:rsidR="002E4EEF" w:rsidRPr="0060599E" w:rsidRDefault="002E4EEF" w:rsidP="00FA3E8F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C3AE1E5" w14:textId="77777777" w:rsidR="002E4EEF" w:rsidRPr="0060599E" w:rsidRDefault="002E4EEF" w:rsidP="00FA3E8F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9F8F391" w14:textId="77777777" w:rsidR="002E4EEF" w:rsidRPr="0060599E" w:rsidRDefault="002E4EEF" w:rsidP="00FA3E8F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3EA4F8AA" w14:textId="77777777" w:rsidR="002E4EEF" w:rsidRPr="0060599E" w:rsidRDefault="002E4EEF" w:rsidP="00FA3E8F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9E45651" w14:textId="77777777" w:rsidR="002E4EEF" w:rsidRPr="0060599E" w:rsidRDefault="002E4EEF" w:rsidP="00FA3E8F">
      <w:pPr>
        <w:spacing w:after="200"/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  <w:r w:rsidRPr="0060599E">
        <w:rPr>
          <w:rFonts w:eastAsiaTheme="minorHAnsi"/>
          <w:b/>
          <w:sz w:val="36"/>
          <w:szCs w:val="36"/>
          <w:lang w:val="en-US" w:eastAsia="en-US"/>
        </w:rPr>
        <w:t>I</w:t>
      </w:r>
      <w:r w:rsidRPr="0060599E">
        <w:rPr>
          <w:rFonts w:eastAsiaTheme="minorHAnsi"/>
          <w:b/>
          <w:sz w:val="36"/>
          <w:szCs w:val="36"/>
          <w:lang w:eastAsia="en-US"/>
        </w:rPr>
        <w:t xml:space="preserve"> РАЗДЕЛ</w:t>
      </w:r>
    </w:p>
    <w:p w14:paraId="27D042FC" w14:textId="77777777" w:rsidR="002E4EEF" w:rsidRPr="0060599E" w:rsidRDefault="002E4EEF" w:rsidP="00FA3E8F">
      <w:pPr>
        <w:spacing w:after="200"/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</w:p>
    <w:p w14:paraId="3959F8CA" w14:textId="7104501D" w:rsidR="00690C8D" w:rsidRPr="0060599E" w:rsidRDefault="00916F56" w:rsidP="00916F56">
      <w:pPr>
        <w:jc w:val="center"/>
        <w:rPr>
          <w:b/>
          <w:sz w:val="36"/>
          <w:szCs w:val="44"/>
        </w:rPr>
      </w:pPr>
      <w:r w:rsidRPr="0060599E">
        <w:rPr>
          <w:b/>
          <w:sz w:val="36"/>
          <w:szCs w:val="44"/>
        </w:rPr>
        <w:t>ОРГАНИЗАЦИ</w:t>
      </w:r>
      <w:r w:rsidR="003F6C59" w:rsidRPr="0060599E">
        <w:rPr>
          <w:b/>
          <w:sz w:val="36"/>
          <w:szCs w:val="44"/>
        </w:rPr>
        <w:t>Я</w:t>
      </w:r>
      <w:r w:rsidRPr="0060599E">
        <w:rPr>
          <w:b/>
          <w:sz w:val="36"/>
          <w:szCs w:val="44"/>
        </w:rPr>
        <w:t xml:space="preserve"> И ПОРЯДОК ДЕЙСТВИЯ ДОЛЖНОСТНЫХ ЛИЦ И ОРГАНОВ УПРАВЛЕНИЯ, А</w:t>
      </w:r>
      <w:r w:rsidR="00690C8D" w:rsidRPr="0060599E">
        <w:rPr>
          <w:b/>
          <w:sz w:val="36"/>
          <w:szCs w:val="44"/>
        </w:rPr>
        <w:t> </w:t>
      </w:r>
      <w:r w:rsidRPr="0060599E">
        <w:rPr>
          <w:b/>
          <w:sz w:val="36"/>
          <w:szCs w:val="44"/>
        </w:rPr>
        <w:t>ТАКЖЕ ОСНОВНЫЕ МЕРОПРИЯТИЯ, ПРОВОДИМЫЕ ИМИ В РЕЖИМЕ ПОВСЕДНЕВНОЙ ДЕЯТЕЛЬНОСТИ, ПРИ ВВЕДЕНИИ РЕЖИМА ПОВЫШЕННОЙ ГОТОВНОСТИ ИЛИ ЧС</w:t>
      </w:r>
    </w:p>
    <w:p w14:paraId="59CDD1A1" w14:textId="77777777" w:rsidR="00690C8D" w:rsidRPr="0060599E" w:rsidRDefault="00690C8D" w:rsidP="00916F56">
      <w:pPr>
        <w:jc w:val="center"/>
        <w:rPr>
          <w:b/>
          <w:sz w:val="36"/>
          <w:szCs w:val="44"/>
        </w:rPr>
      </w:pPr>
    </w:p>
    <w:p w14:paraId="284BC8D1" w14:textId="4BAA2803" w:rsidR="002E4EEF" w:rsidRPr="0060599E" w:rsidRDefault="002E4EEF" w:rsidP="00916F56">
      <w:pPr>
        <w:jc w:val="center"/>
        <w:rPr>
          <w:rFonts w:eastAsiaTheme="minorHAnsi"/>
          <w:sz w:val="36"/>
          <w:szCs w:val="36"/>
          <w:lang w:eastAsia="en-US"/>
        </w:rPr>
      </w:pPr>
      <w:r w:rsidRPr="0060599E">
        <w:rPr>
          <w:rFonts w:eastAsiaTheme="minorHAnsi"/>
          <w:sz w:val="36"/>
          <w:szCs w:val="36"/>
          <w:lang w:eastAsia="en-US"/>
        </w:rPr>
        <w:br w:type="page"/>
      </w:r>
    </w:p>
    <w:p w14:paraId="49A3C837" w14:textId="77777777" w:rsidR="003F6C59" w:rsidRPr="0060599E" w:rsidRDefault="003F6C59" w:rsidP="003F6C59">
      <w:pPr>
        <w:pStyle w:val="af5"/>
        <w:ind w:firstLine="709"/>
        <w:jc w:val="both"/>
        <w:rPr>
          <w:sz w:val="28"/>
          <w:szCs w:val="20"/>
        </w:rPr>
      </w:pPr>
      <w:r w:rsidRPr="0060599E">
        <w:rPr>
          <w:sz w:val="28"/>
          <w:szCs w:val="20"/>
        </w:rPr>
        <w:lastRenderedPageBreak/>
        <w:t xml:space="preserve">В России для решения задач прогнозирования, предотвращения и устранения последствий катастроф и природных катаклизмов функционирует централизованная система, объединяющая различные ветви государственной власти – </w:t>
      </w:r>
      <w:r w:rsidRPr="0060599E">
        <w:rPr>
          <w:rStyle w:val="af7"/>
          <w:sz w:val="28"/>
          <w:szCs w:val="20"/>
        </w:rPr>
        <w:t>Единая государственная система предупреждения и ликвидации чрезвычайных ситуаций (РСЧС)</w:t>
      </w:r>
      <w:r w:rsidRPr="0060599E">
        <w:rPr>
          <w:sz w:val="28"/>
          <w:szCs w:val="20"/>
        </w:rPr>
        <w:t xml:space="preserve">. </w:t>
      </w:r>
    </w:p>
    <w:p w14:paraId="72C72E87" w14:textId="77777777" w:rsidR="00690C8D" w:rsidRPr="0060599E" w:rsidRDefault="00690C8D" w:rsidP="00690C8D">
      <w:pPr>
        <w:ind w:firstLine="709"/>
        <w:jc w:val="both"/>
        <w:rPr>
          <w:b/>
          <w:sz w:val="28"/>
          <w:szCs w:val="28"/>
        </w:rPr>
      </w:pPr>
      <w:r w:rsidRPr="0060599E">
        <w:rPr>
          <w:b/>
          <w:sz w:val="28"/>
          <w:szCs w:val="28"/>
        </w:rPr>
        <w:t>Статья 4.1 Федерального закона N 68-ФЗ от 21.12.1994 г. «О защите населения и территорий от ЧС природного и техногенного характера» определяет порядок функционирования органов управления и сил РСЧС.</w:t>
      </w:r>
    </w:p>
    <w:p w14:paraId="5E50D3F2" w14:textId="77777777" w:rsidR="00690C8D" w:rsidRPr="0060599E" w:rsidRDefault="00690C8D" w:rsidP="00690C8D">
      <w:pPr>
        <w:ind w:firstLine="709"/>
        <w:jc w:val="both"/>
        <w:rPr>
          <w:b/>
          <w:sz w:val="28"/>
          <w:szCs w:val="28"/>
        </w:rPr>
      </w:pPr>
      <w:r w:rsidRPr="0060599E">
        <w:rPr>
          <w:b/>
          <w:sz w:val="28"/>
          <w:szCs w:val="28"/>
        </w:rPr>
        <w:t xml:space="preserve">Органы управления РСЧС создаются на каждом уровне функционирования РСЧС и включают в себя: </w:t>
      </w:r>
    </w:p>
    <w:p w14:paraId="5DDFE220" w14:textId="77777777" w:rsidR="00690C8D" w:rsidRPr="0060599E" w:rsidRDefault="00690C8D" w:rsidP="00690C8D">
      <w:pPr>
        <w:pStyle w:val="af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>Координационные органы РСЧС;</w:t>
      </w:r>
    </w:p>
    <w:p w14:paraId="70F2BF16" w14:textId="77777777" w:rsidR="00690C8D" w:rsidRPr="0060599E" w:rsidRDefault="00690C8D" w:rsidP="00690C8D">
      <w:pPr>
        <w:pStyle w:val="af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>Постоянно действующие органы управления РСЧС;</w:t>
      </w:r>
    </w:p>
    <w:p w14:paraId="2B99AA8D" w14:textId="77777777" w:rsidR="00690C8D" w:rsidRPr="0060599E" w:rsidRDefault="00690C8D" w:rsidP="00690C8D">
      <w:pPr>
        <w:pStyle w:val="af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>Органы повседневного управления РСЧС.</w:t>
      </w:r>
    </w:p>
    <w:p w14:paraId="4130AAEE" w14:textId="6C0A2CAF" w:rsidR="00690C8D" w:rsidRPr="0060599E" w:rsidRDefault="00690C8D" w:rsidP="00690C8D">
      <w:pPr>
        <w:ind w:left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Структура </w:t>
      </w:r>
      <w:r w:rsidRPr="0060599E">
        <w:rPr>
          <w:b/>
          <w:sz w:val="28"/>
          <w:szCs w:val="28"/>
        </w:rPr>
        <w:t>координационных органов РСЧС</w:t>
      </w:r>
      <w:r w:rsidRPr="0060599E">
        <w:rPr>
          <w:sz w:val="28"/>
          <w:szCs w:val="28"/>
        </w:rPr>
        <w:t xml:space="preserve"> указана в таблице </w:t>
      </w:r>
      <w:r w:rsidR="00E25E9B" w:rsidRPr="0060599E">
        <w:rPr>
          <w:sz w:val="28"/>
          <w:szCs w:val="28"/>
        </w:rPr>
        <w:t>1</w:t>
      </w:r>
      <w:r w:rsidRPr="0060599E">
        <w:rPr>
          <w:sz w:val="28"/>
          <w:szCs w:val="28"/>
        </w:rPr>
        <w:t>.</w:t>
      </w:r>
    </w:p>
    <w:p w14:paraId="031A3FC9" w14:textId="72311717" w:rsidR="00690C8D" w:rsidRPr="0060599E" w:rsidRDefault="00690C8D" w:rsidP="00690C8D">
      <w:pPr>
        <w:ind w:left="142"/>
        <w:jc w:val="both"/>
        <w:rPr>
          <w:b/>
          <w:sz w:val="28"/>
          <w:szCs w:val="28"/>
        </w:rPr>
      </w:pPr>
      <w:r w:rsidRPr="0060599E">
        <w:rPr>
          <w:b/>
          <w:sz w:val="28"/>
          <w:szCs w:val="28"/>
        </w:rPr>
        <w:t xml:space="preserve">Таблица </w:t>
      </w:r>
      <w:r w:rsidR="00E25E9B" w:rsidRPr="0060599E">
        <w:rPr>
          <w:b/>
          <w:sz w:val="28"/>
          <w:szCs w:val="28"/>
        </w:rPr>
        <w:t>1</w:t>
      </w:r>
      <w:r w:rsidRPr="0060599E">
        <w:rPr>
          <w:b/>
          <w:sz w:val="28"/>
          <w:szCs w:val="28"/>
        </w:rPr>
        <w:t xml:space="preserve"> – Структура координационных органов РСЧС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60599E" w:rsidRPr="0060599E" w14:paraId="5B249877" w14:textId="77777777" w:rsidTr="00E25E9B">
        <w:tc>
          <w:tcPr>
            <w:tcW w:w="2518" w:type="dxa"/>
            <w:vAlign w:val="center"/>
          </w:tcPr>
          <w:p w14:paraId="210DB4E6" w14:textId="77777777" w:rsidR="00690C8D" w:rsidRPr="0060599E" w:rsidRDefault="00690C8D" w:rsidP="00E25E9B">
            <w:pPr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7229" w:type="dxa"/>
            <w:vAlign w:val="center"/>
          </w:tcPr>
          <w:p w14:paraId="25E19BD9" w14:textId="77777777" w:rsidR="00690C8D" w:rsidRPr="0060599E" w:rsidRDefault="00690C8D" w:rsidP="00E25E9B">
            <w:pPr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b/>
                <w:sz w:val="28"/>
                <w:szCs w:val="28"/>
              </w:rPr>
              <w:t>Координационный орган РСЧС</w:t>
            </w:r>
          </w:p>
        </w:tc>
      </w:tr>
      <w:tr w:rsidR="0060599E" w:rsidRPr="0060599E" w14:paraId="22D836B2" w14:textId="77777777" w:rsidTr="00E25E9B">
        <w:tc>
          <w:tcPr>
            <w:tcW w:w="2518" w:type="dxa"/>
            <w:vAlign w:val="center"/>
          </w:tcPr>
          <w:p w14:paraId="25F9F5C2" w14:textId="77777777" w:rsidR="00690C8D" w:rsidRPr="0060599E" w:rsidRDefault="00690C8D" w:rsidP="00E25E9B">
            <w:pPr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Федеральный и межрегиональный</w:t>
            </w:r>
          </w:p>
        </w:tc>
        <w:tc>
          <w:tcPr>
            <w:tcW w:w="7229" w:type="dxa"/>
            <w:vAlign w:val="center"/>
          </w:tcPr>
          <w:p w14:paraId="41CCC0BE" w14:textId="77777777" w:rsidR="005353BE" w:rsidRPr="0060599E" w:rsidRDefault="00690C8D" w:rsidP="005353BE">
            <w:pPr>
              <w:jc w:val="center"/>
              <w:rPr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 xml:space="preserve">Правительственная КЧС и ОПБ </w:t>
            </w:r>
          </w:p>
          <w:p w14:paraId="0155D5DE" w14:textId="1CE2BF2C" w:rsidR="00690C8D" w:rsidRPr="0060599E" w:rsidRDefault="00690C8D" w:rsidP="005353BE">
            <w:pPr>
              <w:jc w:val="center"/>
              <w:rPr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(</w:t>
            </w:r>
            <w:proofErr w:type="gramStart"/>
            <w:r w:rsidRPr="0060599E">
              <w:rPr>
                <w:sz w:val="28"/>
                <w:szCs w:val="28"/>
              </w:rPr>
              <w:t>возглавляет</w:t>
            </w:r>
            <w:proofErr w:type="gramEnd"/>
            <w:r w:rsidRPr="0060599E">
              <w:rPr>
                <w:sz w:val="28"/>
                <w:szCs w:val="28"/>
              </w:rPr>
              <w:t xml:space="preserve"> руководитель ФОИВ, уполномоченного на решение задач в области ЗНТЧС),</w:t>
            </w:r>
          </w:p>
          <w:p w14:paraId="54FA5693" w14:textId="77777777" w:rsidR="00690C8D" w:rsidRPr="0060599E" w:rsidRDefault="00690C8D" w:rsidP="005353BE">
            <w:pPr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КЧС и ОПБ ФОИВ и государственных корпораций (возглавляют руководитель ФОИВ и государственных корпораций или их заместители)</w:t>
            </w:r>
          </w:p>
        </w:tc>
      </w:tr>
      <w:tr w:rsidR="0060599E" w:rsidRPr="0060599E" w14:paraId="754BA08C" w14:textId="77777777" w:rsidTr="005353BE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5BB7222E" w14:textId="77777777" w:rsidR="00690C8D" w:rsidRPr="0060599E" w:rsidRDefault="00690C8D" w:rsidP="00E25E9B">
            <w:pPr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2F7D92D8" w14:textId="77777777" w:rsidR="005353BE" w:rsidRPr="0060599E" w:rsidRDefault="00690C8D" w:rsidP="005353BE">
            <w:pPr>
              <w:jc w:val="center"/>
              <w:rPr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 xml:space="preserve">КЧС и ОПБ субъекта РФ </w:t>
            </w:r>
          </w:p>
          <w:p w14:paraId="1BA71E8C" w14:textId="670B16FB" w:rsidR="00690C8D" w:rsidRPr="0060599E" w:rsidRDefault="00690C8D" w:rsidP="005353BE">
            <w:pPr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(</w:t>
            </w:r>
            <w:proofErr w:type="gramStart"/>
            <w:r w:rsidRPr="0060599E">
              <w:rPr>
                <w:sz w:val="28"/>
                <w:szCs w:val="28"/>
              </w:rPr>
              <w:t>возглавляют</w:t>
            </w:r>
            <w:proofErr w:type="gramEnd"/>
            <w:r w:rsidRPr="0060599E">
              <w:rPr>
                <w:sz w:val="28"/>
                <w:szCs w:val="28"/>
              </w:rPr>
              <w:t xml:space="preserve"> высшие должностные лица субъектов РФ (руководители высших ИОГВ субъектов РФ)</w:t>
            </w:r>
          </w:p>
        </w:tc>
      </w:tr>
      <w:tr w:rsidR="0060599E" w:rsidRPr="0060599E" w14:paraId="11064248" w14:textId="77777777" w:rsidTr="005353BE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715B03D5" w14:textId="77777777" w:rsidR="00690C8D" w:rsidRPr="0060599E" w:rsidRDefault="00690C8D" w:rsidP="00E25E9B">
            <w:pPr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DAD7D12" w14:textId="77777777" w:rsidR="005353BE" w:rsidRPr="0060599E" w:rsidRDefault="00690C8D" w:rsidP="005353BE">
            <w:pPr>
              <w:jc w:val="center"/>
              <w:rPr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 xml:space="preserve">КЧС и ОПБ МО </w:t>
            </w:r>
          </w:p>
          <w:p w14:paraId="4BAEEEA6" w14:textId="7F774560" w:rsidR="00690C8D" w:rsidRPr="0060599E" w:rsidRDefault="00690C8D" w:rsidP="005353BE">
            <w:pPr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(</w:t>
            </w:r>
            <w:proofErr w:type="gramStart"/>
            <w:r w:rsidRPr="0060599E">
              <w:rPr>
                <w:sz w:val="28"/>
                <w:szCs w:val="28"/>
              </w:rPr>
              <w:t>возглавляют</w:t>
            </w:r>
            <w:proofErr w:type="gramEnd"/>
            <w:r w:rsidRPr="0060599E">
              <w:rPr>
                <w:sz w:val="28"/>
                <w:szCs w:val="28"/>
              </w:rPr>
              <w:t xml:space="preserve"> главы местных администраций)</w:t>
            </w:r>
          </w:p>
        </w:tc>
      </w:tr>
      <w:tr w:rsidR="0060599E" w:rsidRPr="0060599E" w14:paraId="098BE565" w14:textId="77777777" w:rsidTr="005353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6DD1" w14:textId="77777777" w:rsidR="00690C8D" w:rsidRPr="0060599E" w:rsidRDefault="00690C8D" w:rsidP="00E25E9B">
            <w:pPr>
              <w:jc w:val="center"/>
              <w:rPr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Объектовый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C478" w14:textId="77777777" w:rsidR="00690C8D" w:rsidRPr="0060599E" w:rsidRDefault="00690C8D" w:rsidP="005353BE">
            <w:pPr>
              <w:jc w:val="center"/>
              <w:rPr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КЧС и ОПБ организаций, в полномочия которых входит решение вопросов по ЗНТЧС, в том числе по обеспечению безопасности людей на водных объектах (возглавляют руководители организаций или их заместители)</w:t>
            </w:r>
          </w:p>
        </w:tc>
      </w:tr>
    </w:tbl>
    <w:p w14:paraId="5DBEF196" w14:textId="623E3051" w:rsidR="007A563C" w:rsidRPr="0060599E" w:rsidRDefault="007A563C" w:rsidP="007A563C">
      <w:pPr>
        <w:spacing w:before="240"/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>КЧС и ОПБ предназначен</w:t>
      </w:r>
      <w:r w:rsidR="002F410C" w:rsidRPr="0060599E">
        <w:rPr>
          <w:sz w:val="28"/>
          <w:szCs w:val="28"/>
        </w:rPr>
        <w:t>ы</w:t>
      </w:r>
      <w:r w:rsidRPr="0060599E">
        <w:rPr>
          <w:sz w:val="28"/>
          <w:szCs w:val="28"/>
        </w:rPr>
        <w:t xml:space="preserve"> для организации и проведения мероприятий по предупреждению и ликвидации ЧС, </w:t>
      </w:r>
      <w:r w:rsidR="002F410C" w:rsidRPr="0060599E">
        <w:rPr>
          <w:sz w:val="28"/>
          <w:szCs w:val="28"/>
        </w:rPr>
        <w:t>О</w:t>
      </w:r>
      <w:r w:rsidRPr="0060599E">
        <w:rPr>
          <w:sz w:val="28"/>
          <w:szCs w:val="28"/>
        </w:rPr>
        <w:t>ПБ, уменьшения ущерба от возможных последствий аварий, катастроф и стихийных бедствий, управления силами при ликвидации ЧС и всестороннего обеспечения их действий.</w:t>
      </w:r>
    </w:p>
    <w:p w14:paraId="4E6C2FBD" w14:textId="62536610" w:rsidR="005353BE" w:rsidRPr="004737D2" w:rsidRDefault="005353BE" w:rsidP="007A56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99E">
        <w:rPr>
          <w:sz w:val="28"/>
          <w:szCs w:val="28"/>
        </w:rPr>
        <w:t xml:space="preserve">Образование, реорганизация и упразднение </w:t>
      </w:r>
      <w:r w:rsidR="007A563C" w:rsidRPr="0060599E">
        <w:rPr>
          <w:sz w:val="28"/>
          <w:szCs w:val="28"/>
        </w:rPr>
        <w:t>КЧС и ОПБ</w:t>
      </w:r>
      <w:r w:rsidRPr="0060599E">
        <w:rPr>
          <w:sz w:val="28"/>
          <w:szCs w:val="28"/>
        </w:rPr>
        <w:t xml:space="preserve">, определение их компетенции, утверждение руководителей и персонального состава осуществляются соответственно Правительством </w:t>
      </w:r>
      <w:r w:rsidR="007A563C" w:rsidRPr="0060599E">
        <w:rPr>
          <w:sz w:val="28"/>
          <w:szCs w:val="28"/>
        </w:rPr>
        <w:t>РФ</w:t>
      </w:r>
      <w:r w:rsidRPr="0060599E">
        <w:rPr>
          <w:sz w:val="28"/>
          <w:szCs w:val="28"/>
        </w:rPr>
        <w:t xml:space="preserve">, </w:t>
      </w:r>
      <w:r w:rsidR="007A563C" w:rsidRPr="0060599E">
        <w:rPr>
          <w:sz w:val="28"/>
          <w:szCs w:val="28"/>
        </w:rPr>
        <w:t>ФОИВ</w:t>
      </w:r>
      <w:r w:rsidRPr="0060599E">
        <w:rPr>
          <w:sz w:val="28"/>
          <w:szCs w:val="28"/>
        </w:rPr>
        <w:t xml:space="preserve">, </w:t>
      </w:r>
      <w:r w:rsidRPr="004737D2">
        <w:rPr>
          <w:sz w:val="28"/>
          <w:szCs w:val="28"/>
        </w:rPr>
        <w:t xml:space="preserve">государственными корпорациями, </w:t>
      </w:r>
      <w:r w:rsidR="007A563C" w:rsidRPr="004737D2">
        <w:rPr>
          <w:sz w:val="28"/>
          <w:szCs w:val="28"/>
        </w:rPr>
        <w:t>ОИВ</w:t>
      </w:r>
      <w:r w:rsidRPr="004737D2">
        <w:rPr>
          <w:sz w:val="28"/>
          <w:szCs w:val="28"/>
        </w:rPr>
        <w:t xml:space="preserve"> субъектов </w:t>
      </w:r>
      <w:r w:rsidR="007A563C" w:rsidRPr="004737D2">
        <w:rPr>
          <w:sz w:val="28"/>
          <w:szCs w:val="28"/>
        </w:rPr>
        <w:t>РФ</w:t>
      </w:r>
      <w:r w:rsidRPr="004737D2">
        <w:rPr>
          <w:sz w:val="28"/>
          <w:szCs w:val="28"/>
        </w:rPr>
        <w:t xml:space="preserve">, </w:t>
      </w:r>
      <w:r w:rsidR="007A563C" w:rsidRPr="004737D2">
        <w:rPr>
          <w:sz w:val="28"/>
          <w:szCs w:val="28"/>
        </w:rPr>
        <w:t>ОМСУ</w:t>
      </w:r>
      <w:r w:rsidRPr="004737D2">
        <w:rPr>
          <w:sz w:val="28"/>
          <w:szCs w:val="28"/>
        </w:rPr>
        <w:t xml:space="preserve"> и организациями.</w:t>
      </w:r>
    </w:p>
    <w:p w14:paraId="2518E97D" w14:textId="77777777" w:rsidR="004737D2" w:rsidRPr="004737D2" w:rsidRDefault="005353BE" w:rsidP="004737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37D2">
        <w:rPr>
          <w:sz w:val="28"/>
          <w:szCs w:val="28"/>
        </w:rPr>
        <w:t>Компетенция КЧС и ОПБ, а также порядок принятия решений определяются в положениях о них или в решениях об их образовании</w:t>
      </w:r>
      <w:r w:rsidR="004737D2" w:rsidRPr="004737D2">
        <w:rPr>
          <w:sz w:val="28"/>
          <w:szCs w:val="28"/>
        </w:rPr>
        <w:t>.</w:t>
      </w:r>
    </w:p>
    <w:p w14:paraId="2C09D9ED" w14:textId="6B5736D8" w:rsidR="004737D2" w:rsidRPr="004737D2" w:rsidRDefault="004737D2" w:rsidP="004737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37D2">
        <w:rPr>
          <w:sz w:val="28"/>
          <w:szCs w:val="28"/>
        </w:rPr>
        <w:lastRenderedPageBreak/>
        <w:t xml:space="preserve">Для оценки обстановки, координации сил единой системы в зонах </w:t>
      </w:r>
      <w:r>
        <w:rPr>
          <w:sz w:val="28"/>
          <w:szCs w:val="28"/>
        </w:rPr>
        <w:t>ЧС</w:t>
      </w:r>
      <w:r w:rsidRPr="004737D2">
        <w:rPr>
          <w:sz w:val="28"/>
          <w:szCs w:val="28"/>
        </w:rPr>
        <w:t xml:space="preserve">, подготовки проектов решений, направленных на ликвидацию </w:t>
      </w:r>
      <w:r>
        <w:rPr>
          <w:sz w:val="28"/>
          <w:szCs w:val="28"/>
        </w:rPr>
        <w:t>ЧС</w:t>
      </w:r>
      <w:r w:rsidRPr="004737D2">
        <w:rPr>
          <w:sz w:val="28"/>
          <w:szCs w:val="28"/>
        </w:rPr>
        <w:t xml:space="preserve">, при комиссиях по предупреждению и ликвидации </w:t>
      </w:r>
      <w:r>
        <w:rPr>
          <w:sz w:val="28"/>
          <w:szCs w:val="28"/>
        </w:rPr>
        <w:t>ЧС</w:t>
      </w:r>
      <w:r w:rsidRPr="004737D2">
        <w:rPr>
          <w:sz w:val="28"/>
          <w:szCs w:val="28"/>
        </w:rPr>
        <w:t xml:space="preserve"> и </w:t>
      </w:r>
      <w:r>
        <w:rPr>
          <w:sz w:val="28"/>
          <w:szCs w:val="28"/>
        </w:rPr>
        <w:t>ОПБ</w:t>
      </w:r>
      <w:r w:rsidRPr="004737D2">
        <w:rPr>
          <w:sz w:val="28"/>
          <w:szCs w:val="28"/>
        </w:rPr>
        <w:t xml:space="preserve"> субъектов </w:t>
      </w:r>
      <w:r>
        <w:rPr>
          <w:sz w:val="28"/>
          <w:szCs w:val="28"/>
        </w:rPr>
        <w:t>РФ</w:t>
      </w:r>
      <w:r w:rsidRPr="004737D2">
        <w:rPr>
          <w:sz w:val="28"/>
          <w:szCs w:val="28"/>
        </w:rPr>
        <w:t xml:space="preserve"> создаются постоянно действующие </w:t>
      </w:r>
      <w:r w:rsidRPr="004737D2">
        <w:rPr>
          <w:b/>
          <w:bCs/>
          <w:sz w:val="28"/>
          <w:szCs w:val="28"/>
        </w:rPr>
        <w:t>оперативные штабы</w:t>
      </w:r>
      <w:r w:rsidRPr="004737D2">
        <w:rPr>
          <w:sz w:val="28"/>
          <w:szCs w:val="28"/>
        </w:rPr>
        <w:t>.</w:t>
      </w:r>
    </w:p>
    <w:p w14:paraId="67F72493" w14:textId="0CB8C0C6" w:rsidR="004737D2" w:rsidRPr="004737D2" w:rsidRDefault="004737D2" w:rsidP="004737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37D2">
        <w:rPr>
          <w:sz w:val="28"/>
          <w:szCs w:val="28"/>
        </w:rPr>
        <w:t xml:space="preserve">Постоянно действующие оперативные штабы возглавляют руководители территориальных органов </w:t>
      </w:r>
      <w:r>
        <w:rPr>
          <w:sz w:val="28"/>
          <w:szCs w:val="28"/>
        </w:rPr>
        <w:t>МЧС России</w:t>
      </w:r>
      <w:r w:rsidRPr="004737D2">
        <w:rPr>
          <w:sz w:val="28"/>
          <w:szCs w:val="28"/>
        </w:rPr>
        <w:t>.</w:t>
      </w:r>
    </w:p>
    <w:p w14:paraId="17B40983" w14:textId="014872F8" w:rsidR="005353BE" w:rsidRPr="004737D2" w:rsidRDefault="004737D2" w:rsidP="004737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37D2">
        <w:rPr>
          <w:sz w:val="28"/>
          <w:szCs w:val="28"/>
        </w:rPr>
        <w:t xml:space="preserve">Состав постоянно действующих оперативных штабов, их полномочия и порядок работы определяются решениями </w:t>
      </w:r>
      <w:r>
        <w:rPr>
          <w:sz w:val="28"/>
          <w:szCs w:val="28"/>
        </w:rPr>
        <w:t>КЧС и ОПБ</w:t>
      </w:r>
      <w:r w:rsidRPr="004737D2">
        <w:rPr>
          <w:sz w:val="28"/>
          <w:szCs w:val="28"/>
        </w:rPr>
        <w:t xml:space="preserve"> субъектов </w:t>
      </w:r>
      <w:r>
        <w:rPr>
          <w:sz w:val="28"/>
          <w:szCs w:val="28"/>
        </w:rPr>
        <w:t>РФ</w:t>
      </w:r>
      <w:r w:rsidR="005353BE" w:rsidRPr="004737D2">
        <w:rPr>
          <w:sz w:val="28"/>
          <w:szCs w:val="28"/>
        </w:rPr>
        <w:t>.</w:t>
      </w:r>
      <w:r w:rsidR="005353BE" w:rsidRPr="004737D2">
        <w:rPr>
          <w:rStyle w:val="a5"/>
          <w:sz w:val="28"/>
          <w:szCs w:val="28"/>
        </w:rPr>
        <w:footnoteReference w:id="1"/>
      </w:r>
    </w:p>
    <w:p w14:paraId="25498FEC" w14:textId="77777777" w:rsidR="007A563C" w:rsidRPr="0060599E" w:rsidRDefault="007A563C" w:rsidP="004737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4737D2">
        <w:rPr>
          <w:b/>
          <w:bCs/>
          <w:sz w:val="28"/>
          <w:szCs w:val="28"/>
        </w:rPr>
        <w:t xml:space="preserve">Основными задачами КЧС и ОПБ в соответствии с их компетенцией </w:t>
      </w:r>
      <w:r w:rsidRPr="0060599E">
        <w:rPr>
          <w:b/>
          <w:bCs/>
          <w:sz w:val="28"/>
          <w:szCs w:val="28"/>
        </w:rPr>
        <w:t>являются:</w:t>
      </w:r>
    </w:p>
    <w:p w14:paraId="12230B68" w14:textId="77777777" w:rsidR="007A563C" w:rsidRPr="0060599E" w:rsidRDefault="007A563C" w:rsidP="007A56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а</w:t>
      </w:r>
      <w:proofErr w:type="gramEnd"/>
      <w:r w:rsidRPr="0060599E">
        <w:rPr>
          <w:sz w:val="28"/>
          <w:szCs w:val="28"/>
        </w:rPr>
        <w:t>) разработка предложений по реализации государственной политики в области предупреждения и ликвидации ЧС и обеспечения пожарной безопасности;</w:t>
      </w:r>
    </w:p>
    <w:p w14:paraId="657950DF" w14:textId="77777777" w:rsidR="007A563C" w:rsidRPr="0060599E" w:rsidRDefault="007A563C" w:rsidP="007A56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б</w:t>
      </w:r>
      <w:proofErr w:type="gramEnd"/>
      <w:r w:rsidRPr="0060599E">
        <w:rPr>
          <w:sz w:val="28"/>
          <w:szCs w:val="28"/>
        </w:rPr>
        <w:t>) координация деятельности органов управления и сил ФОИВ, государственных корпораций, ОИВ субъектов РФ, ОМСУ и организаций по предупреждению и ликвидации ЧС на соответствующих уровнях единой системы;</w:t>
      </w:r>
    </w:p>
    <w:p w14:paraId="7A206EC6" w14:textId="77777777" w:rsidR="007A563C" w:rsidRPr="0060599E" w:rsidRDefault="007A563C" w:rsidP="007A56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в</w:t>
      </w:r>
      <w:proofErr w:type="gramEnd"/>
      <w:r w:rsidRPr="0060599E">
        <w:rPr>
          <w:sz w:val="28"/>
          <w:szCs w:val="28"/>
        </w:rPr>
        <w:t>) обеспечение согласованности действий ФОИВ, государственных корпораций, ОИВ субъектов РФ, ОМСУ и организаций при решении задач в области предупреждения и ликвидации ЧС и ОПБ,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ЧС;</w:t>
      </w:r>
    </w:p>
    <w:p w14:paraId="4946941F" w14:textId="77777777" w:rsidR="007A563C" w:rsidRPr="0060599E" w:rsidRDefault="007A563C" w:rsidP="007A56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г</w:t>
      </w:r>
      <w:proofErr w:type="gramEnd"/>
      <w:r w:rsidRPr="0060599E">
        <w:rPr>
          <w:sz w:val="28"/>
          <w:szCs w:val="28"/>
        </w:rPr>
        <w:t>) рассмотрение вопросов о привлечении сил и средств ГО к организации и проведению мероприятий по предотвращению и ликвидации ЧС в порядке, установленном федеральным законом;</w:t>
      </w:r>
    </w:p>
    <w:p w14:paraId="33AD3C35" w14:textId="77777777" w:rsidR="007A563C" w:rsidRPr="0060599E" w:rsidRDefault="007A563C" w:rsidP="007A56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д</w:t>
      </w:r>
      <w:proofErr w:type="gramEnd"/>
      <w:r w:rsidRPr="0060599E">
        <w:rPr>
          <w:sz w:val="28"/>
          <w:szCs w:val="28"/>
        </w:rPr>
        <w:t>) рассмотрение вопросов об организации оповещения и информирования населения о ЧС.</w:t>
      </w:r>
    </w:p>
    <w:p w14:paraId="17EB9A05" w14:textId="77777777" w:rsidR="007A563C" w:rsidRPr="0060599E" w:rsidRDefault="007A563C" w:rsidP="007A56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99E">
        <w:rPr>
          <w:sz w:val="28"/>
          <w:szCs w:val="28"/>
        </w:rPr>
        <w:t>Иные задачи могут быть возложены на соответствующие КЧС и ОПБ решениями Правительства РФ, ФОИВ, ОИВ субъектов РФ, ОМСУ и организаций в соответствии с законодательством РФ, законодательством субъектов РФ и НПА ОМСУ.</w:t>
      </w:r>
      <w:r w:rsidRPr="0060599E">
        <w:rPr>
          <w:rStyle w:val="a5"/>
          <w:sz w:val="28"/>
          <w:szCs w:val="28"/>
        </w:rPr>
        <w:footnoteReference w:id="2"/>
      </w:r>
    </w:p>
    <w:p w14:paraId="0065FD78" w14:textId="78504087" w:rsidR="00CC076A" w:rsidRPr="0060599E" w:rsidRDefault="00CC076A" w:rsidP="00CC076A">
      <w:pPr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>КЧС и ОПБ ФОИВ, ОИВ субъектов РФ, ОМСУ и организаций возглавляются соответственно руководителями указанных органов и организаций или их заместителями.</w:t>
      </w:r>
    </w:p>
    <w:p w14:paraId="56EC1733" w14:textId="045EDBAA" w:rsidR="00690C8D" w:rsidRPr="0060599E" w:rsidRDefault="00690C8D" w:rsidP="00690C8D">
      <w:pPr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Правительственная КЧС и ОПБ, КЧС и ОПБ субъектов РФ, КЧС и ОПБ МО, КЧС и ОПБ организаций, в полномочия которых входит решение вопросов по ЗНТЧС, в том числе по обеспечению безопасности людей на водных объектах, </w:t>
      </w:r>
      <w:r w:rsidRPr="0060599E">
        <w:rPr>
          <w:b/>
          <w:sz w:val="28"/>
          <w:szCs w:val="28"/>
        </w:rPr>
        <w:t>осуществляют координацию деятельности</w:t>
      </w:r>
      <w:r w:rsidRPr="0060599E">
        <w:rPr>
          <w:sz w:val="28"/>
          <w:szCs w:val="28"/>
        </w:rPr>
        <w:t xml:space="preserve"> органов управления и сил ФОИВ, государственных корпораций, ОИВ субъектов РФ, ОМСУ и организаций по предупреждению и ликвидации ЧС соответственно на </w:t>
      </w:r>
      <w:r w:rsidRPr="0060599E">
        <w:rPr>
          <w:sz w:val="28"/>
          <w:szCs w:val="28"/>
        </w:rPr>
        <w:lastRenderedPageBreak/>
        <w:t>федеральном и межрегиональном, региональном, муниципальном, объектовом уровнях РСЧС.</w:t>
      </w:r>
    </w:p>
    <w:p w14:paraId="3A42F29E" w14:textId="77777777" w:rsidR="00690C8D" w:rsidRPr="0060599E" w:rsidRDefault="00690C8D" w:rsidP="00690C8D">
      <w:pPr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Правительственная КЧС и ОПБ </w:t>
      </w:r>
      <w:r w:rsidRPr="0060599E">
        <w:rPr>
          <w:b/>
          <w:sz w:val="28"/>
          <w:szCs w:val="28"/>
        </w:rPr>
        <w:t>организует разработку федерального плана действий по предупреждению и ликвидации ЧС</w:t>
      </w:r>
      <w:r w:rsidRPr="0060599E">
        <w:rPr>
          <w:sz w:val="28"/>
          <w:szCs w:val="28"/>
        </w:rPr>
        <w:t xml:space="preserve">, а также </w:t>
      </w:r>
      <w:r w:rsidRPr="0060599E">
        <w:rPr>
          <w:b/>
          <w:sz w:val="28"/>
          <w:szCs w:val="28"/>
        </w:rPr>
        <w:t>принимает решения об отнесении возникших ЧС к ЧС федерального или межрегионального характера</w:t>
      </w:r>
      <w:r w:rsidRPr="0060599E">
        <w:rPr>
          <w:sz w:val="28"/>
          <w:szCs w:val="28"/>
        </w:rPr>
        <w:t>.</w:t>
      </w:r>
    </w:p>
    <w:p w14:paraId="3562713D" w14:textId="0654B734" w:rsidR="00690C8D" w:rsidRPr="0060599E" w:rsidRDefault="00690C8D" w:rsidP="00690C8D">
      <w:pPr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Правительственная КЧС и ОПБ, КЧС и ОПБ субъектов РФ, КЧС и ОПБ МО </w:t>
      </w:r>
      <w:r w:rsidRPr="0060599E">
        <w:rPr>
          <w:b/>
          <w:sz w:val="28"/>
          <w:szCs w:val="28"/>
        </w:rPr>
        <w:t>принимают решения о проведении эвакуационных мероприятий при угрозе возникновения или возникновении ЧС</w:t>
      </w:r>
      <w:r w:rsidRPr="0060599E">
        <w:rPr>
          <w:sz w:val="28"/>
          <w:szCs w:val="28"/>
        </w:rPr>
        <w:t xml:space="preserve"> соответственно федерального и межрегионального, регионального и межмуниципального, муниципального характера.</w:t>
      </w:r>
      <w:r w:rsidR="002F410C" w:rsidRPr="0060599E">
        <w:rPr>
          <w:rStyle w:val="a5"/>
          <w:sz w:val="28"/>
          <w:szCs w:val="28"/>
        </w:rPr>
        <w:footnoteReference w:id="3"/>
      </w:r>
    </w:p>
    <w:p w14:paraId="1C9F02D6" w14:textId="77777777" w:rsidR="00690C8D" w:rsidRPr="0060599E" w:rsidRDefault="00690C8D" w:rsidP="00690C8D">
      <w:pPr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КЧС и ОПБ ФОИВ и государственных корпораций </w:t>
      </w:r>
      <w:r w:rsidRPr="0060599E">
        <w:rPr>
          <w:b/>
          <w:sz w:val="28"/>
          <w:szCs w:val="28"/>
        </w:rPr>
        <w:t>могут принимать решения о проведении эвакуационных мероприятий при угрозе возникновения или возникновении ЧС</w:t>
      </w:r>
      <w:r w:rsidRPr="0060599E">
        <w:rPr>
          <w:sz w:val="28"/>
          <w:szCs w:val="28"/>
        </w:rPr>
        <w:t xml:space="preserve"> (независимо от характера ЧС) </w:t>
      </w:r>
      <w:r w:rsidRPr="0060599E">
        <w:rPr>
          <w:b/>
          <w:sz w:val="28"/>
          <w:szCs w:val="28"/>
        </w:rPr>
        <w:t>в</w:t>
      </w:r>
      <w:r w:rsidRPr="0060599E">
        <w:rPr>
          <w:sz w:val="28"/>
          <w:szCs w:val="28"/>
        </w:rPr>
        <w:t xml:space="preserve"> </w:t>
      </w:r>
      <w:r w:rsidRPr="0060599E">
        <w:rPr>
          <w:b/>
          <w:sz w:val="28"/>
          <w:szCs w:val="28"/>
        </w:rPr>
        <w:t>отношении работников указанных органов и корпораций, а также подведомственных им организаций</w:t>
      </w:r>
      <w:r w:rsidRPr="0060599E">
        <w:rPr>
          <w:sz w:val="28"/>
          <w:szCs w:val="28"/>
        </w:rPr>
        <w:t>.</w:t>
      </w:r>
    </w:p>
    <w:p w14:paraId="74EEB13C" w14:textId="687E6D00" w:rsidR="008F3394" w:rsidRPr="0060599E" w:rsidRDefault="008F3394" w:rsidP="008F3394">
      <w:pPr>
        <w:ind w:firstLine="709"/>
        <w:jc w:val="both"/>
        <w:rPr>
          <w:b/>
          <w:bCs/>
          <w:sz w:val="28"/>
          <w:szCs w:val="28"/>
        </w:rPr>
      </w:pPr>
      <w:r w:rsidRPr="0060599E">
        <w:rPr>
          <w:b/>
          <w:bCs/>
          <w:sz w:val="28"/>
          <w:szCs w:val="28"/>
        </w:rPr>
        <w:t xml:space="preserve">Деятельность КЧС и ОПБ по предупреждению и ликвидации </w:t>
      </w:r>
      <w:r w:rsidR="002F410C" w:rsidRPr="0060599E">
        <w:rPr>
          <w:b/>
          <w:bCs/>
          <w:sz w:val="28"/>
          <w:szCs w:val="28"/>
        </w:rPr>
        <w:t>ЧС</w:t>
      </w:r>
      <w:r w:rsidRPr="0060599E">
        <w:rPr>
          <w:b/>
          <w:bCs/>
          <w:sz w:val="28"/>
          <w:szCs w:val="28"/>
        </w:rPr>
        <w:t xml:space="preserve"> в</w:t>
      </w:r>
      <w:r w:rsidR="002F410C" w:rsidRPr="0060599E">
        <w:rPr>
          <w:b/>
          <w:bCs/>
          <w:sz w:val="28"/>
          <w:szCs w:val="28"/>
        </w:rPr>
        <w:t> </w:t>
      </w:r>
      <w:r w:rsidRPr="0060599E">
        <w:rPr>
          <w:b/>
          <w:bCs/>
          <w:sz w:val="28"/>
          <w:szCs w:val="28"/>
        </w:rPr>
        <w:t xml:space="preserve">зависимости от обстановки осуществляется в </w:t>
      </w:r>
      <w:r w:rsidR="002F410C" w:rsidRPr="0060599E">
        <w:rPr>
          <w:b/>
          <w:bCs/>
          <w:sz w:val="28"/>
          <w:szCs w:val="28"/>
        </w:rPr>
        <w:t>следующих</w:t>
      </w:r>
      <w:r w:rsidRPr="0060599E">
        <w:rPr>
          <w:b/>
          <w:bCs/>
          <w:sz w:val="28"/>
          <w:szCs w:val="28"/>
        </w:rPr>
        <w:t xml:space="preserve"> режимах функционирования РСЧС:</w:t>
      </w:r>
    </w:p>
    <w:p w14:paraId="04123905" w14:textId="0BB47F53" w:rsidR="008F3394" w:rsidRPr="0060599E" w:rsidRDefault="008F3394" w:rsidP="008F3394">
      <w:pPr>
        <w:pStyle w:val="af3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dst128"/>
      <w:bookmarkEnd w:id="1"/>
      <w:proofErr w:type="gramStart"/>
      <w:r w:rsidRPr="0060599E">
        <w:rPr>
          <w:sz w:val="28"/>
          <w:szCs w:val="28"/>
        </w:rPr>
        <w:t>повседневной</w:t>
      </w:r>
      <w:proofErr w:type="gramEnd"/>
      <w:r w:rsidRPr="0060599E">
        <w:rPr>
          <w:sz w:val="28"/>
          <w:szCs w:val="28"/>
        </w:rPr>
        <w:t xml:space="preserve"> деятельности – при отсутствии угрозы возникновения ЧС;</w:t>
      </w:r>
    </w:p>
    <w:p w14:paraId="4A222FC9" w14:textId="2EC0D2B1" w:rsidR="008F3394" w:rsidRPr="0060599E" w:rsidRDefault="008F3394" w:rsidP="008F3394">
      <w:pPr>
        <w:pStyle w:val="af3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dst129"/>
      <w:bookmarkEnd w:id="2"/>
      <w:proofErr w:type="gramStart"/>
      <w:r w:rsidRPr="0060599E">
        <w:rPr>
          <w:sz w:val="28"/>
          <w:szCs w:val="28"/>
        </w:rPr>
        <w:t>повышенной</w:t>
      </w:r>
      <w:proofErr w:type="gramEnd"/>
      <w:r w:rsidRPr="0060599E">
        <w:rPr>
          <w:sz w:val="28"/>
          <w:szCs w:val="28"/>
        </w:rPr>
        <w:t xml:space="preserve"> готовности – при угрозе возникновения ЧС;</w:t>
      </w:r>
    </w:p>
    <w:p w14:paraId="1C9009FD" w14:textId="1644FDFB" w:rsidR="008F3394" w:rsidRPr="0060599E" w:rsidRDefault="008F3394" w:rsidP="008F3394">
      <w:pPr>
        <w:pStyle w:val="af3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dst130"/>
      <w:bookmarkEnd w:id="3"/>
      <w:r w:rsidRPr="0060599E">
        <w:rPr>
          <w:sz w:val="28"/>
          <w:szCs w:val="28"/>
        </w:rPr>
        <w:t>ЧС – при возникновении и ликвидации ЧС.</w:t>
      </w:r>
    </w:p>
    <w:p w14:paraId="5CDBEBD3" w14:textId="77777777" w:rsidR="008F3394" w:rsidRPr="0060599E" w:rsidRDefault="008F3394" w:rsidP="008F3394">
      <w:pPr>
        <w:ind w:firstLine="709"/>
        <w:jc w:val="both"/>
        <w:rPr>
          <w:b/>
          <w:sz w:val="28"/>
        </w:rPr>
      </w:pPr>
      <w:r w:rsidRPr="0060599E">
        <w:rPr>
          <w:b/>
          <w:sz w:val="28"/>
        </w:rPr>
        <w:t>В режиме повседневной деятельности КЧС и ОПБ занимается:</w:t>
      </w:r>
    </w:p>
    <w:p w14:paraId="7BF2F157" w14:textId="77777777" w:rsidR="008F3394" w:rsidRPr="0060599E" w:rsidRDefault="008F3394" w:rsidP="008F3394">
      <w:pPr>
        <w:pStyle w:val="af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60599E">
        <w:rPr>
          <w:sz w:val="28"/>
        </w:rPr>
        <w:t>изучением</w:t>
      </w:r>
      <w:proofErr w:type="gramEnd"/>
      <w:r w:rsidRPr="0060599E">
        <w:rPr>
          <w:sz w:val="28"/>
        </w:rPr>
        <w:t xml:space="preserve"> состояния окружающей среды и прогнозированием ЧС;</w:t>
      </w:r>
    </w:p>
    <w:p w14:paraId="322181D4" w14:textId="77777777" w:rsidR="008F3394" w:rsidRPr="0060599E" w:rsidRDefault="008F3394" w:rsidP="008F3394">
      <w:pPr>
        <w:pStyle w:val="af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60599E">
        <w:rPr>
          <w:sz w:val="28"/>
        </w:rPr>
        <w:t>разработкой</w:t>
      </w:r>
      <w:proofErr w:type="gramEnd"/>
      <w:r w:rsidRPr="0060599E">
        <w:rPr>
          <w:sz w:val="28"/>
        </w:rPr>
        <w:t xml:space="preserve"> и реализацией мероприятий по предупреждению ЧС и обеспечению пожарной безопасности;</w:t>
      </w:r>
    </w:p>
    <w:p w14:paraId="4A7E7928" w14:textId="77777777" w:rsidR="008F3394" w:rsidRPr="0060599E" w:rsidRDefault="008F3394" w:rsidP="008F3394">
      <w:pPr>
        <w:pStyle w:val="af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60599E">
        <w:rPr>
          <w:sz w:val="28"/>
        </w:rPr>
        <w:t>планированием</w:t>
      </w:r>
      <w:proofErr w:type="gramEnd"/>
      <w:r w:rsidRPr="0060599E">
        <w:rPr>
          <w:sz w:val="28"/>
        </w:rPr>
        <w:t xml:space="preserve"> действий органов управления и КЧС и ОПБ;</w:t>
      </w:r>
    </w:p>
    <w:p w14:paraId="70FAD6E2" w14:textId="77777777" w:rsidR="008F3394" w:rsidRPr="0060599E" w:rsidRDefault="008F3394" w:rsidP="008F3394">
      <w:pPr>
        <w:pStyle w:val="af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60599E">
        <w:rPr>
          <w:sz w:val="28"/>
        </w:rPr>
        <w:t>проведением</w:t>
      </w:r>
      <w:proofErr w:type="gramEnd"/>
      <w:r w:rsidRPr="0060599E">
        <w:rPr>
          <w:sz w:val="28"/>
        </w:rPr>
        <w:t xml:space="preserve"> надзора и контроля в области защиты населения и территорий от ЧС;</w:t>
      </w:r>
    </w:p>
    <w:p w14:paraId="621296C2" w14:textId="77777777" w:rsidR="008F3394" w:rsidRPr="0060599E" w:rsidRDefault="008F3394" w:rsidP="008F3394">
      <w:pPr>
        <w:pStyle w:val="af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60599E">
        <w:rPr>
          <w:sz w:val="28"/>
        </w:rPr>
        <w:t>вопросами</w:t>
      </w:r>
      <w:proofErr w:type="gramEnd"/>
      <w:r w:rsidRPr="0060599E">
        <w:rPr>
          <w:sz w:val="28"/>
        </w:rPr>
        <w:t xml:space="preserve"> создания, размещения, хранения и восполнения резервов материальных ресурсов для ликвидации ЧС и др.</w:t>
      </w:r>
    </w:p>
    <w:p w14:paraId="7E2E77A6" w14:textId="77777777" w:rsidR="008F3394" w:rsidRPr="0060599E" w:rsidRDefault="008F3394" w:rsidP="008F3394">
      <w:pPr>
        <w:ind w:firstLine="709"/>
        <w:jc w:val="both"/>
        <w:rPr>
          <w:sz w:val="28"/>
        </w:rPr>
      </w:pPr>
      <w:r w:rsidRPr="0060599E">
        <w:rPr>
          <w:b/>
          <w:sz w:val="28"/>
        </w:rPr>
        <w:t>В режиме повышенной готовности КЧС и ОПБ</w:t>
      </w:r>
      <w:r w:rsidRPr="0060599E">
        <w:rPr>
          <w:sz w:val="28"/>
        </w:rPr>
        <w:t xml:space="preserve"> оценивает возникшие угрозы, моделирует вероятные сценарии развития обстановки, принимает меры к усилению диспетчерских служб, осуществляет контроль и наблюдение за развитием ЧС, а также проводит работу по приведению в готовность сил и средств, уточнению планов их действий.</w:t>
      </w:r>
    </w:p>
    <w:p w14:paraId="57B12014" w14:textId="0B268755" w:rsidR="008F3394" w:rsidRPr="0060599E" w:rsidRDefault="008F3394" w:rsidP="008F3394">
      <w:pPr>
        <w:ind w:firstLine="709"/>
        <w:jc w:val="both"/>
        <w:rPr>
          <w:sz w:val="28"/>
        </w:rPr>
      </w:pPr>
      <w:r w:rsidRPr="0060599E">
        <w:rPr>
          <w:b/>
          <w:sz w:val="28"/>
        </w:rPr>
        <w:t>В режиме ЧС основная деятельность КЧС и ОПБ</w:t>
      </w:r>
      <w:r w:rsidRPr="0060599E">
        <w:rPr>
          <w:sz w:val="28"/>
        </w:rPr>
        <w:t xml:space="preserve"> – непосредственное руководство ликвидацией ЧС и защита населения (персонала организаций) от возникших (ожидаемых) опасностей.</w:t>
      </w:r>
      <w:r w:rsidR="00E90B88" w:rsidRPr="0060599E">
        <w:rPr>
          <w:rStyle w:val="a5"/>
          <w:sz w:val="28"/>
        </w:rPr>
        <w:footnoteReference w:id="4"/>
      </w:r>
    </w:p>
    <w:p w14:paraId="41287403" w14:textId="77777777" w:rsidR="008F3394" w:rsidRPr="0060599E" w:rsidRDefault="008F3394" w:rsidP="00E90B88">
      <w:pPr>
        <w:ind w:firstLine="709"/>
        <w:jc w:val="both"/>
        <w:rPr>
          <w:sz w:val="28"/>
        </w:rPr>
      </w:pPr>
      <w:r w:rsidRPr="0060599E">
        <w:rPr>
          <w:sz w:val="28"/>
        </w:rPr>
        <w:lastRenderedPageBreak/>
        <w:t>Последовательность работы председателя КЧС и ОПБ и ее членов при угрозе и возникновении ЧС в каждом конкретном случае будет определяться:</w:t>
      </w:r>
    </w:p>
    <w:p w14:paraId="47F75B46" w14:textId="77777777" w:rsidR="008F3394" w:rsidRPr="0060599E" w:rsidRDefault="008F3394" w:rsidP="00E90B88">
      <w:pPr>
        <w:pStyle w:val="af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sz w:val="28"/>
        </w:rPr>
      </w:pPr>
      <w:proofErr w:type="gramStart"/>
      <w:r w:rsidRPr="0060599E">
        <w:rPr>
          <w:sz w:val="28"/>
        </w:rPr>
        <w:t>типом</w:t>
      </w:r>
      <w:proofErr w:type="gramEnd"/>
      <w:r w:rsidRPr="0060599E">
        <w:rPr>
          <w:sz w:val="28"/>
        </w:rPr>
        <w:t xml:space="preserve"> аварии (с выбросом радиоактивных или химически опасных веществ, пожар и т.п.), или видом стихийного бедствия (землетрясение, наводнение, ураганный ветер и т.п.);</w:t>
      </w:r>
    </w:p>
    <w:p w14:paraId="77757181" w14:textId="77777777" w:rsidR="008F3394" w:rsidRPr="0060599E" w:rsidRDefault="008F3394" w:rsidP="00E90B88">
      <w:pPr>
        <w:pStyle w:val="af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sz w:val="28"/>
        </w:rPr>
      </w:pPr>
      <w:proofErr w:type="gramStart"/>
      <w:r w:rsidRPr="0060599E">
        <w:rPr>
          <w:sz w:val="28"/>
        </w:rPr>
        <w:t>масштабом</w:t>
      </w:r>
      <w:proofErr w:type="gramEnd"/>
      <w:r w:rsidRPr="0060599E">
        <w:rPr>
          <w:sz w:val="28"/>
        </w:rPr>
        <w:t xml:space="preserve"> последствий ЧС;</w:t>
      </w:r>
    </w:p>
    <w:p w14:paraId="6F906356" w14:textId="77777777" w:rsidR="008F3394" w:rsidRPr="0060599E" w:rsidRDefault="008F3394" w:rsidP="00E90B88">
      <w:pPr>
        <w:pStyle w:val="af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sz w:val="28"/>
        </w:rPr>
      </w:pPr>
      <w:proofErr w:type="gramStart"/>
      <w:r w:rsidRPr="0060599E">
        <w:rPr>
          <w:sz w:val="28"/>
        </w:rPr>
        <w:t>удалением</w:t>
      </w:r>
      <w:proofErr w:type="gramEnd"/>
      <w:r w:rsidRPr="0060599E">
        <w:rPr>
          <w:sz w:val="28"/>
        </w:rPr>
        <w:t xml:space="preserve"> источника ЧС от нахождения застроек и проживания;</w:t>
      </w:r>
    </w:p>
    <w:p w14:paraId="113FD5A7" w14:textId="77777777" w:rsidR="008F3394" w:rsidRPr="0060599E" w:rsidRDefault="008F3394" w:rsidP="00E90B88">
      <w:pPr>
        <w:pStyle w:val="af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sz w:val="28"/>
        </w:rPr>
      </w:pPr>
      <w:proofErr w:type="gramStart"/>
      <w:r w:rsidRPr="0060599E">
        <w:rPr>
          <w:sz w:val="28"/>
        </w:rPr>
        <w:t>метеоусловиями</w:t>
      </w:r>
      <w:proofErr w:type="gramEnd"/>
      <w:r w:rsidRPr="0060599E">
        <w:rPr>
          <w:sz w:val="28"/>
        </w:rPr>
        <w:t xml:space="preserve"> на момент угрозы и возникновения ЧС;</w:t>
      </w:r>
    </w:p>
    <w:p w14:paraId="58F42170" w14:textId="77777777" w:rsidR="008F3394" w:rsidRPr="0060599E" w:rsidRDefault="008F3394" w:rsidP="00E90B88">
      <w:pPr>
        <w:pStyle w:val="af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sz w:val="28"/>
        </w:rPr>
      </w:pPr>
      <w:proofErr w:type="gramStart"/>
      <w:r w:rsidRPr="0060599E">
        <w:rPr>
          <w:sz w:val="28"/>
        </w:rPr>
        <w:t>наличием</w:t>
      </w:r>
      <w:proofErr w:type="gramEnd"/>
      <w:r w:rsidRPr="0060599E">
        <w:rPr>
          <w:sz w:val="28"/>
        </w:rPr>
        <w:t xml:space="preserve"> средств индивидуальной и коллективной защиты, а также другими факторами.</w:t>
      </w:r>
    </w:p>
    <w:p w14:paraId="0E3DECBE" w14:textId="77777777" w:rsidR="008F3394" w:rsidRPr="0060599E" w:rsidRDefault="008F3394" w:rsidP="008F3394">
      <w:pPr>
        <w:ind w:firstLine="709"/>
        <w:jc w:val="both"/>
        <w:rPr>
          <w:sz w:val="28"/>
        </w:rPr>
      </w:pPr>
      <w:r w:rsidRPr="0060599E">
        <w:rPr>
          <w:sz w:val="28"/>
        </w:rPr>
        <w:t>Исходя из этого, очевидно, что последовательность и методы работы председателя КЧС и ОПБ при принятии решения определяются, прежде всего, условиями обстановки, но во всех звеньях управления они должны быть едиными и обеспечивать своевременное принятие решения, согласованную работу всех привлекаемых сил и оперативное реагирование на изменение обстановки.</w:t>
      </w:r>
    </w:p>
    <w:p w14:paraId="0EFF2FC4" w14:textId="77777777" w:rsidR="008F3394" w:rsidRPr="0060599E" w:rsidRDefault="008F3394" w:rsidP="008F3394">
      <w:pPr>
        <w:ind w:firstLine="709"/>
        <w:jc w:val="both"/>
        <w:rPr>
          <w:sz w:val="28"/>
        </w:rPr>
      </w:pPr>
      <w:r w:rsidRPr="0060599E">
        <w:rPr>
          <w:sz w:val="28"/>
        </w:rPr>
        <w:t>Рассмотрим деятельность КЧС и ОПБ в режимах, связанных с угрозой возникновения ЧС и режиме ЧС.</w:t>
      </w:r>
    </w:p>
    <w:p w14:paraId="6ED82766" w14:textId="390F02DA" w:rsidR="008F3394" w:rsidRPr="0060599E" w:rsidRDefault="008F3394" w:rsidP="008F3394">
      <w:pPr>
        <w:ind w:firstLine="709"/>
        <w:jc w:val="both"/>
        <w:rPr>
          <w:sz w:val="28"/>
        </w:rPr>
      </w:pPr>
      <w:r w:rsidRPr="0060599E">
        <w:rPr>
          <w:sz w:val="28"/>
        </w:rPr>
        <w:t xml:space="preserve">Итак, с получением информации об угрозе возникновения ЧС, по решению руководителя территории (организаций) КЧС и ОПБ начинает функционировать </w:t>
      </w:r>
      <w:r w:rsidRPr="0060599E">
        <w:rPr>
          <w:b/>
          <w:sz w:val="28"/>
        </w:rPr>
        <w:t>в режиме повышенной готовности</w:t>
      </w:r>
      <w:r w:rsidRPr="0060599E">
        <w:rPr>
          <w:sz w:val="28"/>
        </w:rPr>
        <w:t xml:space="preserve">. </w:t>
      </w:r>
    </w:p>
    <w:p w14:paraId="756C72E8" w14:textId="77777777" w:rsidR="008F3394" w:rsidRPr="0060599E" w:rsidRDefault="008F3394" w:rsidP="008F3394">
      <w:pPr>
        <w:ind w:firstLine="709"/>
        <w:jc w:val="both"/>
        <w:rPr>
          <w:sz w:val="28"/>
        </w:rPr>
      </w:pPr>
      <w:r w:rsidRPr="0060599E">
        <w:rPr>
          <w:sz w:val="28"/>
        </w:rPr>
        <w:t>Главная задача КЧС и ОПБ на этом этапе развития событий – выступить организатором предупреждения возможной ЧС.</w:t>
      </w:r>
    </w:p>
    <w:p w14:paraId="5C811C0D" w14:textId="21C136F1" w:rsidR="008F3394" w:rsidRPr="0060599E" w:rsidRDefault="008F3394" w:rsidP="008F3394">
      <w:pPr>
        <w:ind w:firstLine="709"/>
        <w:jc w:val="both"/>
        <w:rPr>
          <w:i/>
          <w:sz w:val="28"/>
        </w:rPr>
      </w:pPr>
      <w:r w:rsidRPr="0060599E">
        <w:rPr>
          <w:b/>
          <w:bCs/>
          <w:iCs/>
          <w:sz w:val="28"/>
        </w:rPr>
        <w:t>Алгоритм работы КЧС и ОПБ при угрозе возникновения ЧС в режиме повышенной готовности сводится к следующим действиям:</w:t>
      </w:r>
    </w:p>
    <w:p w14:paraId="601DFC9B" w14:textId="77777777" w:rsidR="008F3394" w:rsidRPr="0060599E" w:rsidRDefault="008F3394" w:rsidP="008F3394">
      <w:pPr>
        <w:pStyle w:val="af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получение</w:t>
      </w:r>
      <w:proofErr w:type="gramEnd"/>
      <w:r w:rsidRPr="0060599E">
        <w:rPr>
          <w:sz w:val="28"/>
          <w:szCs w:val="28"/>
        </w:rPr>
        <w:t xml:space="preserve"> председателем КЧС и ОПБ информации об угрозе ЧС, оповещение членов комиссии;</w:t>
      </w:r>
    </w:p>
    <w:p w14:paraId="7970B6FF" w14:textId="77777777" w:rsidR="008F3394" w:rsidRPr="0060599E" w:rsidRDefault="008F3394" w:rsidP="008F3394">
      <w:pPr>
        <w:pStyle w:val="af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приведение</w:t>
      </w:r>
      <w:proofErr w:type="gramEnd"/>
      <w:r w:rsidRPr="0060599E">
        <w:rPr>
          <w:sz w:val="28"/>
          <w:szCs w:val="28"/>
        </w:rPr>
        <w:t xml:space="preserve"> КЧС и ОПБ в готовность (сбор членов КЧС и ОПБ);</w:t>
      </w:r>
    </w:p>
    <w:p w14:paraId="74295C07" w14:textId="77777777" w:rsidR="008F3394" w:rsidRPr="0060599E" w:rsidRDefault="008F3394" w:rsidP="008F3394">
      <w:pPr>
        <w:pStyle w:val="af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работа</w:t>
      </w:r>
      <w:proofErr w:type="gramEnd"/>
      <w:r w:rsidRPr="0060599E">
        <w:rPr>
          <w:sz w:val="28"/>
          <w:szCs w:val="28"/>
        </w:rPr>
        <w:t xml:space="preserve"> КЧС и ОПБ в месте сбора (информирование об обстановке и ее оценка, заслушивание предложений по вариантам действий, выработка предложений руководителю по предупреждению ЧС, доведение выработанных мер до исполнителей);</w:t>
      </w:r>
    </w:p>
    <w:p w14:paraId="71BC816F" w14:textId="77777777" w:rsidR="008F3394" w:rsidRPr="0060599E" w:rsidRDefault="008F3394" w:rsidP="008F3394">
      <w:pPr>
        <w:pStyle w:val="af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убытие</w:t>
      </w:r>
      <w:proofErr w:type="gramEnd"/>
      <w:r w:rsidRPr="0060599E">
        <w:rPr>
          <w:sz w:val="28"/>
          <w:szCs w:val="28"/>
        </w:rPr>
        <w:t>, при необходимости, оперативной группы КЧС и ОПБ в зону возможной ЧС, ее действия по предупреждению ЧС и информирование КЧС и ОПБ об обстановке и принимаемых мерах;</w:t>
      </w:r>
    </w:p>
    <w:p w14:paraId="67BE7A21" w14:textId="75745A8A" w:rsidR="008F3394" w:rsidRPr="0060599E" w:rsidRDefault="008F3394" w:rsidP="008F3394">
      <w:pPr>
        <w:pStyle w:val="af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работа</w:t>
      </w:r>
      <w:proofErr w:type="gramEnd"/>
      <w:r w:rsidRPr="0060599E">
        <w:rPr>
          <w:sz w:val="28"/>
          <w:szCs w:val="28"/>
        </w:rPr>
        <w:t xml:space="preserve"> членов КЧС и ОПБ по реализации намеченных мер и личным планам (на рабочих местах или местах, определ</w:t>
      </w:r>
      <w:r w:rsidR="00343271" w:rsidRPr="0060599E">
        <w:rPr>
          <w:sz w:val="28"/>
          <w:szCs w:val="28"/>
        </w:rPr>
        <w:t>ё</w:t>
      </w:r>
      <w:r w:rsidRPr="0060599E">
        <w:rPr>
          <w:sz w:val="28"/>
          <w:szCs w:val="28"/>
        </w:rPr>
        <w:t>нных председателем КЧС и ОПБ);</w:t>
      </w:r>
    </w:p>
    <w:p w14:paraId="1160391B" w14:textId="77777777" w:rsidR="008F3394" w:rsidRPr="0060599E" w:rsidRDefault="008F3394" w:rsidP="008F3394">
      <w:pPr>
        <w:pStyle w:val="af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круглосуточное</w:t>
      </w:r>
      <w:proofErr w:type="gramEnd"/>
      <w:r w:rsidRPr="0060599E">
        <w:rPr>
          <w:sz w:val="28"/>
          <w:szCs w:val="28"/>
        </w:rPr>
        <w:t xml:space="preserve"> дежурство членов КЧС и ОПБ (по графику) при введении режима повышенной готовности по решению председателя КЧС и ОПБ.</w:t>
      </w:r>
    </w:p>
    <w:p w14:paraId="337B709D" w14:textId="77777777" w:rsidR="008F3394" w:rsidRPr="0060599E" w:rsidRDefault="008F3394" w:rsidP="008F3394">
      <w:pPr>
        <w:ind w:firstLine="709"/>
        <w:jc w:val="both"/>
        <w:rPr>
          <w:sz w:val="28"/>
        </w:rPr>
      </w:pPr>
      <w:r w:rsidRPr="0060599E">
        <w:rPr>
          <w:sz w:val="28"/>
        </w:rPr>
        <w:t xml:space="preserve">Решение председателя комиссии (лица его замещающего) о задействовании тех или иных членов (рабочих групп), составах оперативных групп, убывающих в зону ЧС, порядок убытия, может предусматриваться </w:t>
      </w:r>
      <w:r w:rsidRPr="0060599E">
        <w:rPr>
          <w:sz w:val="28"/>
        </w:rPr>
        <w:lastRenderedPageBreak/>
        <w:t>«Планом действий по предупреждению и ликвидации ЧС», в который вносятся уточнения с учетом ожидаемого вида (типа) ЧС и складывающейся обстановки.</w:t>
      </w:r>
    </w:p>
    <w:p w14:paraId="7A997A8B" w14:textId="77777777" w:rsidR="008F3394" w:rsidRPr="0060599E" w:rsidRDefault="008F3394" w:rsidP="008F3394">
      <w:pPr>
        <w:pStyle w:val="af3"/>
        <w:ind w:left="0" w:firstLine="709"/>
        <w:jc w:val="both"/>
        <w:rPr>
          <w:b/>
          <w:bCs/>
          <w:iCs/>
          <w:sz w:val="28"/>
          <w:szCs w:val="28"/>
        </w:rPr>
      </w:pPr>
      <w:r w:rsidRPr="0060599E">
        <w:rPr>
          <w:b/>
          <w:bCs/>
          <w:iCs/>
          <w:sz w:val="28"/>
          <w:szCs w:val="28"/>
        </w:rPr>
        <w:t>В режиме повышенной готовности КЧС и ОПБ осуществляет следующие мероприятия:</w:t>
      </w:r>
    </w:p>
    <w:p w14:paraId="6CFF2F17" w14:textId="77777777" w:rsidR="008F3394" w:rsidRPr="0060599E" w:rsidRDefault="008F3394" w:rsidP="008F3394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организация</w:t>
      </w:r>
      <w:proofErr w:type="gramEnd"/>
      <w:r w:rsidRPr="0060599E">
        <w:rPr>
          <w:sz w:val="28"/>
          <w:szCs w:val="28"/>
        </w:rPr>
        <w:t xml:space="preserve"> усиленного контроля состояния окружающей среды, мониторинг опасных природных явлений и техногенных процессов, способных привести к возникновению ЧС, прогнозирование ЧС, а также оценка их социально-экономических последствий;</w:t>
      </w:r>
    </w:p>
    <w:p w14:paraId="14BE644B" w14:textId="77777777" w:rsidR="008F3394" w:rsidRPr="0060599E" w:rsidRDefault="008F3394" w:rsidP="008F3394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организация</w:t>
      </w:r>
      <w:proofErr w:type="gramEnd"/>
      <w:r w:rsidRPr="0060599E">
        <w:rPr>
          <w:sz w:val="28"/>
          <w:szCs w:val="28"/>
        </w:rPr>
        <w:t xml:space="preserve"> уточнения плана действий по предупреждению и ликвидации ЧС и плана эвакуации;</w:t>
      </w:r>
    </w:p>
    <w:p w14:paraId="671A4A1D" w14:textId="77777777" w:rsidR="008F3394" w:rsidRPr="0060599E" w:rsidRDefault="008F3394" w:rsidP="008F3394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принятие</w:t>
      </w:r>
      <w:proofErr w:type="gramEnd"/>
      <w:r w:rsidRPr="0060599E">
        <w:rPr>
          <w:sz w:val="28"/>
          <w:szCs w:val="28"/>
        </w:rPr>
        <w:t xml:space="preserve">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 </w:t>
      </w:r>
    </w:p>
    <w:p w14:paraId="769A3590" w14:textId="77777777" w:rsidR="008F3394" w:rsidRPr="0060599E" w:rsidRDefault="008F3394" w:rsidP="008F3394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оповещение</w:t>
      </w:r>
      <w:proofErr w:type="gramEnd"/>
      <w:r w:rsidRPr="0060599E">
        <w:rPr>
          <w:sz w:val="28"/>
          <w:szCs w:val="28"/>
        </w:rPr>
        <w:t xml:space="preserve"> работников организаций об угрозе возникновения или о возникновении ЧС;</w:t>
      </w:r>
    </w:p>
    <w:p w14:paraId="1505DF42" w14:textId="77777777" w:rsidR="008F3394" w:rsidRPr="0060599E" w:rsidRDefault="008F3394" w:rsidP="008F3394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подготовка</w:t>
      </w:r>
      <w:proofErr w:type="gramEnd"/>
      <w:r w:rsidRPr="0060599E">
        <w:rPr>
          <w:sz w:val="28"/>
          <w:szCs w:val="28"/>
        </w:rPr>
        <w:t xml:space="preserve"> решений о восполнении резервов материальных ресурсов, созданных для ликвидации ЧС;</w:t>
      </w:r>
    </w:p>
    <w:p w14:paraId="1D52A9E4" w14:textId="77777777" w:rsidR="008F3394" w:rsidRPr="0060599E" w:rsidRDefault="008F3394" w:rsidP="008F3394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подготовка</w:t>
      </w:r>
      <w:proofErr w:type="gramEnd"/>
      <w:r w:rsidRPr="0060599E">
        <w:rPr>
          <w:sz w:val="28"/>
          <w:szCs w:val="28"/>
        </w:rPr>
        <w:t xml:space="preserve"> предложений о финансировании мероприятий в области защиты населения и территорий от ЧС;</w:t>
      </w:r>
    </w:p>
    <w:p w14:paraId="074C4B2D" w14:textId="77777777" w:rsidR="008F3394" w:rsidRPr="0060599E" w:rsidRDefault="008F3394" w:rsidP="008F3394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подготовка</w:t>
      </w:r>
      <w:proofErr w:type="gramEnd"/>
      <w:r w:rsidRPr="0060599E">
        <w:rPr>
          <w:sz w:val="28"/>
          <w:szCs w:val="28"/>
        </w:rPr>
        <w:t xml:space="preserve"> решения о проведении, при необходимости, эвакуационных мероприятий;</w:t>
      </w:r>
    </w:p>
    <w:p w14:paraId="14ECAB6E" w14:textId="77777777" w:rsidR="008F3394" w:rsidRPr="0060599E" w:rsidRDefault="008F3394" w:rsidP="008F3394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подготовка</w:t>
      </w:r>
      <w:proofErr w:type="gramEnd"/>
      <w:r w:rsidRPr="0060599E">
        <w:rPr>
          <w:sz w:val="28"/>
          <w:szCs w:val="28"/>
        </w:rPr>
        <w:t xml:space="preserve"> проекта решения о введении режима ЧС для соответствующих подразделений и сил организации и установления уровня реагирования, а также о назначении руководителя ликвидации ЧС и принятии дополнительных мер по защите от ЧС работников данной организации и иных граждан, находящихся на ее территории. </w:t>
      </w:r>
    </w:p>
    <w:p w14:paraId="0AD6616B" w14:textId="77777777" w:rsidR="008F3394" w:rsidRPr="0060599E" w:rsidRDefault="008F3394" w:rsidP="008F3394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>С возникновением ЧС вводится режим чрезвычайной ситуации и главной задачей комиссии становится выполнение мероприятий по минимизации последствий ЧС и их ликвидации.</w:t>
      </w:r>
    </w:p>
    <w:p w14:paraId="5D63F91F" w14:textId="27497023" w:rsidR="008F3394" w:rsidRPr="0060599E" w:rsidRDefault="008F3394" w:rsidP="008F3394">
      <w:pPr>
        <w:pStyle w:val="af3"/>
        <w:tabs>
          <w:tab w:val="left" w:pos="993"/>
        </w:tabs>
        <w:ind w:left="0" w:firstLine="709"/>
        <w:jc w:val="both"/>
        <w:rPr>
          <w:b/>
          <w:bCs/>
          <w:iCs/>
          <w:sz w:val="28"/>
          <w:szCs w:val="28"/>
        </w:rPr>
      </w:pPr>
      <w:r w:rsidRPr="0060599E">
        <w:rPr>
          <w:b/>
          <w:bCs/>
          <w:iCs/>
          <w:sz w:val="28"/>
          <w:szCs w:val="28"/>
        </w:rPr>
        <w:t>Алгоритм работы КЧС и ОПБ при возникновении ЧС сводится к следующим действиям:</w:t>
      </w:r>
    </w:p>
    <w:p w14:paraId="5F58FD64" w14:textId="77777777" w:rsidR="008F3394" w:rsidRPr="0060599E" w:rsidRDefault="008F3394" w:rsidP="008F3394">
      <w:pPr>
        <w:pStyle w:val="af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получение</w:t>
      </w:r>
      <w:proofErr w:type="gramEnd"/>
      <w:r w:rsidRPr="0060599E">
        <w:rPr>
          <w:sz w:val="28"/>
          <w:szCs w:val="28"/>
        </w:rPr>
        <w:t xml:space="preserve"> председателем КЧС и ОПБ информации о ЧС, оповещение членов комиссии;</w:t>
      </w:r>
    </w:p>
    <w:p w14:paraId="73FDCB14" w14:textId="77777777" w:rsidR="008F3394" w:rsidRPr="0060599E" w:rsidRDefault="008F3394" w:rsidP="008F3394">
      <w:pPr>
        <w:pStyle w:val="af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приведение</w:t>
      </w:r>
      <w:proofErr w:type="gramEnd"/>
      <w:r w:rsidRPr="0060599E">
        <w:rPr>
          <w:sz w:val="28"/>
          <w:szCs w:val="28"/>
        </w:rPr>
        <w:t xml:space="preserve"> КЧС и ОПБ в готовность (сбор членов КЧС и ОПБ и их информирование об обстановке);</w:t>
      </w:r>
    </w:p>
    <w:p w14:paraId="6A64B1BA" w14:textId="77777777" w:rsidR="008F3394" w:rsidRPr="0060599E" w:rsidRDefault="008F3394" w:rsidP="008F3394">
      <w:pPr>
        <w:pStyle w:val="af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убытие</w:t>
      </w:r>
      <w:proofErr w:type="gramEnd"/>
      <w:r w:rsidRPr="0060599E">
        <w:rPr>
          <w:sz w:val="28"/>
          <w:szCs w:val="28"/>
        </w:rPr>
        <w:t xml:space="preserve"> оперативной группы КЧС и ОПБ в зону ЧС (при необходимости);</w:t>
      </w:r>
    </w:p>
    <w:p w14:paraId="34032954" w14:textId="77777777" w:rsidR="008F3394" w:rsidRPr="0060599E" w:rsidRDefault="008F3394" w:rsidP="008F3394">
      <w:pPr>
        <w:pStyle w:val="af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работа</w:t>
      </w:r>
      <w:proofErr w:type="gramEnd"/>
      <w:r w:rsidRPr="0060599E">
        <w:rPr>
          <w:sz w:val="28"/>
          <w:szCs w:val="28"/>
        </w:rPr>
        <w:t xml:space="preserve"> КЧС и ОПБ в месте сбора (информирование об обстановке и ее оценка, заслушивание предложений по вариантам действий, выработка предложений руководителю по ликвидации ЧС, жизнеобеспечению пострадавших, доведение выработанных мер до исполнителей, информирование населения);</w:t>
      </w:r>
    </w:p>
    <w:p w14:paraId="78553F8C" w14:textId="77777777" w:rsidR="008F3394" w:rsidRPr="0060599E" w:rsidRDefault="008F3394" w:rsidP="008F3394">
      <w:pPr>
        <w:pStyle w:val="af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lastRenderedPageBreak/>
        <w:t>действия</w:t>
      </w:r>
      <w:proofErr w:type="gramEnd"/>
      <w:r w:rsidRPr="0060599E">
        <w:rPr>
          <w:sz w:val="28"/>
          <w:szCs w:val="28"/>
        </w:rPr>
        <w:t xml:space="preserve"> оперативной группы КЧС и ОПБ в зоне ЧС, информирование КЧС и ОПБ об обстановке;</w:t>
      </w:r>
    </w:p>
    <w:p w14:paraId="7973DB5C" w14:textId="387871B3" w:rsidR="008F3394" w:rsidRPr="0060599E" w:rsidRDefault="008F3394" w:rsidP="008F3394">
      <w:pPr>
        <w:pStyle w:val="af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работа</w:t>
      </w:r>
      <w:proofErr w:type="gramEnd"/>
      <w:r w:rsidRPr="0060599E">
        <w:rPr>
          <w:sz w:val="28"/>
          <w:szCs w:val="28"/>
        </w:rPr>
        <w:t xml:space="preserve"> членов КЧС и ОПБ по реализации намеченных мер, личным планам и поручениям председателя (на рабочих местах или местах, определ</w:t>
      </w:r>
      <w:r w:rsidR="00343271" w:rsidRPr="0060599E">
        <w:rPr>
          <w:sz w:val="28"/>
          <w:szCs w:val="28"/>
        </w:rPr>
        <w:t>ё</w:t>
      </w:r>
      <w:r w:rsidRPr="0060599E">
        <w:rPr>
          <w:sz w:val="28"/>
          <w:szCs w:val="28"/>
        </w:rPr>
        <w:t>нных председателем КЧС и ОПБ);</w:t>
      </w:r>
    </w:p>
    <w:p w14:paraId="6CB36236" w14:textId="77777777" w:rsidR="008F3394" w:rsidRPr="0060599E" w:rsidRDefault="008F3394" w:rsidP="008F3394">
      <w:pPr>
        <w:pStyle w:val="af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круглосуточное</w:t>
      </w:r>
      <w:proofErr w:type="gramEnd"/>
      <w:r w:rsidRPr="0060599E">
        <w:rPr>
          <w:sz w:val="28"/>
          <w:szCs w:val="28"/>
        </w:rPr>
        <w:t xml:space="preserve"> дежурство членов КЧС и ОПБ (по графику) при введении режима чрезвычайной ситуации по решению председателя КЧС и ОПБ;</w:t>
      </w:r>
    </w:p>
    <w:p w14:paraId="38CBB352" w14:textId="77777777" w:rsidR="008F3394" w:rsidRPr="0060599E" w:rsidRDefault="008F3394" w:rsidP="008F3394">
      <w:pPr>
        <w:pStyle w:val="af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работа</w:t>
      </w:r>
      <w:proofErr w:type="gramEnd"/>
      <w:r w:rsidRPr="0060599E">
        <w:rPr>
          <w:sz w:val="28"/>
          <w:szCs w:val="28"/>
        </w:rPr>
        <w:t xml:space="preserve"> комиссии по организации мероприятий, связанных с ликвидацией последствий ЧС.</w:t>
      </w:r>
    </w:p>
    <w:p w14:paraId="333C5A71" w14:textId="77777777" w:rsidR="008F3394" w:rsidRPr="0060599E" w:rsidRDefault="008F3394" w:rsidP="008F3394">
      <w:pPr>
        <w:pStyle w:val="af3"/>
        <w:tabs>
          <w:tab w:val="left" w:pos="993"/>
        </w:tabs>
        <w:ind w:left="0" w:firstLine="709"/>
        <w:jc w:val="both"/>
        <w:rPr>
          <w:b/>
          <w:bCs/>
          <w:iCs/>
          <w:sz w:val="28"/>
          <w:szCs w:val="28"/>
        </w:rPr>
      </w:pPr>
      <w:r w:rsidRPr="0060599E">
        <w:rPr>
          <w:b/>
          <w:bCs/>
          <w:iCs/>
          <w:sz w:val="28"/>
          <w:szCs w:val="28"/>
        </w:rPr>
        <w:t>В режиме ЧС КЧС и ОПБ дополнительно осуществляют следующие мероприятия:</w:t>
      </w:r>
    </w:p>
    <w:p w14:paraId="2D6672CD" w14:textId="77777777" w:rsidR="008F3394" w:rsidRPr="0060599E" w:rsidRDefault="008F3394" w:rsidP="008F3394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организация</w:t>
      </w:r>
      <w:proofErr w:type="gramEnd"/>
      <w:r w:rsidRPr="0060599E">
        <w:rPr>
          <w:sz w:val="28"/>
          <w:szCs w:val="28"/>
        </w:rPr>
        <w:t xml:space="preserve"> оповещения работников организации и заинтересованных организаций, а также, при необходимости, населения на прилегающей к зоне ЧС территории о возникшей ЧС;</w:t>
      </w:r>
    </w:p>
    <w:p w14:paraId="4E4EDC77" w14:textId="77777777" w:rsidR="008F3394" w:rsidRPr="0060599E" w:rsidRDefault="008F3394" w:rsidP="008F3394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организация</w:t>
      </w:r>
      <w:proofErr w:type="gramEnd"/>
      <w:r w:rsidRPr="0060599E">
        <w:rPr>
          <w:sz w:val="28"/>
          <w:szCs w:val="28"/>
        </w:rPr>
        <w:t xml:space="preserve"> проведения непрерывного контроля состояния окружающей среды, мониторинга и прогнозирования развития возникшей ЧС, а также оценки ее социально-экономических последствий;</w:t>
      </w:r>
    </w:p>
    <w:p w14:paraId="426CB1B3" w14:textId="77777777" w:rsidR="008F3394" w:rsidRPr="0060599E" w:rsidRDefault="008F3394" w:rsidP="008F3394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организация</w:t>
      </w:r>
      <w:proofErr w:type="gramEnd"/>
      <w:r w:rsidRPr="0060599E">
        <w:rPr>
          <w:sz w:val="28"/>
          <w:szCs w:val="28"/>
        </w:rPr>
        <w:t xml:space="preserve"> непрерывного мониторинга обстановки в зоне ЧС и хода проведения работ по ее ликвидации;</w:t>
      </w:r>
    </w:p>
    <w:p w14:paraId="5EE9EC27" w14:textId="77777777" w:rsidR="008F3394" w:rsidRPr="0060599E" w:rsidRDefault="008F3394" w:rsidP="008F3394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организация</w:t>
      </w:r>
      <w:proofErr w:type="gramEnd"/>
      <w:r w:rsidRPr="0060599E">
        <w:rPr>
          <w:sz w:val="28"/>
          <w:szCs w:val="28"/>
        </w:rPr>
        <w:t xml:space="preserve"> проведения эвакуационных мероприятий и мероприятий по жизнеобеспечению работников организации в ЧС;</w:t>
      </w:r>
    </w:p>
    <w:p w14:paraId="4F1582FC" w14:textId="77777777" w:rsidR="008F3394" w:rsidRPr="0060599E" w:rsidRDefault="008F3394" w:rsidP="008F3394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осуществление</w:t>
      </w:r>
      <w:proofErr w:type="gramEnd"/>
      <w:r w:rsidRPr="0060599E">
        <w:rPr>
          <w:sz w:val="28"/>
          <w:szCs w:val="28"/>
        </w:rPr>
        <w:t xml:space="preserve"> координации проведения АСДНР на подведомственных объектах; подготовка предложений по обращению за помощью к ОМС при недостаточности собственных сил и средств;</w:t>
      </w:r>
    </w:p>
    <w:p w14:paraId="074EF031" w14:textId="77777777" w:rsidR="008F3394" w:rsidRPr="0060599E" w:rsidRDefault="008F3394" w:rsidP="008F3394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подготовка</w:t>
      </w:r>
      <w:proofErr w:type="gramEnd"/>
      <w:r w:rsidRPr="0060599E">
        <w:rPr>
          <w:sz w:val="28"/>
          <w:szCs w:val="28"/>
        </w:rPr>
        <w:t xml:space="preserve"> предложений о финансировании мероприятий по защите работников организаций и подведомственных объектов производственного и социального назначения от ЧС и др. мероприятия.</w:t>
      </w:r>
    </w:p>
    <w:p w14:paraId="7A6137D4" w14:textId="77777777" w:rsidR="008F3394" w:rsidRPr="0060599E" w:rsidRDefault="008F3394" w:rsidP="008F3394">
      <w:pPr>
        <w:ind w:firstLine="709"/>
        <w:jc w:val="both"/>
        <w:rPr>
          <w:sz w:val="28"/>
        </w:rPr>
      </w:pPr>
      <w:r w:rsidRPr="0060599E">
        <w:rPr>
          <w:b/>
          <w:iCs/>
          <w:sz w:val="28"/>
        </w:rPr>
        <w:t>При внезапном возникновении ЧС</w:t>
      </w:r>
      <w:r w:rsidRPr="0060599E">
        <w:rPr>
          <w:iCs/>
          <w:sz w:val="28"/>
        </w:rPr>
        <w:t xml:space="preserve"> порядок действий комиссии</w:t>
      </w:r>
      <w:r w:rsidRPr="0060599E">
        <w:rPr>
          <w:sz w:val="28"/>
        </w:rPr>
        <w:t xml:space="preserve"> принципиально не меняется. Поправки может вносить фактор времени, его ограниченность для принятия решения. Именно при таком развитии событий проявляются профессиональные навыки членов комиссии, опыт, приобретенный в ходе учений и реальных действий, их организаторские качества. Поскольку в таких условиях возникновения ЧС нельзя исключить отсутствие на местах руководителей разного уровня, в том числе и председателей комиссий, это требует готовности взять на себя руководство комиссией не только заместителей, но и членов комиссии.</w:t>
      </w:r>
    </w:p>
    <w:p w14:paraId="7EA7AA69" w14:textId="77777777" w:rsidR="008F3394" w:rsidRPr="0060599E" w:rsidRDefault="008F3394" w:rsidP="008F3394">
      <w:pPr>
        <w:ind w:firstLine="709"/>
        <w:jc w:val="both"/>
        <w:rPr>
          <w:sz w:val="28"/>
        </w:rPr>
      </w:pPr>
      <w:r w:rsidRPr="0060599E">
        <w:rPr>
          <w:sz w:val="28"/>
        </w:rPr>
        <w:t>С ликвидацией ЧС работа комиссий, не заканчивается. Одна из важнейших их задач на этом этапе – обеспечение согласованности действий органов исполнительной власти и организаций при решении вопросов восстановления и строительства жилых домов, объектов ЖКХ, социальной сферы, инфраструктуры, поврежденных и разрушенных в результате ЧС.</w:t>
      </w:r>
    </w:p>
    <w:p w14:paraId="01417BA7" w14:textId="475FB659" w:rsidR="008F3394" w:rsidRPr="0060599E" w:rsidRDefault="008F3394" w:rsidP="008F3394">
      <w:pPr>
        <w:ind w:firstLine="709"/>
        <w:jc w:val="both"/>
        <w:rPr>
          <w:sz w:val="28"/>
        </w:rPr>
      </w:pPr>
      <w:r w:rsidRPr="0060599E">
        <w:rPr>
          <w:sz w:val="28"/>
        </w:rPr>
        <w:t xml:space="preserve">После завершения работ по ликвидации ЧС, в повседневной деятельности, изучение и анализ действий членов комиссии при угрозе и </w:t>
      </w:r>
      <w:r w:rsidRPr="0060599E">
        <w:rPr>
          <w:sz w:val="28"/>
        </w:rPr>
        <w:lastRenderedPageBreak/>
        <w:t>возникновении ЧС должен стать не только разбором, но и формой учебы, обмена опытом, подготовки к реагированию на будущие угрозы и риски.</w:t>
      </w:r>
    </w:p>
    <w:p w14:paraId="483172BC" w14:textId="77777777" w:rsidR="008F3394" w:rsidRPr="0060599E" w:rsidRDefault="008F3394" w:rsidP="008F3394">
      <w:pPr>
        <w:pStyle w:val="af3"/>
        <w:ind w:left="0" w:firstLine="709"/>
        <w:jc w:val="both"/>
        <w:rPr>
          <w:sz w:val="28"/>
          <w:szCs w:val="28"/>
        </w:rPr>
      </w:pPr>
    </w:p>
    <w:p w14:paraId="7AD819CA" w14:textId="77777777" w:rsidR="00690C8D" w:rsidRPr="0060599E" w:rsidRDefault="00690C8D" w:rsidP="00690C8D">
      <w:pPr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>Постоянно действующими органами управления РСЧС являются органы, специально уполномоченные на решение задач в области ЗНТЧС на соответствующем уровне РСЧС.</w:t>
      </w:r>
    </w:p>
    <w:p w14:paraId="4F624C7F" w14:textId="2BC38FC5" w:rsidR="00690C8D" w:rsidRPr="0060599E" w:rsidRDefault="00690C8D" w:rsidP="00690C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Структура постоянно действующих органов управления РСЧС указана в таблице </w:t>
      </w:r>
      <w:r w:rsidR="00E25E9B" w:rsidRPr="0060599E">
        <w:rPr>
          <w:sz w:val="28"/>
          <w:szCs w:val="28"/>
        </w:rPr>
        <w:t>2.</w:t>
      </w:r>
    </w:p>
    <w:p w14:paraId="091D968E" w14:textId="71A16FC5" w:rsidR="00690C8D" w:rsidRPr="0060599E" w:rsidRDefault="00690C8D" w:rsidP="00690C8D">
      <w:pPr>
        <w:ind w:left="142"/>
        <w:jc w:val="both"/>
        <w:rPr>
          <w:b/>
          <w:sz w:val="28"/>
          <w:szCs w:val="28"/>
        </w:rPr>
      </w:pPr>
      <w:r w:rsidRPr="0060599E">
        <w:rPr>
          <w:b/>
          <w:sz w:val="28"/>
          <w:szCs w:val="28"/>
        </w:rPr>
        <w:t xml:space="preserve">Таблица </w:t>
      </w:r>
      <w:r w:rsidR="00E25E9B" w:rsidRPr="0060599E">
        <w:rPr>
          <w:b/>
          <w:sz w:val="28"/>
          <w:szCs w:val="28"/>
        </w:rPr>
        <w:t>2</w:t>
      </w:r>
      <w:r w:rsidRPr="0060599E">
        <w:rPr>
          <w:b/>
          <w:sz w:val="28"/>
          <w:szCs w:val="28"/>
        </w:rPr>
        <w:t xml:space="preserve"> – Структура постоянно действующих органов управления</w:t>
      </w:r>
      <w:r w:rsidRPr="0060599E">
        <w:rPr>
          <w:sz w:val="28"/>
          <w:szCs w:val="28"/>
        </w:rPr>
        <w:t xml:space="preserve"> </w:t>
      </w:r>
      <w:r w:rsidRPr="0060599E">
        <w:rPr>
          <w:b/>
          <w:sz w:val="28"/>
          <w:szCs w:val="28"/>
        </w:rPr>
        <w:t>РСЧС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60599E" w:rsidRPr="0060599E" w14:paraId="5500C3FD" w14:textId="77777777" w:rsidTr="00E25E9B">
        <w:tc>
          <w:tcPr>
            <w:tcW w:w="2518" w:type="dxa"/>
            <w:vAlign w:val="center"/>
          </w:tcPr>
          <w:p w14:paraId="4F258713" w14:textId="77777777" w:rsidR="00690C8D" w:rsidRPr="0060599E" w:rsidRDefault="00690C8D" w:rsidP="00E25E9B">
            <w:pPr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7229" w:type="dxa"/>
            <w:vAlign w:val="center"/>
          </w:tcPr>
          <w:p w14:paraId="6DBBB44C" w14:textId="77777777" w:rsidR="00690C8D" w:rsidRPr="0060599E" w:rsidRDefault="00690C8D" w:rsidP="00E25E9B">
            <w:pPr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b/>
                <w:sz w:val="28"/>
                <w:szCs w:val="28"/>
              </w:rPr>
              <w:t>Постоянно действующий орган управления РСЧС</w:t>
            </w:r>
          </w:p>
        </w:tc>
      </w:tr>
      <w:tr w:rsidR="0060599E" w:rsidRPr="0060599E" w14:paraId="6387A852" w14:textId="77777777" w:rsidTr="00E25E9B">
        <w:tc>
          <w:tcPr>
            <w:tcW w:w="2518" w:type="dxa"/>
            <w:vAlign w:val="center"/>
          </w:tcPr>
          <w:p w14:paraId="196BAED5" w14:textId="77777777" w:rsidR="00690C8D" w:rsidRPr="0060599E" w:rsidRDefault="00690C8D" w:rsidP="00E25E9B">
            <w:pPr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Федеральный</w:t>
            </w:r>
          </w:p>
        </w:tc>
        <w:tc>
          <w:tcPr>
            <w:tcW w:w="7229" w:type="dxa"/>
            <w:vAlign w:val="center"/>
          </w:tcPr>
          <w:p w14:paraId="531EE6C3" w14:textId="77777777" w:rsidR="00690C8D" w:rsidRPr="0060599E" w:rsidRDefault="00690C8D" w:rsidP="00E25E9B">
            <w:pPr>
              <w:jc w:val="center"/>
              <w:rPr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МЧС России, а также образованные для решения задач в области ЗНТЧС подразделения ФОИВ и гос. корпораций</w:t>
            </w:r>
          </w:p>
        </w:tc>
      </w:tr>
      <w:tr w:rsidR="0060599E" w:rsidRPr="0060599E" w14:paraId="252D43AF" w14:textId="77777777" w:rsidTr="00E25E9B">
        <w:tc>
          <w:tcPr>
            <w:tcW w:w="2518" w:type="dxa"/>
            <w:vAlign w:val="center"/>
          </w:tcPr>
          <w:p w14:paraId="665137B1" w14:textId="77777777" w:rsidR="00690C8D" w:rsidRPr="0060599E" w:rsidRDefault="00690C8D" w:rsidP="00E25E9B">
            <w:pPr>
              <w:jc w:val="center"/>
              <w:rPr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7229" w:type="dxa"/>
            <w:vAlign w:val="center"/>
          </w:tcPr>
          <w:p w14:paraId="54D25C56" w14:textId="77777777" w:rsidR="00690C8D" w:rsidRPr="0060599E" w:rsidRDefault="00690C8D" w:rsidP="00E25E9B">
            <w:pPr>
              <w:jc w:val="center"/>
              <w:rPr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ГУ МЧС России, в которых находятся центры ФО</w:t>
            </w:r>
          </w:p>
        </w:tc>
      </w:tr>
      <w:tr w:rsidR="0060599E" w:rsidRPr="0060599E" w14:paraId="4349A8FE" w14:textId="77777777" w:rsidTr="00E25E9B">
        <w:tc>
          <w:tcPr>
            <w:tcW w:w="2518" w:type="dxa"/>
            <w:vAlign w:val="center"/>
          </w:tcPr>
          <w:p w14:paraId="548A4E64" w14:textId="77777777" w:rsidR="00690C8D" w:rsidRPr="0060599E" w:rsidRDefault="00690C8D" w:rsidP="00E25E9B">
            <w:pPr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229" w:type="dxa"/>
            <w:vAlign w:val="center"/>
          </w:tcPr>
          <w:p w14:paraId="58EE268C" w14:textId="77777777" w:rsidR="00690C8D" w:rsidRPr="0060599E" w:rsidRDefault="00690C8D" w:rsidP="00E25E9B">
            <w:pPr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ГУ МЧС России</w:t>
            </w:r>
          </w:p>
        </w:tc>
      </w:tr>
      <w:tr w:rsidR="0060599E" w:rsidRPr="0060599E" w14:paraId="5491B2B3" w14:textId="77777777" w:rsidTr="00E25E9B">
        <w:tc>
          <w:tcPr>
            <w:tcW w:w="2518" w:type="dxa"/>
            <w:vAlign w:val="center"/>
          </w:tcPr>
          <w:p w14:paraId="7BE4F3D5" w14:textId="77777777" w:rsidR="00690C8D" w:rsidRPr="0060599E" w:rsidRDefault="00690C8D" w:rsidP="00E25E9B">
            <w:pPr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7229" w:type="dxa"/>
            <w:vAlign w:val="center"/>
          </w:tcPr>
          <w:p w14:paraId="196B313C" w14:textId="77777777" w:rsidR="00690C8D" w:rsidRPr="0060599E" w:rsidRDefault="00690C8D" w:rsidP="00E25E9B">
            <w:pPr>
              <w:jc w:val="center"/>
              <w:rPr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 xml:space="preserve">Управления по делам ГО и ЧС, </w:t>
            </w:r>
          </w:p>
          <w:p w14:paraId="404C9234" w14:textId="77777777" w:rsidR="00690C8D" w:rsidRPr="0060599E" w:rsidRDefault="00690C8D" w:rsidP="00E25E9B">
            <w:pPr>
              <w:jc w:val="center"/>
              <w:rPr>
                <w:sz w:val="28"/>
                <w:szCs w:val="28"/>
              </w:rPr>
            </w:pPr>
            <w:proofErr w:type="gramStart"/>
            <w:r w:rsidRPr="0060599E">
              <w:rPr>
                <w:sz w:val="28"/>
                <w:szCs w:val="28"/>
              </w:rPr>
              <w:t>отделы</w:t>
            </w:r>
            <w:proofErr w:type="gramEnd"/>
            <w:r w:rsidRPr="0060599E">
              <w:rPr>
                <w:sz w:val="28"/>
                <w:szCs w:val="28"/>
              </w:rPr>
              <w:t xml:space="preserve"> по делам ГО и ЧС</w:t>
            </w:r>
          </w:p>
        </w:tc>
      </w:tr>
      <w:tr w:rsidR="0060599E" w:rsidRPr="0060599E" w14:paraId="64C388A9" w14:textId="77777777" w:rsidTr="00E25E9B">
        <w:tc>
          <w:tcPr>
            <w:tcW w:w="2518" w:type="dxa"/>
            <w:vAlign w:val="center"/>
          </w:tcPr>
          <w:p w14:paraId="748166C0" w14:textId="77777777" w:rsidR="00690C8D" w:rsidRPr="0060599E" w:rsidRDefault="00690C8D" w:rsidP="00E25E9B">
            <w:pPr>
              <w:jc w:val="center"/>
              <w:rPr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Объектовый</w:t>
            </w:r>
          </w:p>
        </w:tc>
        <w:tc>
          <w:tcPr>
            <w:tcW w:w="7229" w:type="dxa"/>
            <w:vAlign w:val="center"/>
          </w:tcPr>
          <w:p w14:paraId="234FB8E8" w14:textId="77777777" w:rsidR="00690C8D" w:rsidRPr="0060599E" w:rsidRDefault="00690C8D" w:rsidP="00E25E9B">
            <w:pPr>
              <w:jc w:val="center"/>
              <w:rPr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Структурные подразделения организаций, уполномоченные на решение задач в области ЗНТЧС</w:t>
            </w:r>
          </w:p>
          <w:p w14:paraId="44755826" w14:textId="77777777" w:rsidR="00690C8D" w:rsidRPr="0060599E" w:rsidRDefault="00690C8D" w:rsidP="00E25E9B">
            <w:pPr>
              <w:jc w:val="center"/>
              <w:rPr>
                <w:sz w:val="28"/>
                <w:szCs w:val="28"/>
              </w:rPr>
            </w:pPr>
            <w:proofErr w:type="gramStart"/>
            <w:r w:rsidRPr="0060599E">
              <w:rPr>
                <w:sz w:val="28"/>
                <w:szCs w:val="28"/>
              </w:rPr>
              <w:t>и</w:t>
            </w:r>
            <w:proofErr w:type="gramEnd"/>
            <w:r w:rsidRPr="0060599E">
              <w:rPr>
                <w:sz w:val="28"/>
                <w:szCs w:val="28"/>
              </w:rPr>
              <w:t xml:space="preserve"> (или) ГО</w:t>
            </w:r>
          </w:p>
        </w:tc>
      </w:tr>
    </w:tbl>
    <w:p w14:paraId="64FD05E6" w14:textId="450B3904" w:rsidR="00E25E9B" w:rsidRPr="0060599E" w:rsidRDefault="00E25E9B" w:rsidP="00E25E9B">
      <w:pPr>
        <w:pStyle w:val="formattext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99E">
        <w:rPr>
          <w:sz w:val="28"/>
          <w:szCs w:val="28"/>
        </w:rPr>
        <w:t>Постоянно действующие органы управления единой системы создаются и осуществляют свою деятельность в порядке, установленном законодательством РФ.</w:t>
      </w:r>
    </w:p>
    <w:p w14:paraId="6B7B7BA7" w14:textId="77777777" w:rsidR="00E25E9B" w:rsidRPr="0060599E" w:rsidRDefault="00E25E9B" w:rsidP="00E25E9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99E">
        <w:rPr>
          <w:sz w:val="28"/>
          <w:szCs w:val="28"/>
        </w:rPr>
        <w:t>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управления.</w:t>
      </w:r>
    </w:p>
    <w:p w14:paraId="175A38AA" w14:textId="19450135" w:rsidR="00E25E9B" w:rsidRPr="0060599E" w:rsidRDefault="00E25E9B" w:rsidP="00E25E9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99E">
        <w:rPr>
          <w:sz w:val="28"/>
          <w:szCs w:val="28"/>
        </w:rPr>
        <w:t>Для осуществления экспертной поддержки в области ЗНТЧС, ОПБ, безопасности людей на водных объектах при постоянно действующих органах управления единой системы могут создаваться экспертные советы.</w:t>
      </w:r>
      <w:r w:rsidRPr="0060599E">
        <w:rPr>
          <w:rStyle w:val="a5"/>
          <w:sz w:val="28"/>
          <w:szCs w:val="28"/>
        </w:rPr>
        <w:footnoteReference w:id="5"/>
      </w:r>
    </w:p>
    <w:p w14:paraId="13A11AED" w14:textId="77777777" w:rsidR="0031052D" w:rsidRPr="0060599E" w:rsidRDefault="0031052D" w:rsidP="00690C8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910711A" w14:textId="188A8C88" w:rsidR="00690C8D" w:rsidRPr="0060599E" w:rsidRDefault="00690C8D" w:rsidP="00690C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Структура органов повседневного управления РСЧС указана в таблице </w:t>
      </w:r>
      <w:r w:rsidR="00E25E9B" w:rsidRPr="0060599E">
        <w:rPr>
          <w:sz w:val="28"/>
          <w:szCs w:val="28"/>
        </w:rPr>
        <w:t>3.</w:t>
      </w:r>
    </w:p>
    <w:p w14:paraId="26CFB369" w14:textId="2D2FE5B4" w:rsidR="00690C8D" w:rsidRPr="0060599E" w:rsidRDefault="00690C8D" w:rsidP="00690C8D">
      <w:pPr>
        <w:ind w:left="142"/>
        <w:jc w:val="both"/>
        <w:rPr>
          <w:b/>
          <w:sz w:val="28"/>
          <w:szCs w:val="28"/>
        </w:rPr>
      </w:pPr>
      <w:r w:rsidRPr="0060599E">
        <w:rPr>
          <w:b/>
          <w:sz w:val="28"/>
          <w:szCs w:val="28"/>
        </w:rPr>
        <w:t xml:space="preserve">Таблица </w:t>
      </w:r>
      <w:r w:rsidR="00E25E9B" w:rsidRPr="0060599E">
        <w:rPr>
          <w:b/>
          <w:sz w:val="28"/>
          <w:szCs w:val="28"/>
        </w:rPr>
        <w:t>3</w:t>
      </w:r>
      <w:r w:rsidRPr="0060599E">
        <w:rPr>
          <w:b/>
          <w:sz w:val="28"/>
          <w:szCs w:val="28"/>
        </w:rPr>
        <w:t xml:space="preserve"> – Структура органов повседневного управления</w:t>
      </w:r>
      <w:r w:rsidRPr="0060599E">
        <w:rPr>
          <w:sz w:val="28"/>
          <w:szCs w:val="28"/>
        </w:rPr>
        <w:t xml:space="preserve"> </w:t>
      </w:r>
      <w:r w:rsidRPr="0060599E">
        <w:rPr>
          <w:b/>
          <w:sz w:val="28"/>
          <w:szCs w:val="28"/>
        </w:rPr>
        <w:t>РСЧС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60599E" w:rsidRPr="0060599E" w14:paraId="75083DB4" w14:textId="77777777" w:rsidTr="00E25E9B">
        <w:tc>
          <w:tcPr>
            <w:tcW w:w="2518" w:type="dxa"/>
            <w:vAlign w:val="center"/>
          </w:tcPr>
          <w:p w14:paraId="09228922" w14:textId="77777777" w:rsidR="00690C8D" w:rsidRPr="0060599E" w:rsidRDefault="00690C8D" w:rsidP="00E25E9B">
            <w:pPr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7229" w:type="dxa"/>
            <w:vAlign w:val="center"/>
          </w:tcPr>
          <w:p w14:paraId="0CF3837E" w14:textId="77777777" w:rsidR="00690C8D" w:rsidRPr="0060599E" w:rsidRDefault="00690C8D" w:rsidP="00E25E9B">
            <w:pPr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b/>
                <w:sz w:val="28"/>
                <w:szCs w:val="28"/>
              </w:rPr>
              <w:t>Орган повседневного управления РСЧС</w:t>
            </w:r>
          </w:p>
        </w:tc>
      </w:tr>
      <w:tr w:rsidR="0060599E" w:rsidRPr="0060599E" w14:paraId="7B1FF7F6" w14:textId="77777777" w:rsidTr="00E25E9B">
        <w:tc>
          <w:tcPr>
            <w:tcW w:w="2518" w:type="dxa"/>
            <w:vAlign w:val="center"/>
          </w:tcPr>
          <w:p w14:paraId="583426CA" w14:textId="77777777" w:rsidR="00690C8D" w:rsidRPr="0060599E" w:rsidRDefault="00690C8D" w:rsidP="00E25E9B">
            <w:pPr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Федеральный</w:t>
            </w:r>
          </w:p>
        </w:tc>
        <w:tc>
          <w:tcPr>
            <w:tcW w:w="7229" w:type="dxa"/>
            <w:vAlign w:val="center"/>
          </w:tcPr>
          <w:p w14:paraId="63C0EBB9" w14:textId="77777777" w:rsidR="00690C8D" w:rsidRPr="0060599E" w:rsidRDefault="00690C8D" w:rsidP="00E25E9B">
            <w:pPr>
              <w:jc w:val="center"/>
              <w:rPr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НЦУКС, ИЦ, ДДС ФОИВ</w:t>
            </w:r>
          </w:p>
        </w:tc>
      </w:tr>
      <w:tr w:rsidR="0060599E" w:rsidRPr="0060599E" w14:paraId="4759F5B9" w14:textId="77777777" w:rsidTr="00E25E9B">
        <w:tc>
          <w:tcPr>
            <w:tcW w:w="2518" w:type="dxa"/>
            <w:vAlign w:val="center"/>
          </w:tcPr>
          <w:p w14:paraId="14789DD1" w14:textId="77777777" w:rsidR="00690C8D" w:rsidRPr="0060599E" w:rsidRDefault="00690C8D" w:rsidP="00E25E9B">
            <w:pPr>
              <w:jc w:val="center"/>
              <w:rPr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7229" w:type="dxa"/>
            <w:vAlign w:val="center"/>
          </w:tcPr>
          <w:p w14:paraId="724B21BB" w14:textId="77777777" w:rsidR="00690C8D" w:rsidRPr="0060599E" w:rsidRDefault="00690C8D" w:rsidP="00E25E9B">
            <w:pPr>
              <w:jc w:val="center"/>
              <w:rPr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ЦУКС региональных центров</w:t>
            </w:r>
          </w:p>
        </w:tc>
      </w:tr>
      <w:tr w:rsidR="0060599E" w:rsidRPr="0060599E" w14:paraId="78DF8EFC" w14:textId="77777777" w:rsidTr="00E25E9B">
        <w:tc>
          <w:tcPr>
            <w:tcW w:w="2518" w:type="dxa"/>
            <w:vAlign w:val="center"/>
          </w:tcPr>
          <w:p w14:paraId="61349E89" w14:textId="77777777" w:rsidR="00690C8D" w:rsidRPr="0060599E" w:rsidRDefault="00690C8D" w:rsidP="00E25E9B">
            <w:pPr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229" w:type="dxa"/>
            <w:vAlign w:val="center"/>
          </w:tcPr>
          <w:p w14:paraId="3AB2CFED" w14:textId="77777777" w:rsidR="00690C8D" w:rsidRPr="0060599E" w:rsidRDefault="00690C8D" w:rsidP="00E25E9B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ЦУКС ГУ МЧС по субъекту РФ информационные центры; ДДС ОИВ субъектов РФ</w:t>
            </w:r>
          </w:p>
        </w:tc>
      </w:tr>
      <w:tr w:rsidR="0060599E" w:rsidRPr="0060599E" w14:paraId="3BD66B04" w14:textId="77777777" w:rsidTr="00E25E9B">
        <w:tc>
          <w:tcPr>
            <w:tcW w:w="2518" w:type="dxa"/>
            <w:vAlign w:val="center"/>
          </w:tcPr>
          <w:p w14:paraId="337D5C39" w14:textId="77777777" w:rsidR="00690C8D" w:rsidRPr="0060599E" w:rsidRDefault="00690C8D" w:rsidP="00E25E9B">
            <w:pPr>
              <w:jc w:val="center"/>
              <w:rPr>
                <w:b/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7229" w:type="dxa"/>
            <w:vAlign w:val="center"/>
          </w:tcPr>
          <w:p w14:paraId="6B47C827" w14:textId="77777777" w:rsidR="00690C8D" w:rsidRPr="0060599E" w:rsidRDefault="00690C8D" w:rsidP="00E25E9B">
            <w:pPr>
              <w:jc w:val="center"/>
              <w:rPr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ЕДДС МО, подведомственные ОМСУ, ДДС ЭОС</w:t>
            </w:r>
          </w:p>
        </w:tc>
      </w:tr>
      <w:tr w:rsidR="00690C8D" w:rsidRPr="0060599E" w14:paraId="088C7F74" w14:textId="77777777" w:rsidTr="00E25E9B">
        <w:tc>
          <w:tcPr>
            <w:tcW w:w="2518" w:type="dxa"/>
            <w:vAlign w:val="center"/>
          </w:tcPr>
          <w:p w14:paraId="2BD45331" w14:textId="77777777" w:rsidR="00690C8D" w:rsidRPr="0060599E" w:rsidRDefault="00690C8D" w:rsidP="00E25E9B">
            <w:pPr>
              <w:jc w:val="center"/>
              <w:rPr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Объектовый</w:t>
            </w:r>
          </w:p>
        </w:tc>
        <w:tc>
          <w:tcPr>
            <w:tcW w:w="7229" w:type="dxa"/>
            <w:vAlign w:val="center"/>
          </w:tcPr>
          <w:p w14:paraId="0B88575F" w14:textId="77777777" w:rsidR="00690C8D" w:rsidRPr="0060599E" w:rsidRDefault="00690C8D" w:rsidP="00E25E9B">
            <w:pPr>
              <w:jc w:val="center"/>
              <w:rPr>
                <w:sz w:val="28"/>
                <w:szCs w:val="28"/>
              </w:rPr>
            </w:pPr>
            <w:r w:rsidRPr="0060599E">
              <w:rPr>
                <w:sz w:val="28"/>
                <w:szCs w:val="28"/>
              </w:rPr>
              <w:t>ДДС организаций</w:t>
            </w:r>
          </w:p>
        </w:tc>
      </w:tr>
    </w:tbl>
    <w:p w14:paraId="11023180" w14:textId="77777777" w:rsidR="00690C8D" w:rsidRPr="0060599E" w:rsidRDefault="00690C8D" w:rsidP="00690C8D">
      <w:pPr>
        <w:ind w:firstLine="709"/>
        <w:jc w:val="both"/>
        <w:rPr>
          <w:sz w:val="28"/>
          <w:szCs w:val="28"/>
        </w:rPr>
      </w:pPr>
    </w:p>
    <w:p w14:paraId="796F932A" w14:textId="77777777" w:rsidR="00690C8D" w:rsidRPr="0060599E" w:rsidRDefault="00690C8D" w:rsidP="00690C8D">
      <w:pPr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lastRenderedPageBreak/>
        <w:t>Порядок деятельности органов управления и сил РСЧС и основные мероприятия, проводимые указанными органами и силами в режиме повседневной деятельности, повышенной готовности или ЧС, устанавливаются Правительством РФ.</w:t>
      </w:r>
    </w:p>
    <w:p w14:paraId="486DA100" w14:textId="77777777" w:rsidR="00690C8D" w:rsidRPr="0060599E" w:rsidRDefault="00690C8D" w:rsidP="00690C8D">
      <w:pPr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При введении режима повышенной готовности или ЧС, а также при установлении уровня реагирования для соответствующих органов управления и сил РСЧС Правительственная КЧС и ОПБ или должностное лицо, установленное пунктами 8 и 9 статьи 4.1 </w:t>
      </w:r>
      <w:r w:rsidRPr="0060599E">
        <w:rPr>
          <w:sz w:val="28"/>
          <w:szCs w:val="28"/>
          <w:lang w:val="en-US"/>
        </w:rPr>
        <w:t>N</w:t>
      </w:r>
      <w:r w:rsidRPr="0060599E">
        <w:rPr>
          <w:sz w:val="28"/>
          <w:szCs w:val="28"/>
        </w:rPr>
        <w:t xml:space="preserve"> 68-ФЗ, </w:t>
      </w:r>
      <w:r w:rsidRPr="0060599E">
        <w:rPr>
          <w:b/>
          <w:sz w:val="28"/>
          <w:szCs w:val="28"/>
        </w:rPr>
        <w:t>может определять руководителя ликвидации ЧС, который не</w:t>
      </w:r>
      <w:r w:rsidRPr="0060599E">
        <w:rPr>
          <w:b/>
          <w:sz w:val="28"/>
          <w:szCs w:val="28"/>
          <w:lang w:val="en-US"/>
        </w:rPr>
        <w:t>c</w:t>
      </w:r>
      <w:proofErr w:type="spellStart"/>
      <w:r w:rsidRPr="0060599E">
        <w:rPr>
          <w:b/>
          <w:sz w:val="28"/>
          <w:szCs w:val="28"/>
        </w:rPr>
        <w:t>ёт</w:t>
      </w:r>
      <w:proofErr w:type="spellEnd"/>
      <w:r w:rsidRPr="0060599E">
        <w:rPr>
          <w:b/>
          <w:sz w:val="28"/>
          <w:szCs w:val="28"/>
        </w:rPr>
        <w:t xml:space="preserve"> ответственность за проведение этих работ </w:t>
      </w:r>
      <w:r w:rsidRPr="0060599E">
        <w:rPr>
          <w:sz w:val="28"/>
          <w:szCs w:val="28"/>
        </w:rPr>
        <w:t xml:space="preserve">в соответствии с законодательством РФ и законодательством субъектов РФ, </w:t>
      </w:r>
      <w:r w:rsidRPr="0060599E">
        <w:rPr>
          <w:b/>
          <w:sz w:val="28"/>
          <w:szCs w:val="28"/>
        </w:rPr>
        <w:t>и принимать дополнительные меры по защите населения и территорий от ЧС</w:t>
      </w:r>
      <w:r w:rsidRPr="0060599E">
        <w:rPr>
          <w:sz w:val="28"/>
          <w:szCs w:val="28"/>
        </w:rPr>
        <w:t>:</w:t>
      </w:r>
    </w:p>
    <w:p w14:paraId="30C668D3" w14:textId="77777777" w:rsidR="00690C8D" w:rsidRPr="0060599E" w:rsidRDefault="00690C8D" w:rsidP="00690C8D">
      <w:pPr>
        <w:ind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а</w:t>
      </w:r>
      <w:proofErr w:type="gramEnd"/>
      <w:r w:rsidRPr="0060599E">
        <w:rPr>
          <w:sz w:val="28"/>
          <w:szCs w:val="28"/>
        </w:rPr>
        <w:t>) ограничивать доступ людей и транспортных средств на территорию, на которой существует угроза возникновения ЧС, а также в зону ЧС;</w:t>
      </w:r>
    </w:p>
    <w:p w14:paraId="46B028BD" w14:textId="77777777" w:rsidR="00690C8D" w:rsidRPr="0060599E" w:rsidRDefault="00690C8D" w:rsidP="00690C8D">
      <w:pPr>
        <w:ind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б</w:t>
      </w:r>
      <w:proofErr w:type="gramEnd"/>
      <w:r w:rsidRPr="0060599E">
        <w:rPr>
          <w:sz w:val="28"/>
          <w:szCs w:val="28"/>
        </w:rPr>
        <w:t xml:space="preserve">) определять порядок </w:t>
      </w:r>
      <w:proofErr w:type="spellStart"/>
      <w:r w:rsidRPr="0060599E">
        <w:rPr>
          <w:sz w:val="28"/>
          <w:szCs w:val="28"/>
        </w:rPr>
        <w:t>разбронирования</w:t>
      </w:r>
      <w:proofErr w:type="spellEnd"/>
      <w:r w:rsidRPr="0060599E">
        <w:rPr>
          <w:sz w:val="28"/>
          <w:szCs w:val="28"/>
        </w:rPr>
        <w:t xml:space="preserve"> резервов материальных ресурсов, находящихся в зоне ЧС, за исключением государственного материального резерва;</w:t>
      </w:r>
    </w:p>
    <w:p w14:paraId="6F17BC70" w14:textId="77777777" w:rsidR="00690C8D" w:rsidRPr="0060599E" w:rsidRDefault="00690C8D" w:rsidP="00690C8D">
      <w:pPr>
        <w:ind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в</w:t>
      </w:r>
      <w:proofErr w:type="gramEnd"/>
      <w:r w:rsidRPr="0060599E">
        <w:rPr>
          <w:sz w:val="28"/>
          <w:szCs w:val="28"/>
        </w:rPr>
        <w:t>) определять порядок использования транспортных средств, средств связи и оповещения, а также иного имущества ОГВ, ОМСУ и организаций;</w:t>
      </w:r>
    </w:p>
    <w:p w14:paraId="7CA51676" w14:textId="77777777" w:rsidR="00690C8D" w:rsidRPr="0060599E" w:rsidRDefault="00690C8D" w:rsidP="00690C8D">
      <w:pPr>
        <w:ind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г</w:t>
      </w:r>
      <w:proofErr w:type="gramEnd"/>
      <w:r w:rsidRPr="0060599E">
        <w:rPr>
          <w:sz w:val="28"/>
          <w:szCs w:val="28"/>
        </w:rPr>
        <w:t>) приостанавливать деятельность организации, оказавшейся в зоне ЧС, если существует угроза безопасности жизнедеятельности работников данной организации и иных граждан, находящихся на её территории;</w:t>
      </w:r>
    </w:p>
    <w:p w14:paraId="645B9DC8" w14:textId="77777777" w:rsidR="00690C8D" w:rsidRPr="0060599E" w:rsidRDefault="00690C8D" w:rsidP="00690C8D">
      <w:pPr>
        <w:ind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д</w:t>
      </w:r>
      <w:proofErr w:type="gramEnd"/>
      <w:r w:rsidRPr="0060599E">
        <w:rPr>
          <w:sz w:val="28"/>
          <w:szCs w:val="28"/>
        </w:rPr>
        <w:t>) осуществлять меры, обусловленные развитием ЧС, не ограничивающие прав и свобод человека и гражданина и направленные на защиту населения и территорий от ЧС, создание необходимых условий для предупреждения и ликвидации ЧС и минимизации её негативного воздействия.</w:t>
      </w:r>
    </w:p>
    <w:p w14:paraId="29C0F7AC" w14:textId="77777777" w:rsidR="00690C8D" w:rsidRPr="0060599E" w:rsidRDefault="00690C8D" w:rsidP="00690C8D">
      <w:pPr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>Руководитель ликвидации ЧС осуществляет руководство ликвидацией ЧС силами и средствами ОИВ субъектов РФ, ОМСУ, организаций, на территориях которых сложилась ЧС, а также привлечёнными силами и средствами ФОИВ, в полномочия которых входит решение задач в области ЗНТЧС.</w:t>
      </w:r>
      <w:r w:rsidRPr="0060599E">
        <w:rPr>
          <w:rStyle w:val="a5"/>
          <w:sz w:val="28"/>
          <w:szCs w:val="28"/>
        </w:rPr>
        <w:footnoteReference w:id="6"/>
      </w:r>
    </w:p>
    <w:p w14:paraId="6AEA382E" w14:textId="77777777" w:rsidR="00690C8D" w:rsidRPr="0060599E" w:rsidRDefault="00690C8D" w:rsidP="00690C8D">
      <w:pPr>
        <w:ind w:firstLine="709"/>
        <w:jc w:val="both"/>
        <w:rPr>
          <w:b/>
          <w:sz w:val="28"/>
          <w:szCs w:val="28"/>
        </w:rPr>
      </w:pPr>
      <w:r w:rsidRPr="0060599E">
        <w:rPr>
          <w:b/>
          <w:sz w:val="28"/>
          <w:szCs w:val="28"/>
        </w:rPr>
        <w:t>РСЧС функционирует в 3 режимах:</w:t>
      </w:r>
    </w:p>
    <w:p w14:paraId="367A2D7B" w14:textId="77777777" w:rsidR="00690C8D" w:rsidRPr="0060599E" w:rsidRDefault="00690C8D" w:rsidP="00690C8D">
      <w:pPr>
        <w:pStyle w:val="af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>Режим повседневной деятельности – при отсутствии угрозы возникновения ЧС;</w:t>
      </w:r>
    </w:p>
    <w:p w14:paraId="082F8966" w14:textId="77777777" w:rsidR="00690C8D" w:rsidRPr="0060599E" w:rsidRDefault="00690C8D" w:rsidP="00690C8D">
      <w:pPr>
        <w:pStyle w:val="af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>Режим повышенной готовности – при угрозе возникновения ЧС;</w:t>
      </w:r>
    </w:p>
    <w:p w14:paraId="22B6CCFF" w14:textId="77777777" w:rsidR="00690C8D" w:rsidRPr="0060599E" w:rsidRDefault="00690C8D" w:rsidP="00690C8D">
      <w:pPr>
        <w:pStyle w:val="af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>Режим ЧС – при возникновении и ликвидации ЧС.</w:t>
      </w:r>
      <w:r w:rsidRPr="0060599E">
        <w:rPr>
          <w:rStyle w:val="a5"/>
          <w:sz w:val="28"/>
          <w:szCs w:val="28"/>
        </w:rPr>
        <w:footnoteReference w:id="7"/>
      </w:r>
    </w:p>
    <w:p w14:paraId="59E31C4A" w14:textId="77777777" w:rsidR="00690C8D" w:rsidRPr="0060599E" w:rsidRDefault="00690C8D" w:rsidP="00690C8D">
      <w:pPr>
        <w:ind w:firstLine="709"/>
        <w:jc w:val="both"/>
        <w:rPr>
          <w:b/>
          <w:sz w:val="28"/>
          <w:szCs w:val="28"/>
        </w:rPr>
      </w:pPr>
      <w:r w:rsidRPr="0060599E">
        <w:rPr>
          <w:b/>
          <w:sz w:val="28"/>
          <w:szCs w:val="28"/>
        </w:rPr>
        <w:t>При введении соответствующего режима функционирования РСЧС определяются:</w:t>
      </w:r>
    </w:p>
    <w:p w14:paraId="78C131EC" w14:textId="77777777" w:rsidR="00690C8D" w:rsidRPr="0060599E" w:rsidRDefault="00690C8D" w:rsidP="00690C8D">
      <w:pPr>
        <w:pStyle w:val="af5"/>
        <w:ind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а</w:t>
      </w:r>
      <w:proofErr w:type="gramEnd"/>
      <w:r w:rsidRPr="0060599E">
        <w:rPr>
          <w:sz w:val="28"/>
          <w:szCs w:val="28"/>
        </w:rPr>
        <w:t>) обстоятельства, послужившие основанием для введения режима повышенной готовности или режима ЧС;</w:t>
      </w:r>
    </w:p>
    <w:p w14:paraId="26A53248" w14:textId="77777777" w:rsidR="00690C8D" w:rsidRPr="0060599E" w:rsidRDefault="00690C8D" w:rsidP="00690C8D">
      <w:pPr>
        <w:pStyle w:val="af5"/>
        <w:ind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б</w:t>
      </w:r>
      <w:proofErr w:type="gramEnd"/>
      <w:r w:rsidRPr="0060599E">
        <w:rPr>
          <w:sz w:val="28"/>
          <w:szCs w:val="28"/>
        </w:rPr>
        <w:t>) границы территории, на которой может возникнуть ЧС, или границы зоны ЧС;</w:t>
      </w:r>
    </w:p>
    <w:p w14:paraId="2A86BE43" w14:textId="77777777" w:rsidR="00690C8D" w:rsidRPr="0060599E" w:rsidRDefault="00690C8D" w:rsidP="00690C8D">
      <w:pPr>
        <w:pStyle w:val="af5"/>
        <w:ind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lastRenderedPageBreak/>
        <w:t>в</w:t>
      </w:r>
      <w:proofErr w:type="gramEnd"/>
      <w:r w:rsidRPr="0060599E">
        <w:rPr>
          <w:sz w:val="28"/>
          <w:szCs w:val="28"/>
        </w:rPr>
        <w:t>) силы и средства, привлекаемые к проведению мероприятий по предупреждению и ликвидации ЧС;</w:t>
      </w:r>
    </w:p>
    <w:p w14:paraId="0E3DDC78" w14:textId="77777777" w:rsidR="00690C8D" w:rsidRPr="0060599E" w:rsidRDefault="00690C8D" w:rsidP="00690C8D">
      <w:pPr>
        <w:pStyle w:val="af5"/>
        <w:ind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г</w:t>
      </w:r>
      <w:proofErr w:type="gramEnd"/>
      <w:r w:rsidRPr="0060599E">
        <w:rPr>
          <w:sz w:val="28"/>
          <w:szCs w:val="28"/>
        </w:rPr>
        <w:t>) перечень мер по обеспечению защиты населения от ЧС или организации работ по её ликвидации;</w:t>
      </w:r>
    </w:p>
    <w:p w14:paraId="763FB00C" w14:textId="77777777" w:rsidR="00690C8D" w:rsidRPr="0060599E" w:rsidRDefault="00690C8D" w:rsidP="00690C8D">
      <w:pPr>
        <w:pStyle w:val="af5"/>
        <w:ind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8"/>
        </w:rPr>
        <w:t>д</w:t>
      </w:r>
      <w:proofErr w:type="gramEnd"/>
      <w:r w:rsidRPr="0060599E">
        <w:rPr>
          <w:sz w:val="28"/>
          <w:szCs w:val="28"/>
        </w:rPr>
        <w:t>) должностные лица, ответственные за осуществление мероприятий по предупреждению ЧС, или руководитель ликвидации ЧС.</w:t>
      </w:r>
    </w:p>
    <w:p w14:paraId="0451AF01" w14:textId="77777777" w:rsidR="00690C8D" w:rsidRPr="0060599E" w:rsidRDefault="00690C8D" w:rsidP="00690C8D">
      <w:pPr>
        <w:pStyle w:val="af5"/>
        <w:ind w:firstLine="709"/>
        <w:jc w:val="both"/>
        <w:rPr>
          <w:sz w:val="28"/>
          <w:szCs w:val="20"/>
        </w:rPr>
      </w:pPr>
      <w:r w:rsidRPr="0060599E">
        <w:rPr>
          <w:sz w:val="30"/>
          <w:szCs w:val="30"/>
          <w:shd w:val="clear" w:color="auto" w:fill="FFFFFF"/>
        </w:rPr>
        <w:t>Руководители ФОИВ, государственных корпораций, ОИВ субъектов РФ, ОМСУ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системы, а также мерах по обеспечению безопасности населения.</w:t>
      </w:r>
      <w:r w:rsidRPr="0060599E">
        <w:rPr>
          <w:rStyle w:val="a5"/>
          <w:sz w:val="28"/>
          <w:szCs w:val="20"/>
        </w:rPr>
        <w:footnoteReference w:id="8"/>
      </w:r>
    </w:p>
    <w:p w14:paraId="4CB3698B" w14:textId="77777777" w:rsidR="00690C8D" w:rsidRPr="0060599E" w:rsidRDefault="00690C8D" w:rsidP="00690C8D">
      <w:pPr>
        <w:pStyle w:val="af5"/>
        <w:ind w:firstLine="709"/>
        <w:jc w:val="both"/>
        <w:rPr>
          <w:sz w:val="28"/>
          <w:szCs w:val="20"/>
        </w:rPr>
      </w:pPr>
      <w:r w:rsidRPr="0060599E">
        <w:rPr>
          <w:sz w:val="28"/>
          <w:szCs w:val="20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ЧС, руководители ФОИВ, государственных корпораций, </w:t>
      </w:r>
      <w:r w:rsidRPr="0060599E">
        <w:rPr>
          <w:sz w:val="30"/>
          <w:szCs w:val="30"/>
          <w:shd w:val="clear" w:color="auto" w:fill="FFFFFF"/>
        </w:rPr>
        <w:t>ОИВ субъектов РФ, ОМСУ</w:t>
      </w:r>
      <w:r w:rsidRPr="0060599E">
        <w:rPr>
          <w:sz w:val="28"/>
          <w:szCs w:val="20"/>
        </w:rPr>
        <w:t xml:space="preserve"> и организаций отменяют установленные режимы функционирования органов управления и сил единой системы.</w:t>
      </w:r>
      <w:r w:rsidRPr="0060599E">
        <w:rPr>
          <w:rStyle w:val="a5"/>
          <w:sz w:val="28"/>
          <w:szCs w:val="20"/>
        </w:rPr>
        <w:footnoteReference w:id="9"/>
      </w:r>
    </w:p>
    <w:p w14:paraId="19E4CB78" w14:textId="77777777" w:rsidR="00690C8D" w:rsidRPr="0060599E" w:rsidRDefault="00690C8D" w:rsidP="00690C8D">
      <w:pPr>
        <w:pStyle w:val="af5"/>
        <w:ind w:firstLine="709"/>
        <w:jc w:val="both"/>
        <w:rPr>
          <w:sz w:val="28"/>
          <w:szCs w:val="20"/>
        </w:rPr>
      </w:pPr>
      <w:r w:rsidRPr="0060599E">
        <w:rPr>
          <w:sz w:val="28"/>
          <w:szCs w:val="20"/>
        </w:rPr>
        <w:t>При угрозе возникновения или возникновении ЧС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 (КЧС и ОПБ) или решениями Правительства РФ.</w:t>
      </w:r>
      <w:r w:rsidRPr="0060599E">
        <w:rPr>
          <w:rStyle w:val="a5"/>
          <w:sz w:val="28"/>
          <w:szCs w:val="20"/>
        </w:rPr>
        <w:footnoteReference w:id="10"/>
      </w:r>
    </w:p>
    <w:p w14:paraId="795E897D" w14:textId="77777777" w:rsidR="00690C8D" w:rsidRPr="0060599E" w:rsidRDefault="00690C8D" w:rsidP="00690C8D">
      <w:pPr>
        <w:pStyle w:val="31"/>
        <w:spacing w:line="240" w:lineRule="auto"/>
        <w:ind w:right="-1"/>
        <w:rPr>
          <w:szCs w:val="28"/>
        </w:rPr>
      </w:pPr>
      <w:r w:rsidRPr="0060599E">
        <w:rPr>
          <w:b/>
          <w:szCs w:val="32"/>
        </w:rPr>
        <w:t xml:space="preserve">Действия органов управления РСЧС при введении различных режимов функционирования органов управления и сил, а также при получении сигналов о начале выполнения мероприятий по ГО напрямую зависят от возложенных на них задач, их прав и обязанностей и осуществляются в соответствии с установленным режимом </w:t>
      </w:r>
      <w:r w:rsidRPr="0060599E">
        <w:rPr>
          <w:b/>
          <w:szCs w:val="28"/>
        </w:rPr>
        <w:t>функционирования или полученным сигналом ГО.</w:t>
      </w:r>
    </w:p>
    <w:p w14:paraId="3ACD8AE1" w14:textId="77777777" w:rsidR="00690C8D" w:rsidRPr="0060599E" w:rsidRDefault="00690C8D" w:rsidP="00690C8D">
      <w:pPr>
        <w:pStyle w:val="af5"/>
        <w:ind w:firstLine="709"/>
        <w:jc w:val="both"/>
        <w:rPr>
          <w:b/>
          <w:sz w:val="28"/>
          <w:szCs w:val="20"/>
        </w:rPr>
      </w:pPr>
      <w:r w:rsidRPr="0060599E">
        <w:rPr>
          <w:b/>
          <w:sz w:val="28"/>
          <w:szCs w:val="20"/>
        </w:rPr>
        <w:t>Основными мероприятиями, проводимыми органами управления и силами единой системы, являются:</w:t>
      </w:r>
    </w:p>
    <w:p w14:paraId="7A55A6FC" w14:textId="77777777" w:rsidR="00690C8D" w:rsidRPr="0060599E" w:rsidRDefault="00690C8D" w:rsidP="00690C8D">
      <w:pPr>
        <w:pStyle w:val="af5"/>
        <w:ind w:firstLine="709"/>
        <w:jc w:val="both"/>
        <w:rPr>
          <w:b/>
          <w:sz w:val="28"/>
          <w:szCs w:val="20"/>
        </w:rPr>
      </w:pPr>
      <w:proofErr w:type="gramStart"/>
      <w:r w:rsidRPr="0060599E">
        <w:rPr>
          <w:b/>
          <w:sz w:val="28"/>
          <w:szCs w:val="20"/>
        </w:rPr>
        <w:t>а</w:t>
      </w:r>
      <w:proofErr w:type="gramEnd"/>
      <w:r w:rsidRPr="0060599E">
        <w:rPr>
          <w:b/>
          <w:sz w:val="28"/>
          <w:szCs w:val="20"/>
        </w:rPr>
        <w:t>) в режиме повседневной деятельности:</w:t>
      </w:r>
    </w:p>
    <w:p w14:paraId="42F41C2A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изучение</w:t>
      </w:r>
      <w:proofErr w:type="gramEnd"/>
      <w:r w:rsidRPr="0060599E">
        <w:rPr>
          <w:sz w:val="28"/>
          <w:szCs w:val="20"/>
        </w:rPr>
        <w:t xml:space="preserve"> состояния окружающей среды, мониторинг опасных природных явлений и техногенных процессов, способных привести к возникновению ЧС, прогнозирование ЧС, а также оценка их социально-экономических последствий;</w:t>
      </w:r>
    </w:p>
    <w:p w14:paraId="29E95299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сбор</w:t>
      </w:r>
      <w:proofErr w:type="gramEnd"/>
      <w:r w:rsidRPr="0060599E">
        <w:rPr>
          <w:sz w:val="28"/>
          <w:szCs w:val="20"/>
        </w:rPr>
        <w:t>, обработка и обмен в установленном порядке информацией в области защиты населения и территорий от ЧС и ОПБ;</w:t>
      </w:r>
    </w:p>
    <w:p w14:paraId="77127B2A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lastRenderedPageBreak/>
        <w:t>разработка</w:t>
      </w:r>
      <w:proofErr w:type="gramEnd"/>
      <w:r w:rsidRPr="0060599E">
        <w:rPr>
          <w:sz w:val="28"/>
          <w:szCs w:val="20"/>
        </w:rPr>
        <w:t xml:space="preserve"> и реализация целевых и научно-технических программ и мер по предупреждению ЧС и ОПБ;</w:t>
      </w:r>
    </w:p>
    <w:p w14:paraId="1B0BF452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планирование</w:t>
      </w:r>
      <w:proofErr w:type="gramEnd"/>
      <w:r w:rsidRPr="0060599E">
        <w:rPr>
          <w:sz w:val="28"/>
          <w:szCs w:val="20"/>
        </w:rPr>
        <w:t xml:space="preserve"> действий органов управления и сил единой системы, организация подготовки и обеспечения их деятельности;</w:t>
      </w:r>
    </w:p>
    <w:p w14:paraId="34A89D38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подготовка</w:t>
      </w:r>
      <w:proofErr w:type="gramEnd"/>
      <w:r w:rsidRPr="0060599E">
        <w:rPr>
          <w:sz w:val="28"/>
          <w:szCs w:val="20"/>
        </w:rPr>
        <w:t xml:space="preserve"> населения в области защиты от ЧС, в том числе к действиям при получении сигналов экстренного оповещения;</w:t>
      </w:r>
    </w:p>
    <w:p w14:paraId="43A4465C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пропаганда</w:t>
      </w:r>
      <w:proofErr w:type="gramEnd"/>
      <w:r w:rsidRPr="0060599E">
        <w:rPr>
          <w:sz w:val="28"/>
          <w:szCs w:val="20"/>
        </w:rPr>
        <w:t xml:space="preserve"> знаний в области ЗНТЧС и ОПБ;</w:t>
      </w:r>
    </w:p>
    <w:p w14:paraId="102C092C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руководство</w:t>
      </w:r>
      <w:proofErr w:type="gramEnd"/>
      <w:r w:rsidRPr="0060599E">
        <w:rPr>
          <w:sz w:val="28"/>
          <w:szCs w:val="20"/>
        </w:rPr>
        <w:t xml:space="preserve"> созданием, размещением, хранением и восполнением резервов материальных ресурсов для ликвидации ЧС;</w:t>
      </w:r>
    </w:p>
    <w:p w14:paraId="046896FC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проведение</w:t>
      </w:r>
      <w:proofErr w:type="gramEnd"/>
      <w:r w:rsidRPr="0060599E">
        <w:rPr>
          <w:sz w:val="28"/>
          <w:szCs w:val="20"/>
        </w:rPr>
        <w:t xml:space="preserve"> в пределах своих полномочий государственной экспертизы, надзора и контроля в области ЗНТЧС и ОПБ;</w:t>
      </w:r>
    </w:p>
    <w:p w14:paraId="3B74E54A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осуществление</w:t>
      </w:r>
      <w:proofErr w:type="gramEnd"/>
      <w:r w:rsidRPr="0060599E">
        <w:rPr>
          <w:sz w:val="28"/>
          <w:szCs w:val="20"/>
        </w:rPr>
        <w:t xml:space="preserve"> в пределах своих полномочий необходимых видов страхования;</w:t>
      </w:r>
    </w:p>
    <w:p w14:paraId="0E8D1403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проведение</w:t>
      </w:r>
      <w:proofErr w:type="gramEnd"/>
      <w:r w:rsidRPr="0060599E">
        <w:rPr>
          <w:sz w:val="28"/>
          <w:szCs w:val="20"/>
        </w:rPr>
        <w:t xml:space="preserve">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14:paraId="55457F8B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ведение</w:t>
      </w:r>
      <w:proofErr w:type="gramEnd"/>
      <w:r w:rsidRPr="0060599E">
        <w:rPr>
          <w:sz w:val="28"/>
          <w:szCs w:val="20"/>
        </w:rPr>
        <w:t xml:space="preserve"> статистической отчётности о ЧС, участие в расследовании причин аварий и катастроф, а также выработке мер по устранению причин подобных аварий и катастроф;</w:t>
      </w:r>
    </w:p>
    <w:p w14:paraId="663AEA22" w14:textId="77777777" w:rsidR="00690C8D" w:rsidRPr="0060599E" w:rsidRDefault="00690C8D" w:rsidP="00690C8D">
      <w:pPr>
        <w:pStyle w:val="af5"/>
        <w:ind w:firstLine="709"/>
        <w:jc w:val="both"/>
        <w:rPr>
          <w:b/>
          <w:sz w:val="28"/>
          <w:szCs w:val="20"/>
        </w:rPr>
      </w:pPr>
      <w:proofErr w:type="gramStart"/>
      <w:r w:rsidRPr="0060599E">
        <w:rPr>
          <w:b/>
          <w:sz w:val="28"/>
          <w:szCs w:val="20"/>
        </w:rPr>
        <w:t>б</w:t>
      </w:r>
      <w:proofErr w:type="gramEnd"/>
      <w:r w:rsidRPr="0060599E">
        <w:rPr>
          <w:b/>
          <w:sz w:val="28"/>
          <w:szCs w:val="20"/>
        </w:rPr>
        <w:t>) в режиме повышенной готовности:</w:t>
      </w:r>
    </w:p>
    <w:p w14:paraId="7D35171B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усиление</w:t>
      </w:r>
      <w:proofErr w:type="gramEnd"/>
      <w:r w:rsidRPr="0060599E">
        <w:rPr>
          <w:sz w:val="28"/>
          <w:szCs w:val="20"/>
        </w:rPr>
        <w:t xml:space="preserve"> контроля за состоянием окружающей среды, мониторинг опасных природных явлений и техногенных процессов, способных привести к возникновению ЧС, прогнозирование ЧС, а также оценка их социально-экономических последствий;</w:t>
      </w:r>
    </w:p>
    <w:p w14:paraId="78C45134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введение</w:t>
      </w:r>
      <w:proofErr w:type="gramEnd"/>
      <w:r w:rsidRPr="0060599E">
        <w:rPr>
          <w:sz w:val="28"/>
          <w:szCs w:val="20"/>
        </w:rPr>
        <w:t xml:space="preserve">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14:paraId="1E6C3566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непрерывный</w:t>
      </w:r>
      <w:proofErr w:type="gramEnd"/>
      <w:r w:rsidRPr="0060599E">
        <w:rPr>
          <w:sz w:val="28"/>
          <w:szCs w:val="20"/>
        </w:rPr>
        <w:t xml:space="preserve"> сбор, обработка и передача органам управления и силам единой системы данных о прогнозируемых ЧС, информирование населения о ЧС;</w:t>
      </w:r>
    </w:p>
    <w:p w14:paraId="3849471F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принятие</w:t>
      </w:r>
      <w:proofErr w:type="gramEnd"/>
      <w:r w:rsidRPr="0060599E">
        <w:rPr>
          <w:sz w:val="28"/>
          <w:szCs w:val="20"/>
        </w:rPr>
        <w:t xml:space="preserve">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14:paraId="6E3A4B86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уточнение</w:t>
      </w:r>
      <w:proofErr w:type="gramEnd"/>
      <w:r w:rsidRPr="0060599E">
        <w:rPr>
          <w:sz w:val="28"/>
          <w:szCs w:val="20"/>
        </w:rPr>
        <w:t xml:space="preserve"> планов действий по предупреждению и ликвидации ЧС и иных документов;</w:t>
      </w:r>
    </w:p>
    <w:p w14:paraId="4D7036A9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приведение</w:t>
      </w:r>
      <w:proofErr w:type="gramEnd"/>
      <w:r w:rsidRPr="0060599E">
        <w:rPr>
          <w:sz w:val="28"/>
          <w:szCs w:val="20"/>
        </w:rPr>
        <w:t xml:space="preserve"> при необходимости сил и средств единой системы в готовность к реагированию на ЧС, формирование оперативных групп и организация выдвижения их в предполагаемые районы действий;</w:t>
      </w:r>
    </w:p>
    <w:p w14:paraId="64EDC949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восполнение</w:t>
      </w:r>
      <w:proofErr w:type="gramEnd"/>
      <w:r w:rsidRPr="0060599E">
        <w:rPr>
          <w:sz w:val="28"/>
          <w:szCs w:val="20"/>
        </w:rPr>
        <w:t xml:space="preserve"> при необходимости резервов материальных ресурсов, созданных для ликвидации ЧС;</w:t>
      </w:r>
    </w:p>
    <w:p w14:paraId="114FD1D6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проведение</w:t>
      </w:r>
      <w:proofErr w:type="gramEnd"/>
      <w:r w:rsidRPr="0060599E">
        <w:rPr>
          <w:sz w:val="28"/>
          <w:szCs w:val="20"/>
        </w:rPr>
        <w:t xml:space="preserve"> при необходимости эвакуационных мероприятий;</w:t>
      </w:r>
    </w:p>
    <w:p w14:paraId="3E31A9D4" w14:textId="233A492B" w:rsidR="00690C8D" w:rsidRPr="0060599E" w:rsidRDefault="00690C8D" w:rsidP="00690C8D">
      <w:pPr>
        <w:pStyle w:val="af5"/>
        <w:ind w:firstLine="709"/>
        <w:jc w:val="both"/>
        <w:rPr>
          <w:b/>
          <w:sz w:val="28"/>
          <w:szCs w:val="20"/>
        </w:rPr>
      </w:pPr>
      <w:proofErr w:type="gramStart"/>
      <w:r w:rsidRPr="0060599E">
        <w:rPr>
          <w:b/>
          <w:sz w:val="28"/>
          <w:szCs w:val="20"/>
        </w:rPr>
        <w:t>в</w:t>
      </w:r>
      <w:proofErr w:type="gramEnd"/>
      <w:r w:rsidRPr="0060599E">
        <w:rPr>
          <w:b/>
          <w:sz w:val="28"/>
          <w:szCs w:val="20"/>
        </w:rPr>
        <w:t>) в режиме чрезвычайной ситуации:</w:t>
      </w:r>
    </w:p>
    <w:p w14:paraId="124CEE81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lastRenderedPageBreak/>
        <w:t>непрерывный</w:t>
      </w:r>
      <w:proofErr w:type="gramEnd"/>
      <w:r w:rsidRPr="0060599E">
        <w:rPr>
          <w:sz w:val="28"/>
          <w:szCs w:val="20"/>
        </w:rPr>
        <w:t xml:space="preserve"> контроль за состоянием окружающей среды, мониторинг и прогнозирование развития возникших ЧС, а также оценка их социально-экономических последствий;</w:t>
      </w:r>
    </w:p>
    <w:p w14:paraId="2C667F17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оповещение</w:t>
      </w:r>
      <w:proofErr w:type="gramEnd"/>
      <w:r w:rsidRPr="0060599E">
        <w:rPr>
          <w:sz w:val="28"/>
          <w:szCs w:val="20"/>
        </w:rPr>
        <w:t xml:space="preserve"> руководителей ФОИВ, государственных корпораций, ОИВ субъектов РФ, ОМСУ и организаций, а также населения о возникших ЧС;</w:t>
      </w:r>
    </w:p>
    <w:p w14:paraId="73265FFB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проведение</w:t>
      </w:r>
      <w:proofErr w:type="gramEnd"/>
      <w:r w:rsidRPr="0060599E">
        <w:rPr>
          <w:sz w:val="28"/>
          <w:szCs w:val="20"/>
        </w:rPr>
        <w:t xml:space="preserve"> мероприятий по ЗНТЧС;</w:t>
      </w:r>
    </w:p>
    <w:p w14:paraId="223D1D17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организация</w:t>
      </w:r>
      <w:proofErr w:type="gramEnd"/>
      <w:r w:rsidRPr="0060599E">
        <w:rPr>
          <w:sz w:val="28"/>
          <w:szCs w:val="20"/>
        </w:rPr>
        <w:t xml:space="preserve"> работ по ликвидации ЧС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ЧС;</w:t>
      </w:r>
    </w:p>
    <w:p w14:paraId="1D91CD68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непрерывный</w:t>
      </w:r>
      <w:proofErr w:type="gramEnd"/>
      <w:r w:rsidRPr="0060599E">
        <w:rPr>
          <w:sz w:val="28"/>
          <w:szCs w:val="20"/>
        </w:rPr>
        <w:t xml:space="preserve"> сбор, анализ и обмен информацией об обстановке в зоне ЧС и в ходе проведения работ по её ликвидации;</w:t>
      </w:r>
    </w:p>
    <w:p w14:paraId="7D81BE48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организация</w:t>
      </w:r>
      <w:proofErr w:type="gramEnd"/>
      <w:r w:rsidRPr="0060599E">
        <w:rPr>
          <w:sz w:val="28"/>
          <w:szCs w:val="20"/>
        </w:rPr>
        <w:t xml:space="preserve"> и поддержание непрерывного взаимодействия ФОИВ, государственных корпораций, ОИВ субъектов РФ, ОМСУ и организаций по вопросам ликвидации ЧС и их последствий;</w:t>
      </w:r>
    </w:p>
    <w:p w14:paraId="756DD680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проведение</w:t>
      </w:r>
      <w:proofErr w:type="gramEnd"/>
      <w:r w:rsidRPr="0060599E">
        <w:rPr>
          <w:sz w:val="28"/>
          <w:szCs w:val="20"/>
        </w:rPr>
        <w:t xml:space="preserve"> мероприятий по жизнеобеспечению населения в ЧС;</w:t>
      </w:r>
    </w:p>
    <w:p w14:paraId="11CAE091" w14:textId="77777777" w:rsidR="00690C8D" w:rsidRPr="0060599E" w:rsidRDefault="00690C8D" w:rsidP="00690C8D">
      <w:pPr>
        <w:pStyle w:val="af5"/>
        <w:numPr>
          <w:ilvl w:val="0"/>
          <w:numId w:val="11"/>
        </w:numPr>
        <w:ind w:left="0" w:firstLine="709"/>
        <w:jc w:val="both"/>
        <w:rPr>
          <w:sz w:val="28"/>
          <w:szCs w:val="20"/>
        </w:rPr>
      </w:pPr>
      <w:proofErr w:type="gramStart"/>
      <w:r w:rsidRPr="0060599E">
        <w:rPr>
          <w:sz w:val="28"/>
          <w:szCs w:val="20"/>
        </w:rPr>
        <w:t>информирование</w:t>
      </w:r>
      <w:proofErr w:type="gramEnd"/>
      <w:r w:rsidRPr="0060599E">
        <w:rPr>
          <w:sz w:val="28"/>
          <w:szCs w:val="20"/>
        </w:rPr>
        <w:t xml:space="preserve"> населения о ЧС,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ЧС, о правах граждан в области ЗНТЧС и социальной защиты пострадавших, в том числе о праве получения предусмотренных законодательством РФ выплат, о порядке восстановления утраченных в результате ЧС документов.</w:t>
      </w:r>
      <w:r w:rsidRPr="0060599E">
        <w:rPr>
          <w:rStyle w:val="a5"/>
          <w:sz w:val="28"/>
          <w:szCs w:val="20"/>
        </w:rPr>
        <w:footnoteReference w:id="11"/>
      </w:r>
    </w:p>
    <w:p w14:paraId="20331B80" w14:textId="77777777" w:rsidR="008B094D" w:rsidRPr="0060599E" w:rsidRDefault="008B094D" w:rsidP="008B094D">
      <w:pPr>
        <w:pStyle w:val="af5"/>
        <w:ind w:firstLine="709"/>
        <w:jc w:val="both"/>
        <w:rPr>
          <w:sz w:val="28"/>
          <w:szCs w:val="20"/>
        </w:rPr>
      </w:pPr>
    </w:p>
    <w:p w14:paraId="160561C1" w14:textId="1CC61777" w:rsidR="000C2252" w:rsidRPr="0060599E" w:rsidRDefault="000C2252" w:rsidP="000C2252">
      <w:pPr>
        <w:ind w:firstLine="709"/>
        <w:jc w:val="both"/>
        <w:rPr>
          <w:sz w:val="28"/>
          <w:szCs w:val="28"/>
        </w:rPr>
      </w:pPr>
      <w:r w:rsidRPr="0060599E">
        <w:rPr>
          <w:sz w:val="28"/>
          <w:szCs w:val="20"/>
        </w:rPr>
        <w:t>Таким образом, п</w:t>
      </w:r>
      <w:r w:rsidRPr="0060599E">
        <w:rPr>
          <w:sz w:val="28"/>
          <w:szCs w:val="44"/>
        </w:rPr>
        <w:t xml:space="preserve">орядок действий должностных лиц </w:t>
      </w:r>
      <w:r w:rsidRPr="0060599E">
        <w:rPr>
          <w:sz w:val="28"/>
          <w:szCs w:val="28"/>
        </w:rPr>
        <w:t>и ОУ</w:t>
      </w:r>
      <w:r w:rsidR="008B094D" w:rsidRPr="0060599E">
        <w:rPr>
          <w:sz w:val="28"/>
          <w:szCs w:val="28"/>
        </w:rPr>
        <w:t xml:space="preserve"> РСЧС</w:t>
      </w:r>
      <w:r w:rsidRPr="0060599E">
        <w:rPr>
          <w:sz w:val="28"/>
          <w:szCs w:val="28"/>
        </w:rPr>
        <w:t xml:space="preserve"> при введении различных </w:t>
      </w:r>
      <w:r w:rsidRPr="0060599E">
        <w:rPr>
          <w:sz w:val="28"/>
          <w:szCs w:val="20"/>
        </w:rPr>
        <w:t xml:space="preserve">режимов функционирования ОУ и сил тщательно регламентирован документами различных уровней. </w:t>
      </w:r>
      <w:r w:rsidRPr="0060599E">
        <w:rPr>
          <w:sz w:val="28"/>
          <w:szCs w:val="44"/>
        </w:rPr>
        <w:t>М</w:t>
      </w:r>
      <w:r w:rsidR="008B094D" w:rsidRPr="0060599E">
        <w:rPr>
          <w:sz w:val="28"/>
          <w:szCs w:val="44"/>
        </w:rPr>
        <w:t xml:space="preserve">ероприятия, проводимые ими </w:t>
      </w:r>
      <w:r w:rsidRPr="0060599E">
        <w:rPr>
          <w:sz w:val="28"/>
          <w:szCs w:val="44"/>
        </w:rPr>
        <w:t xml:space="preserve">в </w:t>
      </w:r>
      <w:r w:rsidRPr="0060599E">
        <w:rPr>
          <w:sz w:val="28"/>
          <w:szCs w:val="28"/>
        </w:rPr>
        <w:t xml:space="preserve">различных </w:t>
      </w:r>
      <w:r w:rsidRPr="0060599E">
        <w:rPr>
          <w:sz w:val="28"/>
          <w:szCs w:val="20"/>
        </w:rPr>
        <w:t xml:space="preserve">режимах функционирования ОУ и сил, должны соответствовать уровню возможной угрозы. </w:t>
      </w:r>
    </w:p>
    <w:p w14:paraId="2B913FF8" w14:textId="77777777" w:rsidR="002E4EEF" w:rsidRPr="0060599E" w:rsidRDefault="002E4EEF" w:rsidP="00FA3E8F">
      <w:pPr>
        <w:rPr>
          <w:sz w:val="44"/>
          <w:szCs w:val="28"/>
          <w:lang w:eastAsia="en-US"/>
        </w:rPr>
      </w:pPr>
      <w:r w:rsidRPr="0060599E">
        <w:rPr>
          <w:sz w:val="44"/>
          <w:szCs w:val="28"/>
          <w:lang w:eastAsia="en-US"/>
        </w:rPr>
        <w:br w:type="page"/>
      </w:r>
    </w:p>
    <w:p w14:paraId="6BF2E0C4" w14:textId="77777777" w:rsidR="00C62AAA" w:rsidRPr="0060599E" w:rsidRDefault="00C62AAA" w:rsidP="00FA3E8F">
      <w:pPr>
        <w:pStyle w:val="af5"/>
        <w:jc w:val="center"/>
        <w:rPr>
          <w:rFonts w:eastAsiaTheme="minorHAnsi"/>
          <w:b/>
          <w:sz w:val="36"/>
          <w:szCs w:val="36"/>
          <w:lang w:eastAsia="en-US"/>
        </w:rPr>
      </w:pPr>
    </w:p>
    <w:p w14:paraId="59F974E4" w14:textId="77777777" w:rsidR="00C62AAA" w:rsidRPr="0060599E" w:rsidRDefault="00C62AAA" w:rsidP="00FA3E8F">
      <w:pPr>
        <w:pStyle w:val="af5"/>
        <w:jc w:val="center"/>
        <w:rPr>
          <w:rFonts w:eastAsiaTheme="minorHAnsi"/>
          <w:b/>
          <w:sz w:val="36"/>
          <w:szCs w:val="36"/>
          <w:lang w:eastAsia="en-US"/>
        </w:rPr>
      </w:pPr>
    </w:p>
    <w:p w14:paraId="5206413E" w14:textId="77777777" w:rsidR="00C62AAA" w:rsidRPr="0060599E" w:rsidRDefault="00C62AAA" w:rsidP="00FA3E8F">
      <w:pPr>
        <w:pStyle w:val="af5"/>
        <w:jc w:val="center"/>
        <w:rPr>
          <w:rFonts w:eastAsiaTheme="minorHAnsi"/>
          <w:b/>
          <w:sz w:val="36"/>
          <w:szCs w:val="36"/>
          <w:lang w:eastAsia="en-US"/>
        </w:rPr>
      </w:pPr>
    </w:p>
    <w:p w14:paraId="5501CF60" w14:textId="77777777" w:rsidR="00C62AAA" w:rsidRPr="0060599E" w:rsidRDefault="00C62AAA" w:rsidP="00FA3E8F">
      <w:pPr>
        <w:pStyle w:val="af5"/>
        <w:jc w:val="center"/>
        <w:rPr>
          <w:rFonts w:eastAsiaTheme="minorHAnsi"/>
          <w:b/>
          <w:sz w:val="36"/>
          <w:szCs w:val="36"/>
          <w:lang w:eastAsia="en-US"/>
        </w:rPr>
      </w:pPr>
    </w:p>
    <w:p w14:paraId="417D6646" w14:textId="77777777" w:rsidR="00C62AAA" w:rsidRPr="0060599E" w:rsidRDefault="00C62AAA" w:rsidP="00FA3E8F">
      <w:pPr>
        <w:pStyle w:val="af5"/>
        <w:jc w:val="center"/>
        <w:rPr>
          <w:rFonts w:eastAsiaTheme="minorHAnsi"/>
          <w:b/>
          <w:sz w:val="36"/>
          <w:szCs w:val="36"/>
          <w:lang w:eastAsia="en-US"/>
        </w:rPr>
      </w:pPr>
    </w:p>
    <w:p w14:paraId="02C96174" w14:textId="77777777" w:rsidR="00C62AAA" w:rsidRPr="0060599E" w:rsidRDefault="00C62AAA" w:rsidP="00FA3E8F">
      <w:pPr>
        <w:pStyle w:val="af5"/>
        <w:jc w:val="center"/>
        <w:rPr>
          <w:rFonts w:eastAsiaTheme="minorHAnsi"/>
          <w:b/>
          <w:sz w:val="36"/>
          <w:szCs w:val="36"/>
          <w:lang w:eastAsia="en-US"/>
        </w:rPr>
      </w:pPr>
    </w:p>
    <w:p w14:paraId="02AC4057" w14:textId="77777777" w:rsidR="00C62AAA" w:rsidRPr="0060599E" w:rsidRDefault="00C62AAA" w:rsidP="00FA3E8F">
      <w:pPr>
        <w:pStyle w:val="af5"/>
        <w:jc w:val="center"/>
        <w:rPr>
          <w:rFonts w:eastAsiaTheme="minorHAnsi"/>
          <w:b/>
          <w:sz w:val="36"/>
          <w:szCs w:val="36"/>
          <w:lang w:eastAsia="en-US"/>
        </w:rPr>
      </w:pPr>
    </w:p>
    <w:p w14:paraId="252CE8A1" w14:textId="77777777" w:rsidR="00C62AAA" w:rsidRPr="0060599E" w:rsidRDefault="00C62AAA" w:rsidP="00FA3E8F">
      <w:pPr>
        <w:pStyle w:val="af5"/>
        <w:jc w:val="center"/>
        <w:rPr>
          <w:rFonts w:eastAsiaTheme="minorHAnsi"/>
          <w:b/>
          <w:sz w:val="36"/>
          <w:szCs w:val="36"/>
          <w:lang w:eastAsia="en-US"/>
        </w:rPr>
      </w:pPr>
    </w:p>
    <w:p w14:paraId="46E53A9B" w14:textId="77777777" w:rsidR="00C62AAA" w:rsidRPr="0060599E" w:rsidRDefault="00C62AAA" w:rsidP="00FA3E8F">
      <w:pPr>
        <w:pStyle w:val="af5"/>
        <w:jc w:val="center"/>
        <w:rPr>
          <w:rFonts w:eastAsiaTheme="minorHAnsi"/>
          <w:b/>
          <w:sz w:val="36"/>
          <w:szCs w:val="36"/>
          <w:lang w:eastAsia="en-US"/>
        </w:rPr>
      </w:pPr>
    </w:p>
    <w:p w14:paraId="63062180" w14:textId="77777777" w:rsidR="00C62AAA" w:rsidRPr="0060599E" w:rsidRDefault="00C62AAA" w:rsidP="00FA3E8F">
      <w:pPr>
        <w:pStyle w:val="af5"/>
        <w:jc w:val="center"/>
        <w:rPr>
          <w:rFonts w:eastAsiaTheme="minorHAnsi"/>
          <w:b/>
          <w:sz w:val="36"/>
          <w:szCs w:val="36"/>
          <w:lang w:eastAsia="en-US"/>
        </w:rPr>
      </w:pPr>
    </w:p>
    <w:p w14:paraId="7D40197E" w14:textId="77777777" w:rsidR="00C62AAA" w:rsidRPr="0060599E" w:rsidRDefault="00C62AAA" w:rsidP="00FA3E8F">
      <w:pPr>
        <w:pStyle w:val="af5"/>
        <w:jc w:val="center"/>
        <w:rPr>
          <w:rFonts w:eastAsiaTheme="minorHAnsi"/>
          <w:b/>
          <w:sz w:val="36"/>
          <w:szCs w:val="36"/>
          <w:lang w:eastAsia="en-US"/>
        </w:rPr>
      </w:pPr>
      <w:r w:rsidRPr="0060599E">
        <w:rPr>
          <w:rFonts w:eastAsiaTheme="minorHAnsi"/>
          <w:b/>
          <w:sz w:val="36"/>
          <w:szCs w:val="36"/>
          <w:lang w:val="en-US" w:eastAsia="en-US"/>
        </w:rPr>
        <w:t>II</w:t>
      </w:r>
      <w:r w:rsidRPr="0060599E">
        <w:rPr>
          <w:rFonts w:eastAsiaTheme="minorHAnsi"/>
          <w:b/>
          <w:sz w:val="36"/>
          <w:szCs w:val="36"/>
          <w:lang w:eastAsia="en-US"/>
        </w:rPr>
        <w:t xml:space="preserve"> РАЗДЕЛ</w:t>
      </w:r>
    </w:p>
    <w:p w14:paraId="1F1EE97E" w14:textId="77777777" w:rsidR="00C62AAA" w:rsidRPr="0060599E" w:rsidRDefault="00C62AAA" w:rsidP="00FA3E8F">
      <w:pPr>
        <w:pStyle w:val="af5"/>
        <w:jc w:val="center"/>
        <w:rPr>
          <w:rFonts w:eastAsiaTheme="minorHAnsi"/>
          <w:b/>
          <w:sz w:val="36"/>
          <w:szCs w:val="36"/>
          <w:lang w:eastAsia="en-US"/>
        </w:rPr>
      </w:pPr>
    </w:p>
    <w:p w14:paraId="3E8174B7" w14:textId="3D56D23E" w:rsidR="009361FB" w:rsidRPr="00916F56" w:rsidRDefault="00916F56" w:rsidP="00916F56">
      <w:pPr>
        <w:jc w:val="center"/>
        <w:rPr>
          <w:b/>
          <w:sz w:val="44"/>
          <w:szCs w:val="44"/>
        </w:rPr>
      </w:pPr>
      <w:r w:rsidRPr="0060599E">
        <w:rPr>
          <w:b/>
          <w:sz w:val="36"/>
          <w:szCs w:val="44"/>
        </w:rPr>
        <w:t xml:space="preserve">ОБЯЗАННОСТИ, МЕРОПРИЯТИЯ И ДЕЙСТВИЯ ДОЛЖНОСТНЫХ ЛИЦ И ОРГАНОВ УПРАВЛЕНИЯ ПО ПРИВЕДЕНИЮ В ГОТОВНОСТЬ </w:t>
      </w:r>
      <w:r w:rsidRPr="007B5E01">
        <w:rPr>
          <w:b/>
          <w:sz w:val="36"/>
          <w:szCs w:val="44"/>
        </w:rPr>
        <w:t>И ВЕДЕНИЮ ГО</w:t>
      </w:r>
      <w:r w:rsidRPr="007B5E01">
        <w:rPr>
          <w:b/>
          <w:sz w:val="44"/>
          <w:szCs w:val="44"/>
        </w:rPr>
        <w:t xml:space="preserve"> </w:t>
      </w:r>
      <w:r w:rsidRPr="00916F56">
        <w:rPr>
          <w:b/>
          <w:sz w:val="44"/>
          <w:szCs w:val="44"/>
        </w:rPr>
        <w:br w:type="page"/>
      </w:r>
    </w:p>
    <w:p w14:paraId="4F62AF53" w14:textId="77777777" w:rsidR="003F3EB6" w:rsidRPr="0060599E" w:rsidRDefault="003F3EB6" w:rsidP="003F3EB6">
      <w:pPr>
        <w:pStyle w:val="31"/>
        <w:spacing w:line="240" w:lineRule="auto"/>
        <w:ind w:right="-1" w:firstLine="709"/>
        <w:rPr>
          <w:b/>
          <w:szCs w:val="28"/>
        </w:rPr>
      </w:pPr>
      <w:r w:rsidRPr="0060599E">
        <w:rPr>
          <w:szCs w:val="28"/>
        </w:rPr>
        <w:lastRenderedPageBreak/>
        <w:t>Сложность задач, стоящих перед гражданской обороной, условия, в которых они будут решаться, предъявляют повышенные требования, как к руководству, так и к управлению ГО.</w:t>
      </w:r>
    </w:p>
    <w:p w14:paraId="17ECF186" w14:textId="77777777" w:rsidR="003F3EB6" w:rsidRPr="0060599E" w:rsidRDefault="003F3EB6" w:rsidP="003F3EB6">
      <w:pPr>
        <w:pStyle w:val="31"/>
        <w:spacing w:line="240" w:lineRule="auto"/>
        <w:ind w:right="-1"/>
        <w:rPr>
          <w:szCs w:val="28"/>
        </w:rPr>
      </w:pPr>
      <w:r w:rsidRPr="0060599E">
        <w:rPr>
          <w:b/>
          <w:szCs w:val="28"/>
        </w:rPr>
        <w:t>Структура ГО</w:t>
      </w:r>
      <w:r w:rsidRPr="0060599E">
        <w:rPr>
          <w:szCs w:val="28"/>
        </w:rPr>
        <w:t xml:space="preserve"> страны определена Федеральным законом </w:t>
      </w:r>
      <w:r w:rsidRPr="0060599E">
        <w:rPr>
          <w:szCs w:val="28"/>
          <w:lang w:val="en-US"/>
        </w:rPr>
        <w:t>N</w:t>
      </w:r>
      <w:r w:rsidRPr="0060599E">
        <w:rPr>
          <w:szCs w:val="28"/>
        </w:rPr>
        <w:t xml:space="preserve"> 28-ФЗ от 12.02.1998 г. «О гражданской обороне», включает в себя:</w:t>
      </w:r>
    </w:p>
    <w:p w14:paraId="77FA6A82" w14:textId="77777777" w:rsidR="003F3EB6" w:rsidRPr="0060599E" w:rsidRDefault="003F3EB6" w:rsidP="003F3EB6">
      <w:pPr>
        <w:pStyle w:val="31"/>
        <w:numPr>
          <w:ilvl w:val="0"/>
          <w:numId w:val="6"/>
        </w:numPr>
        <w:spacing w:line="240" w:lineRule="auto"/>
        <w:ind w:right="-1"/>
        <w:rPr>
          <w:szCs w:val="28"/>
        </w:rPr>
      </w:pPr>
      <w:r w:rsidRPr="0060599E">
        <w:rPr>
          <w:szCs w:val="28"/>
        </w:rPr>
        <w:t>Руководителей всех уровней, осуществляющих руководство ГО;</w:t>
      </w:r>
    </w:p>
    <w:p w14:paraId="5CD4EC58" w14:textId="77777777" w:rsidR="003F3EB6" w:rsidRPr="0060599E" w:rsidRDefault="003F3EB6" w:rsidP="003F3EB6">
      <w:pPr>
        <w:pStyle w:val="31"/>
        <w:numPr>
          <w:ilvl w:val="0"/>
          <w:numId w:val="6"/>
        </w:numPr>
        <w:spacing w:line="240" w:lineRule="auto"/>
        <w:ind w:right="-1"/>
        <w:rPr>
          <w:szCs w:val="28"/>
        </w:rPr>
      </w:pPr>
      <w:r w:rsidRPr="0060599E">
        <w:rPr>
          <w:szCs w:val="28"/>
        </w:rPr>
        <w:t>Органы, осуществляющие управление ГО;</w:t>
      </w:r>
    </w:p>
    <w:p w14:paraId="6F7BD431" w14:textId="77777777" w:rsidR="003F3EB6" w:rsidRPr="0060599E" w:rsidRDefault="003F3EB6" w:rsidP="003F3EB6">
      <w:pPr>
        <w:pStyle w:val="31"/>
        <w:numPr>
          <w:ilvl w:val="0"/>
          <w:numId w:val="6"/>
        </w:numPr>
        <w:spacing w:line="240" w:lineRule="auto"/>
        <w:ind w:right="-1"/>
        <w:rPr>
          <w:szCs w:val="28"/>
        </w:rPr>
      </w:pPr>
      <w:r w:rsidRPr="0060599E">
        <w:rPr>
          <w:szCs w:val="28"/>
        </w:rPr>
        <w:t>Силы ГО.</w:t>
      </w:r>
    </w:p>
    <w:p w14:paraId="7C884F0A" w14:textId="77777777" w:rsidR="003F3EB6" w:rsidRPr="0060599E" w:rsidRDefault="003F3EB6" w:rsidP="003F3EB6">
      <w:pPr>
        <w:pStyle w:val="31"/>
        <w:spacing w:line="240" w:lineRule="auto"/>
        <w:ind w:right="-1"/>
        <w:rPr>
          <w:b/>
          <w:szCs w:val="28"/>
        </w:rPr>
      </w:pPr>
      <w:r w:rsidRPr="0060599E">
        <w:rPr>
          <w:b/>
          <w:szCs w:val="28"/>
        </w:rPr>
        <w:t xml:space="preserve">В таблице 4 приведена структура руководства и управления ГО в соответствии с главами </w:t>
      </w:r>
      <w:r w:rsidRPr="0060599E">
        <w:rPr>
          <w:b/>
          <w:szCs w:val="28"/>
          <w:lang w:val="en-US"/>
        </w:rPr>
        <w:t>IV</w:t>
      </w:r>
      <w:r w:rsidRPr="0060599E">
        <w:rPr>
          <w:b/>
          <w:szCs w:val="28"/>
        </w:rPr>
        <w:t>-</w:t>
      </w:r>
      <w:r w:rsidRPr="0060599E">
        <w:rPr>
          <w:b/>
          <w:szCs w:val="28"/>
          <w:lang w:val="en-US"/>
        </w:rPr>
        <w:t>V</w:t>
      </w:r>
      <w:r w:rsidRPr="0060599E">
        <w:rPr>
          <w:b/>
          <w:szCs w:val="28"/>
        </w:rPr>
        <w:t xml:space="preserve"> Федерального закона </w:t>
      </w:r>
      <w:r w:rsidRPr="0060599E">
        <w:rPr>
          <w:b/>
          <w:szCs w:val="28"/>
          <w:lang w:val="en-US"/>
        </w:rPr>
        <w:t>N</w:t>
      </w:r>
      <w:r w:rsidRPr="0060599E">
        <w:rPr>
          <w:b/>
          <w:szCs w:val="28"/>
        </w:rPr>
        <w:t xml:space="preserve"> 28-ФЗ от 12.02.1998 г. «О гражданской обороне». </w:t>
      </w:r>
    </w:p>
    <w:p w14:paraId="144D1A69" w14:textId="77777777" w:rsidR="003F3EB6" w:rsidRPr="0060599E" w:rsidRDefault="003F3EB6" w:rsidP="003F3EB6">
      <w:pPr>
        <w:pStyle w:val="31"/>
        <w:spacing w:line="240" w:lineRule="auto"/>
        <w:ind w:right="-1" w:firstLine="0"/>
        <w:rPr>
          <w:b/>
          <w:szCs w:val="28"/>
        </w:rPr>
      </w:pPr>
      <w:r w:rsidRPr="0060599E">
        <w:rPr>
          <w:b/>
          <w:szCs w:val="28"/>
        </w:rPr>
        <w:t>Таблица 4 – Руководство и управление ГО</w:t>
      </w:r>
    </w:p>
    <w:tbl>
      <w:tblPr>
        <w:tblStyle w:val="12"/>
        <w:tblW w:w="9705" w:type="dxa"/>
        <w:jc w:val="center"/>
        <w:tblLook w:val="0420" w:firstRow="1" w:lastRow="0" w:firstColumn="0" w:lastColumn="0" w:noHBand="0" w:noVBand="1"/>
      </w:tblPr>
      <w:tblGrid>
        <w:gridCol w:w="2972"/>
        <w:gridCol w:w="2490"/>
        <w:gridCol w:w="4243"/>
      </w:tblGrid>
      <w:tr w:rsidR="0060599E" w:rsidRPr="0036075A" w14:paraId="2B08F765" w14:textId="77777777" w:rsidTr="003F6C59">
        <w:trPr>
          <w:trHeight w:val="676"/>
          <w:jc w:val="center"/>
        </w:trPr>
        <w:tc>
          <w:tcPr>
            <w:tcW w:w="2972" w:type="dxa"/>
            <w:vAlign w:val="center"/>
            <w:hideMark/>
          </w:tcPr>
          <w:p w14:paraId="6CFAF7A6" w14:textId="77777777" w:rsidR="003F3EB6" w:rsidRPr="0036075A" w:rsidRDefault="003F3EB6" w:rsidP="003F6C59">
            <w:pPr>
              <w:pStyle w:val="31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075A">
              <w:rPr>
                <w:rFonts w:ascii="Times New Roman" w:hAnsi="Times New Roman" w:cs="Times New Roman"/>
                <w:b/>
                <w:szCs w:val="28"/>
              </w:rPr>
              <w:t>Уровень</w:t>
            </w:r>
          </w:p>
        </w:tc>
        <w:tc>
          <w:tcPr>
            <w:tcW w:w="2490" w:type="dxa"/>
            <w:vAlign w:val="center"/>
            <w:hideMark/>
          </w:tcPr>
          <w:p w14:paraId="72FB7C69" w14:textId="77777777" w:rsidR="003F3EB6" w:rsidRPr="0036075A" w:rsidRDefault="003F3EB6" w:rsidP="003F6C59">
            <w:pPr>
              <w:pStyle w:val="31"/>
              <w:spacing w:line="240" w:lineRule="auto"/>
              <w:ind w:right="-1" w:firstLine="5"/>
              <w:jc w:val="center"/>
              <w:rPr>
                <w:rFonts w:ascii="Times New Roman" w:hAnsi="Times New Roman" w:cs="Times New Roman"/>
                <w:szCs w:val="28"/>
              </w:rPr>
            </w:pPr>
            <w:r w:rsidRPr="0036075A">
              <w:rPr>
                <w:rFonts w:ascii="Times New Roman" w:hAnsi="Times New Roman" w:cs="Times New Roman"/>
                <w:b/>
                <w:bCs/>
                <w:kern w:val="24"/>
                <w:szCs w:val="28"/>
              </w:rPr>
              <w:t>Руководство ГО</w:t>
            </w:r>
          </w:p>
        </w:tc>
        <w:tc>
          <w:tcPr>
            <w:tcW w:w="4243" w:type="dxa"/>
            <w:vAlign w:val="center"/>
            <w:hideMark/>
          </w:tcPr>
          <w:p w14:paraId="34E0B192" w14:textId="77777777" w:rsidR="003F3EB6" w:rsidRPr="0036075A" w:rsidRDefault="003F3EB6" w:rsidP="003F6C59">
            <w:pPr>
              <w:pStyle w:val="31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075A">
              <w:rPr>
                <w:rFonts w:ascii="Times New Roman" w:hAnsi="Times New Roman" w:cs="Times New Roman"/>
                <w:b/>
                <w:bCs/>
                <w:kern w:val="24"/>
                <w:szCs w:val="28"/>
              </w:rPr>
              <w:t>Органы управления ГО</w:t>
            </w:r>
          </w:p>
        </w:tc>
      </w:tr>
      <w:tr w:rsidR="0060599E" w:rsidRPr="0036075A" w14:paraId="37462F36" w14:textId="77777777" w:rsidTr="003F6C59">
        <w:trPr>
          <w:trHeight w:val="587"/>
          <w:jc w:val="center"/>
        </w:trPr>
        <w:tc>
          <w:tcPr>
            <w:tcW w:w="2972" w:type="dxa"/>
            <w:vAlign w:val="center"/>
            <w:hideMark/>
          </w:tcPr>
          <w:p w14:paraId="1207B0DD" w14:textId="77777777" w:rsidR="003F3EB6" w:rsidRPr="0036075A" w:rsidRDefault="003F3EB6" w:rsidP="003F6C59">
            <w:pPr>
              <w:pStyle w:val="31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075A">
              <w:rPr>
                <w:rFonts w:ascii="Times New Roman" w:hAnsi="Times New Roman" w:cs="Times New Roman"/>
                <w:b/>
                <w:kern w:val="24"/>
                <w:szCs w:val="28"/>
              </w:rPr>
              <w:t>Российская Федерация</w:t>
            </w:r>
          </w:p>
        </w:tc>
        <w:tc>
          <w:tcPr>
            <w:tcW w:w="2490" w:type="dxa"/>
            <w:vAlign w:val="center"/>
            <w:hideMark/>
          </w:tcPr>
          <w:p w14:paraId="4C18D996" w14:textId="77777777" w:rsidR="003F3EB6" w:rsidRPr="0036075A" w:rsidRDefault="003F3EB6" w:rsidP="003F6C59">
            <w:pPr>
              <w:pStyle w:val="31"/>
              <w:spacing w:line="240" w:lineRule="auto"/>
              <w:ind w:right="-1" w:firstLine="5"/>
              <w:jc w:val="center"/>
              <w:rPr>
                <w:rFonts w:ascii="Times New Roman" w:hAnsi="Times New Roman" w:cs="Times New Roman"/>
                <w:szCs w:val="28"/>
              </w:rPr>
            </w:pPr>
            <w:r w:rsidRPr="0036075A">
              <w:rPr>
                <w:rFonts w:ascii="Times New Roman" w:hAnsi="Times New Roman" w:cs="Times New Roman"/>
                <w:kern w:val="24"/>
                <w:szCs w:val="28"/>
              </w:rPr>
              <w:t>Правительство РФ</w:t>
            </w:r>
          </w:p>
        </w:tc>
        <w:tc>
          <w:tcPr>
            <w:tcW w:w="4243" w:type="dxa"/>
            <w:vAlign w:val="center"/>
            <w:hideMark/>
          </w:tcPr>
          <w:p w14:paraId="70603E62" w14:textId="77777777" w:rsidR="003F3EB6" w:rsidRPr="0036075A" w:rsidRDefault="003F3EB6" w:rsidP="003F6C59">
            <w:pPr>
              <w:pStyle w:val="31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075A">
              <w:rPr>
                <w:rFonts w:ascii="Times New Roman" w:eastAsiaTheme="minorEastAsia" w:hAnsi="Times New Roman" w:cs="Times New Roman"/>
                <w:kern w:val="24"/>
                <w:szCs w:val="28"/>
              </w:rPr>
              <w:t>ФОИВ, уполномоченный на решение задач в области ГО (</w:t>
            </w:r>
            <w:r w:rsidRPr="0036075A">
              <w:rPr>
                <w:rFonts w:ascii="Times New Roman" w:hAnsi="Times New Roman" w:cs="Times New Roman"/>
                <w:kern w:val="24"/>
                <w:szCs w:val="28"/>
              </w:rPr>
              <w:t>МЧС России)</w:t>
            </w:r>
          </w:p>
        </w:tc>
      </w:tr>
      <w:tr w:rsidR="0060599E" w:rsidRPr="0036075A" w14:paraId="2D0E659C" w14:textId="77777777" w:rsidTr="003F6C59">
        <w:trPr>
          <w:trHeight w:val="695"/>
          <w:jc w:val="center"/>
        </w:trPr>
        <w:tc>
          <w:tcPr>
            <w:tcW w:w="2972" w:type="dxa"/>
            <w:vAlign w:val="center"/>
            <w:hideMark/>
          </w:tcPr>
          <w:p w14:paraId="1A8DFCF7" w14:textId="77777777" w:rsidR="003F3EB6" w:rsidRPr="0036075A" w:rsidRDefault="003F3EB6" w:rsidP="003F6C59">
            <w:pPr>
              <w:pStyle w:val="31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075A">
              <w:rPr>
                <w:rFonts w:ascii="Times New Roman" w:hAnsi="Times New Roman" w:cs="Times New Roman"/>
                <w:b/>
                <w:kern w:val="24"/>
                <w:szCs w:val="28"/>
              </w:rPr>
              <w:t>ФОИВ</w:t>
            </w:r>
          </w:p>
        </w:tc>
        <w:tc>
          <w:tcPr>
            <w:tcW w:w="2490" w:type="dxa"/>
            <w:vAlign w:val="center"/>
            <w:hideMark/>
          </w:tcPr>
          <w:p w14:paraId="542E5B1C" w14:textId="77777777" w:rsidR="003F3EB6" w:rsidRPr="0036075A" w:rsidRDefault="003F3EB6" w:rsidP="003F6C59">
            <w:pPr>
              <w:pStyle w:val="31"/>
              <w:spacing w:line="240" w:lineRule="auto"/>
              <w:ind w:right="-1" w:firstLine="5"/>
              <w:jc w:val="center"/>
              <w:rPr>
                <w:rFonts w:ascii="Times New Roman" w:hAnsi="Times New Roman" w:cs="Times New Roman"/>
                <w:szCs w:val="28"/>
              </w:rPr>
            </w:pPr>
            <w:r w:rsidRPr="0036075A">
              <w:rPr>
                <w:rFonts w:ascii="Times New Roman" w:hAnsi="Times New Roman" w:cs="Times New Roman"/>
                <w:kern w:val="24"/>
                <w:szCs w:val="28"/>
              </w:rPr>
              <w:t>Руководители ФОИВ</w:t>
            </w:r>
          </w:p>
        </w:tc>
        <w:tc>
          <w:tcPr>
            <w:tcW w:w="4243" w:type="dxa"/>
            <w:vAlign w:val="center"/>
            <w:hideMark/>
          </w:tcPr>
          <w:p w14:paraId="116A10AD" w14:textId="77777777" w:rsidR="003F3EB6" w:rsidRPr="0036075A" w:rsidRDefault="003F3EB6" w:rsidP="003F6C59">
            <w:pPr>
              <w:pStyle w:val="31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075A">
              <w:rPr>
                <w:rFonts w:ascii="Times New Roman" w:eastAsiaTheme="minorEastAsia" w:hAnsi="Times New Roman" w:cs="Times New Roman"/>
                <w:kern w:val="24"/>
                <w:szCs w:val="28"/>
              </w:rPr>
              <w:t>Структурные подразделения ФОИВ, уполномоченные на решение задач в области ГО</w:t>
            </w:r>
          </w:p>
        </w:tc>
      </w:tr>
      <w:tr w:rsidR="0060599E" w:rsidRPr="0036075A" w14:paraId="005719B3" w14:textId="77777777" w:rsidTr="003F6C59">
        <w:trPr>
          <w:trHeight w:val="70"/>
          <w:jc w:val="center"/>
        </w:trPr>
        <w:tc>
          <w:tcPr>
            <w:tcW w:w="2972" w:type="dxa"/>
            <w:vAlign w:val="center"/>
            <w:hideMark/>
          </w:tcPr>
          <w:p w14:paraId="1C5CE452" w14:textId="77777777" w:rsidR="003F3EB6" w:rsidRPr="0036075A" w:rsidRDefault="003F3EB6" w:rsidP="003F6C59">
            <w:pPr>
              <w:pStyle w:val="31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075A">
              <w:rPr>
                <w:rFonts w:ascii="Times New Roman" w:hAnsi="Times New Roman" w:cs="Times New Roman"/>
                <w:b/>
                <w:kern w:val="24"/>
                <w:szCs w:val="28"/>
              </w:rPr>
              <w:t>Субъекты РФ</w:t>
            </w:r>
          </w:p>
        </w:tc>
        <w:tc>
          <w:tcPr>
            <w:tcW w:w="2490" w:type="dxa"/>
            <w:vAlign w:val="center"/>
            <w:hideMark/>
          </w:tcPr>
          <w:p w14:paraId="32AFDEAE" w14:textId="77777777" w:rsidR="003F3EB6" w:rsidRPr="0036075A" w:rsidRDefault="003F3EB6" w:rsidP="003F6C59">
            <w:pPr>
              <w:pStyle w:val="31"/>
              <w:spacing w:line="240" w:lineRule="auto"/>
              <w:ind w:right="-1" w:firstLine="5"/>
              <w:jc w:val="center"/>
              <w:rPr>
                <w:rFonts w:ascii="Times New Roman" w:hAnsi="Times New Roman" w:cs="Times New Roman"/>
                <w:szCs w:val="28"/>
              </w:rPr>
            </w:pPr>
            <w:r w:rsidRPr="0036075A">
              <w:rPr>
                <w:rFonts w:ascii="Times New Roman" w:hAnsi="Times New Roman" w:cs="Times New Roman"/>
                <w:kern w:val="24"/>
                <w:szCs w:val="28"/>
              </w:rPr>
              <w:t>Высшие должностные лица субъектов РФ</w:t>
            </w:r>
          </w:p>
        </w:tc>
        <w:tc>
          <w:tcPr>
            <w:tcW w:w="4243" w:type="dxa"/>
            <w:vAlign w:val="center"/>
            <w:hideMark/>
          </w:tcPr>
          <w:p w14:paraId="1FFE783A" w14:textId="77777777" w:rsidR="003F3EB6" w:rsidRPr="0036075A" w:rsidRDefault="003F3EB6" w:rsidP="003F6C59">
            <w:pPr>
              <w:pStyle w:val="31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075A">
              <w:rPr>
                <w:rFonts w:ascii="Times New Roman" w:hAnsi="Times New Roman" w:cs="Times New Roman"/>
                <w:kern w:val="24"/>
                <w:szCs w:val="28"/>
              </w:rPr>
              <w:t>Главные управления МЧС России по субъектам РФ</w:t>
            </w:r>
          </w:p>
        </w:tc>
      </w:tr>
      <w:tr w:rsidR="0060599E" w:rsidRPr="0036075A" w14:paraId="7AB5A839" w14:textId="77777777" w:rsidTr="003F6C59">
        <w:trPr>
          <w:trHeight w:val="1544"/>
          <w:jc w:val="center"/>
        </w:trPr>
        <w:tc>
          <w:tcPr>
            <w:tcW w:w="2972" w:type="dxa"/>
            <w:vAlign w:val="center"/>
            <w:hideMark/>
          </w:tcPr>
          <w:p w14:paraId="2881863A" w14:textId="77777777" w:rsidR="003F3EB6" w:rsidRPr="0036075A" w:rsidRDefault="003F3EB6" w:rsidP="003F6C59">
            <w:pPr>
              <w:pStyle w:val="31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075A">
              <w:rPr>
                <w:rFonts w:ascii="Times New Roman" w:hAnsi="Times New Roman" w:cs="Times New Roman"/>
                <w:b/>
                <w:kern w:val="24"/>
                <w:szCs w:val="28"/>
              </w:rPr>
              <w:t>Муниципальные образования</w:t>
            </w:r>
          </w:p>
        </w:tc>
        <w:tc>
          <w:tcPr>
            <w:tcW w:w="2490" w:type="dxa"/>
            <w:vAlign w:val="center"/>
            <w:hideMark/>
          </w:tcPr>
          <w:p w14:paraId="0C071A45" w14:textId="77777777" w:rsidR="003F3EB6" w:rsidRPr="0036075A" w:rsidRDefault="003F3EB6" w:rsidP="003F6C59">
            <w:pPr>
              <w:pStyle w:val="31"/>
              <w:spacing w:line="240" w:lineRule="auto"/>
              <w:ind w:right="-1" w:firstLine="5"/>
              <w:jc w:val="center"/>
              <w:rPr>
                <w:rFonts w:ascii="Times New Roman" w:hAnsi="Times New Roman" w:cs="Times New Roman"/>
                <w:szCs w:val="28"/>
              </w:rPr>
            </w:pPr>
            <w:r w:rsidRPr="0036075A">
              <w:rPr>
                <w:rFonts w:ascii="Times New Roman" w:hAnsi="Times New Roman" w:cs="Times New Roman"/>
                <w:kern w:val="24"/>
                <w:szCs w:val="28"/>
              </w:rPr>
              <w:t>Должностные лица местного самоуправления, возглавляющие местные администрации</w:t>
            </w:r>
          </w:p>
        </w:tc>
        <w:tc>
          <w:tcPr>
            <w:tcW w:w="4243" w:type="dxa"/>
            <w:vAlign w:val="center"/>
            <w:hideMark/>
          </w:tcPr>
          <w:p w14:paraId="0787779A" w14:textId="77777777" w:rsidR="003F3EB6" w:rsidRPr="0036075A" w:rsidRDefault="003F3EB6" w:rsidP="003F6C59">
            <w:pPr>
              <w:pStyle w:val="af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75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Структурные подразделения</w:t>
            </w:r>
          </w:p>
          <w:p w14:paraId="7303FAB3" w14:textId="77777777" w:rsidR="003F3EB6" w:rsidRPr="0036075A" w:rsidRDefault="003F3EB6" w:rsidP="003F6C59">
            <w:pPr>
              <w:pStyle w:val="31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075A">
              <w:rPr>
                <w:rFonts w:ascii="Times New Roman" w:hAnsi="Times New Roman" w:cs="Times New Roman"/>
                <w:kern w:val="24"/>
                <w:szCs w:val="28"/>
              </w:rPr>
              <w:t>ОМСУ, уполномоченные на решение задач в области ГО</w:t>
            </w:r>
          </w:p>
        </w:tc>
      </w:tr>
      <w:tr w:rsidR="00A56A39" w:rsidRPr="0036075A" w14:paraId="2BAF51B8" w14:textId="77777777" w:rsidTr="003F6C59">
        <w:trPr>
          <w:trHeight w:val="70"/>
          <w:jc w:val="center"/>
        </w:trPr>
        <w:tc>
          <w:tcPr>
            <w:tcW w:w="2972" w:type="dxa"/>
            <w:vAlign w:val="center"/>
            <w:hideMark/>
          </w:tcPr>
          <w:p w14:paraId="26039502" w14:textId="77777777" w:rsidR="003F3EB6" w:rsidRPr="0036075A" w:rsidRDefault="003F3EB6" w:rsidP="003F6C59">
            <w:pPr>
              <w:pStyle w:val="31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075A">
              <w:rPr>
                <w:rFonts w:ascii="Times New Roman" w:hAnsi="Times New Roman" w:cs="Times New Roman"/>
                <w:b/>
                <w:kern w:val="24"/>
                <w:szCs w:val="28"/>
              </w:rPr>
              <w:t>Организации</w:t>
            </w:r>
          </w:p>
        </w:tc>
        <w:tc>
          <w:tcPr>
            <w:tcW w:w="2490" w:type="dxa"/>
            <w:vAlign w:val="center"/>
            <w:hideMark/>
          </w:tcPr>
          <w:p w14:paraId="727842C4" w14:textId="77777777" w:rsidR="003F3EB6" w:rsidRPr="0036075A" w:rsidRDefault="003F3EB6" w:rsidP="003F6C59">
            <w:pPr>
              <w:pStyle w:val="31"/>
              <w:spacing w:line="240" w:lineRule="auto"/>
              <w:ind w:right="-1" w:firstLine="5"/>
              <w:jc w:val="center"/>
              <w:rPr>
                <w:rFonts w:ascii="Times New Roman" w:hAnsi="Times New Roman" w:cs="Times New Roman"/>
                <w:szCs w:val="28"/>
              </w:rPr>
            </w:pPr>
            <w:r w:rsidRPr="0036075A">
              <w:rPr>
                <w:rFonts w:ascii="Times New Roman" w:hAnsi="Times New Roman" w:cs="Times New Roman"/>
                <w:kern w:val="24"/>
                <w:szCs w:val="28"/>
              </w:rPr>
              <w:t>Руководители организаций</w:t>
            </w:r>
          </w:p>
        </w:tc>
        <w:tc>
          <w:tcPr>
            <w:tcW w:w="4243" w:type="dxa"/>
            <w:vAlign w:val="center"/>
            <w:hideMark/>
          </w:tcPr>
          <w:p w14:paraId="0AA65FA1" w14:textId="77777777" w:rsidR="003F3EB6" w:rsidRPr="0036075A" w:rsidRDefault="003F3EB6" w:rsidP="003F6C59">
            <w:pPr>
              <w:pStyle w:val="31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075A">
              <w:rPr>
                <w:rFonts w:ascii="Times New Roman" w:hAnsi="Times New Roman" w:cs="Times New Roman"/>
                <w:kern w:val="24"/>
                <w:szCs w:val="28"/>
              </w:rPr>
              <w:t>Структурные подразделения (работники) организаций, уполномоченные на решение задач в области ГО</w:t>
            </w:r>
          </w:p>
        </w:tc>
      </w:tr>
    </w:tbl>
    <w:p w14:paraId="0741F84F" w14:textId="77777777" w:rsidR="003F3EB6" w:rsidRPr="00A56A39" w:rsidRDefault="003F3EB6" w:rsidP="00A56A39">
      <w:pPr>
        <w:spacing w:before="240"/>
        <w:ind w:firstLine="709"/>
        <w:jc w:val="both"/>
        <w:rPr>
          <w:rFonts w:eastAsia="Calibri"/>
          <w:sz w:val="28"/>
          <w:szCs w:val="28"/>
        </w:rPr>
      </w:pPr>
      <w:r w:rsidRPr="00A56A39">
        <w:rPr>
          <w:rFonts w:eastAsia="Calibri"/>
          <w:b/>
          <w:bCs/>
          <w:sz w:val="28"/>
          <w:szCs w:val="28"/>
        </w:rPr>
        <w:t>Основной задачей</w:t>
      </w:r>
      <w:r w:rsidRPr="00A56A39">
        <w:rPr>
          <w:rFonts w:eastAsia="Calibri"/>
          <w:sz w:val="28"/>
          <w:szCs w:val="28"/>
        </w:rPr>
        <w:t xml:space="preserve"> руководителей и органов управления ГО всех уровней в мирное время является обеспечение высокой готовности органов управления, а также сил ГО и РСЧС при угрозе или с началом войны.</w:t>
      </w:r>
    </w:p>
    <w:p w14:paraId="08DFAB65" w14:textId="77777777" w:rsidR="003F3EB6" w:rsidRPr="0060599E" w:rsidRDefault="003F3EB6" w:rsidP="003F3EB6">
      <w:pPr>
        <w:ind w:firstLine="709"/>
        <w:jc w:val="both"/>
        <w:rPr>
          <w:rFonts w:eastAsia="Calibri"/>
          <w:i/>
          <w:sz w:val="28"/>
          <w:szCs w:val="28"/>
        </w:rPr>
      </w:pPr>
      <w:r w:rsidRPr="0060599E">
        <w:rPr>
          <w:rFonts w:eastAsia="Calibri"/>
          <w:b/>
          <w:bCs/>
          <w:iCs/>
          <w:sz w:val="28"/>
          <w:szCs w:val="28"/>
        </w:rPr>
        <w:t>Готовность органов управления</w:t>
      </w:r>
      <w:r w:rsidRPr="0060599E">
        <w:rPr>
          <w:rFonts w:eastAsia="Calibri"/>
          <w:sz w:val="28"/>
          <w:szCs w:val="28"/>
        </w:rPr>
        <w:t xml:space="preserve"> </w:t>
      </w:r>
      <w:r w:rsidRPr="0060599E">
        <w:rPr>
          <w:rFonts w:eastAsia="Calibri"/>
          <w:i/>
          <w:sz w:val="28"/>
          <w:szCs w:val="28"/>
        </w:rPr>
        <w:t xml:space="preserve">– </w:t>
      </w:r>
      <w:r w:rsidRPr="0060599E">
        <w:rPr>
          <w:rFonts w:eastAsia="Calibri"/>
          <w:sz w:val="28"/>
          <w:szCs w:val="28"/>
        </w:rPr>
        <w:t>способность органов управления в любых условиях обстановки и в установленные сроки успешно выполнить возложенные на них задачи.</w:t>
      </w:r>
      <w:r w:rsidRPr="0060599E">
        <w:rPr>
          <w:rFonts w:eastAsia="Calibri"/>
          <w:sz w:val="28"/>
          <w:szCs w:val="28"/>
          <w:vertAlign w:val="superscript"/>
        </w:rPr>
        <w:footnoteReference w:id="12"/>
      </w:r>
    </w:p>
    <w:p w14:paraId="07BEFA1E" w14:textId="77777777" w:rsidR="003F3EB6" w:rsidRPr="0060599E" w:rsidRDefault="003F3EB6" w:rsidP="003F3EB6">
      <w:pPr>
        <w:ind w:firstLine="709"/>
        <w:jc w:val="both"/>
        <w:rPr>
          <w:rFonts w:eastAsia="Calibri"/>
          <w:i/>
          <w:sz w:val="28"/>
          <w:szCs w:val="28"/>
        </w:rPr>
      </w:pPr>
      <w:r w:rsidRPr="0060599E">
        <w:rPr>
          <w:rFonts w:eastAsia="Calibri"/>
          <w:b/>
          <w:bCs/>
          <w:iCs/>
          <w:sz w:val="28"/>
          <w:szCs w:val="28"/>
        </w:rPr>
        <w:t>Готовность сил</w:t>
      </w:r>
      <w:r w:rsidRPr="0060599E">
        <w:rPr>
          <w:rFonts w:eastAsia="Calibri"/>
          <w:i/>
          <w:sz w:val="28"/>
          <w:szCs w:val="28"/>
        </w:rPr>
        <w:t xml:space="preserve"> – </w:t>
      </w:r>
      <w:r w:rsidRPr="0060599E">
        <w:rPr>
          <w:rFonts w:eastAsia="Calibri"/>
          <w:sz w:val="28"/>
          <w:szCs w:val="28"/>
        </w:rPr>
        <w:t>состояние сил и средств ГО, обеспечивающее постоянную готовность к выполнению возложенных на них задач и к приведению их установленным порядком в высшие степени готовности.</w:t>
      </w:r>
      <w:r w:rsidRPr="0060599E">
        <w:rPr>
          <w:rFonts w:eastAsia="Calibri"/>
          <w:sz w:val="28"/>
          <w:szCs w:val="28"/>
          <w:vertAlign w:val="superscript"/>
        </w:rPr>
        <w:footnoteReference w:id="13"/>
      </w:r>
    </w:p>
    <w:p w14:paraId="448DFBC2" w14:textId="77777777" w:rsidR="003F3EB6" w:rsidRPr="0060599E" w:rsidRDefault="003F3EB6" w:rsidP="003F3EB6">
      <w:pPr>
        <w:ind w:firstLine="709"/>
        <w:jc w:val="both"/>
        <w:rPr>
          <w:rFonts w:ascii="Tahoma" w:hAnsi="Tahoma" w:cs="Tahoma"/>
          <w:b/>
          <w:sz w:val="28"/>
          <w:szCs w:val="28"/>
        </w:rPr>
      </w:pPr>
      <w:r w:rsidRPr="0060599E">
        <w:rPr>
          <w:b/>
          <w:sz w:val="28"/>
          <w:szCs w:val="28"/>
        </w:rPr>
        <w:lastRenderedPageBreak/>
        <w:t>Ответственность за своевременное приведение органов управления и сил ГО и РСЧС в готовность несут соответствующие руководители.</w:t>
      </w:r>
    </w:p>
    <w:p w14:paraId="1600176C" w14:textId="77777777" w:rsidR="003F3EB6" w:rsidRPr="0060599E" w:rsidRDefault="003F3EB6" w:rsidP="003F3EB6">
      <w:pPr>
        <w:ind w:firstLine="709"/>
        <w:jc w:val="both"/>
        <w:rPr>
          <w:i/>
          <w:sz w:val="28"/>
          <w:szCs w:val="28"/>
        </w:rPr>
      </w:pPr>
      <w:r w:rsidRPr="0060599E">
        <w:rPr>
          <w:rFonts w:eastAsia="Calibri"/>
          <w:sz w:val="28"/>
          <w:szCs w:val="28"/>
        </w:rPr>
        <w:t xml:space="preserve">Высокая готовность органов управления и сил ГО и РСЧС не возможна без </w:t>
      </w:r>
      <w:r w:rsidRPr="0060599E">
        <w:rPr>
          <w:iCs/>
          <w:sz w:val="28"/>
          <w:szCs w:val="28"/>
        </w:rPr>
        <w:t>подготовки к ведению ГО в мирное время</w:t>
      </w:r>
      <w:r w:rsidRPr="0060599E">
        <w:rPr>
          <w:i/>
          <w:sz w:val="28"/>
          <w:szCs w:val="28"/>
        </w:rPr>
        <w:t>.</w:t>
      </w:r>
    </w:p>
    <w:p w14:paraId="1C8F4AD3" w14:textId="73FB6003" w:rsidR="003F3EB6" w:rsidRPr="0060599E" w:rsidRDefault="003F3EB6" w:rsidP="003F3EB6">
      <w:pPr>
        <w:ind w:firstLine="709"/>
        <w:jc w:val="both"/>
        <w:rPr>
          <w:sz w:val="28"/>
          <w:szCs w:val="28"/>
        </w:rPr>
      </w:pPr>
      <w:r w:rsidRPr="0060599E">
        <w:rPr>
          <w:b/>
          <w:sz w:val="28"/>
          <w:szCs w:val="28"/>
        </w:rPr>
        <w:t>Содержание мероприятий по приведению в готовность ГО</w:t>
      </w:r>
      <w:r w:rsidRPr="0060599E">
        <w:rPr>
          <w:sz w:val="28"/>
          <w:szCs w:val="28"/>
        </w:rPr>
        <w:t xml:space="preserve"> (в том числе органов управления и сил ГО и РСЧС) осуществляется согласно Приказу МЧС России от 02.03.2020 г. </w:t>
      </w:r>
      <w:r w:rsidRPr="0060599E">
        <w:rPr>
          <w:sz w:val="28"/>
          <w:szCs w:val="28"/>
          <w:lang w:val="en-US"/>
        </w:rPr>
        <w:t>N</w:t>
      </w:r>
      <w:r w:rsidRPr="0060599E">
        <w:rPr>
          <w:sz w:val="28"/>
          <w:szCs w:val="28"/>
        </w:rPr>
        <w:t xml:space="preserve"> 6с «Об утверждения Порядка разработки, согласования и утверждения Планов приведения в готовность, содержания мероприятий данных Планов и сроков их выполнения»</w:t>
      </w:r>
      <w:r w:rsidR="00381E9A" w:rsidRPr="0060599E">
        <w:rPr>
          <w:sz w:val="28"/>
          <w:szCs w:val="28"/>
        </w:rPr>
        <w:t>.</w:t>
      </w:r>
      <w:r w:rsidRPr="0060599E">
        <w:rPr>
          <w:sz w:val="28"/>
          <w:szCs w:val="28"/>
        </w:rPr>
        <w:t xml:space="preserve"> </w:t>
      </w:r>
    </w:p>
    <w:p w14:paraId="285DFAE3" w14:textId="77777777" w:rsidR="0036075A" w:rsidRDefault="0036075A" w:rsidP="003F3EB6">
      <w:pPr>
        <w:pStyle w:val="31"/>
        <w:spacing w:line="240" w:lineRule="auto"/>
        <w:ind w:right="-1"/>
        <w:rPr>
          <w:b/>
          <w:szCs w:val="28"/>
        </w:rPr>
      </w:pPr>
    </w:p>
    <w:p w14:paraId="40364A28" w14:textId="3145F8B5" w:rsidR="003F3EB6" w:rsidRPr="0060599E" w:rsidRDefault="003F3EB6" w:rsidP="003F3EB6">
      <w:pPr>
        <w:pStyle w:val="31"/>
        <w:spacing w:line="240" w:lineRule="auto"/>
        <w:ind w:right="-1"/>
        <w:rPr>
          <w:b/>
          <w:szCs w:val="28"/>
        </w:rPr>
      </w:pPr>
      <w:r w:rsidRPr="0060599E">
        <w:rPr>
          <w:b/>
          <w:szCs w:val="28"/>
        </w:rPr>
        <w:t xml:space="preserve">Мероприятия, сроки их выполнения, ответственные лица приведены </w:t>
      </w:r>
      <w:r w:rsidR="00511071" w:rsidRPr="0060599E">
        <w:rPr>
          <w:b/>
          <w:szCs w:val="28"/>
        </w:rPr>
        <w:t>в</w:t>
      </w:r>
      <w:r w:rsidRPr="0060599E">
        <w:rPr>
          <w:b/>
          <w:szCs w:val="28"/>
        </w:rPr>
        <w:t xml:space="preserve"> таблице 5. </w:t>
      </w:r>
    </w:p>
    <w:p w14:paraId="7DC7C1A3" w14:textId="77777777" w:rsidR="003F3EB6" w:rsidRPr="0060599E" w:rsidRDefault="003F3EB6" w:rsidP="003F3EB6">
      <w:pPr>
        <w:pStyle w:val="31"/>
        <w:spacing w:line="240" w:lineRule="auto"/>
        <w:ind w:right="-1" w:firstLine="0"/>
        <w:rPr>
          <w:szCs w:val="28"/>
        </w:rPr>
      </w:pPr>
      <w:r w:rsidRPr="0060599E">
        <w:rPr>
          <w:b/>
          <w:szCs w:val="28"/>
        </w:rPr>
        <w:t>Таблица 5 – Мероприятия, сроки их выполнения, ответственные лица</w:t>
      </w:r>
    </w:p>
    <w:tbl>
      <w:tblPr>
        <w:tblStyle w:val="af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4854"/>
        <w:gridCol w:w="1701"/>
        <w:gridCol w:w="2409"/>
      </w:tblGrid>
      <w:tr w:rsidR="0060599E" w:rsidRPr="0060599E" w14:paraId="744D7384" w14:textId="77777777" w:rsidTr="00A56A39">
        <w:trPr>
          <w:trHeight w:val="742"/>
        </w:trPr>
        <w:tc>
          <w:tcPr>
            <w:tcW w:w="675" w:type="dxa"/>
            <w:vAlign w:val="center"/>
          </w:tcPr>
          <w:p w14:paraId="735C73A3" w14:textId="77777777" w:rsidR="003F3EB6" w:rsidRPr="0060599E" w:rsidRDefault="003F3EB6" w:rsidP="003F6C59">
            <w:pPr>
              <w:jc w:val="center"/>
              <w:rPr>
                <w:b/>
              </w:rPr>
            </w:pPr>
            <w:r w:rsidRPr="0060599E">
              <w:rPr>
                <w:b/>
              </w:rPr>
              <w:t>№</w:t>
            </w:r>
          </w:p>
          <w:p w14:paraId="3CCD23EF" w14:textId="77777777" w:rsidR="003F3EB6" w:rsidRPr="0060599E" w:rsidRDefault="003F3EB6" w:rsidP="003F6C59">
            <w:pPr>
              <w:jc w:val="center"/>
              <w:rPr>
                <w:b/>
              </w:rPr>
            </w:pPr>
            <w:proofErr w:type="gramStart"/>
            <w:r w:rsidRPr="0060599E">
              <w:rPr>
                <w:b/>
              </w:rPr>
              <w:t>п</w:t>
            </w:r>
            <w:proofErr w:type="gramEnd"/>
            <w:r w:rsidRPr="0060599E">
              <w:rPr>
                <w:b/>
              </w:rPr>
              <w:t>/п</w:t>
            </w:r>
          </w:p>
        </w:tc>
        <w:tc>
          <w:tcPr>
            <w:tcW w:w="4854" w:type="dxa"/>
            <w:vAlign w:val="center"/>
          </w:tcPr>
          <w:p w14:paraId="24E85B12" w14:textId="77777777" w:rsidR="003F3EB6" w:rsidRPr="0060599E" w:rsidRDefault="003F3EB6" w:rsidP="003F6C59">
            <w:pPr>
              <w:jc w:val="center"/>
              <w:rPr>
                <w:b/>
              </w:rPr>
            </w:pPr>
            <w:r w:rsidRPr="0060599E">
              <w:rPr>
                <w:b/>
              </w:rPr>
              <w:t>Содержание мероприятий</w:t>
            </w:r>
          </w:p>
        </w:tc>
        <w:tc>
          <w:tcPr>
            <w:tcW w:w="1701" w:type="dxa"/>
            <w:vAlign w:val="center"/>
          </w:tcPr>
          <w:p w14:paraId="00FA93D1" w14:textId="77777777" w:rsidR="003F3EB6" w:rsidRPr="0060599E" w:rsidRDefault="003F3EB6" w:rsidP="003F6C59">
            <w:pPr>
              <w:jc w:val="center"/>
              <w:rPr>
                <w:b/>
              </w:rPr>
            </w:pPr>
            <w:r w:rsidRPr="0060599E">
              <w:rPr>
                <w:b/>
              </w:rPr>
              <w:t>Срок</w:t>
            </w:r>
          </w:p>
          <w:p w14:paraId="280556F9" w14:textId="77777777" w:rsidR="003F3EB6" w:rsidRPr="0060599E" w:rsidRDefault="003F3EB6" w:rsidP="003F6C59">
            <w:pPr>
              <w:jc w:val="center"/>
              <w:rPr>
                <w:b/>
              </w:rPr>
            </w:pPr>
            <w:proofErr w:type="gramStart"/>
            <w:r w:rsidRPr="0060599E">
              <w:rPr>
                <w:b/>
              </w:rPr>
              <w:t>выполнения</w:t>
            </w:r>
            <w:proofErr w:type="gramEnd"/>
          </w:p>
        </w:tc>
        <w:tc>
          <w:tcPr>
            <w:tcW w:w="2409" w:type="dxa"/>
            <w:vAlign w:val="center"/>
          </w:tcPr>
          <w:p w14:paraId="6FE66213" w14:textId="77777777" w:rsidR="003F3EB6" w:rsidRPr="0060599E" w:rsidRDefault="003F3EB6" w:rsidP="003F6C59">
            <w:pPr>
              <w:jc w:val="center"/>
              <w:rPr>
                <w:b/>
              </w:rPr>
            </w:pPr>
            <w:r w:rsidRPr="0060599E">
              <w:rPr>
                <w:b/>
              </w:rPr>
              <w:t>Ответственный</w:t>
            </w:r>
          </w:p>
        </w:tc>
      </w:tr>
      <w:tr w:rsidR="0060599E" w:rsidRPr="0060599E" w14:paraId="0F1FAD82" w14:textId="77777777" w:rsidTr="00A56A39">
        <w:tc>
          <w:tcPr>
            <w:tcW w:w="675" w:type="dxa"/>
            <w:vAlign w:val="center"/>
          </w:tcPr>
          <w:p w14:paraId="5A5573BB" w14:textId="77777777" w:rsidR="003F3EB6" w:rsidRPr="0060599E" w:rsidRDefault="003F3EB6" w:rsidP="003F6C59">
            <w:pPr>
              <w:jc w:val="center"/>
            </w:pPr>
            <w:r w:rsidRPr="0060599E">
              <w:t>1</w:t>
            </w:r>
          </w:p>
        </w:tc>
        <w:tc>
          <w:tcPr>
            <w:tcW w:w="4854" w:type="dxa"/>
            <w:vAlign w:val="center"/>
          </w:tcPr>
          <w:p w14:paraId="1B45B29D" w14:textId="77777777" w:rsidR="003F3EB6" w:rsidRPr="0060599E" w:rsidRDefault="003F3EB6" w:rsidP="003F6C59">
            <w:pPr>
              <w:jc w:val="center"/>
            </w:pPr>
            <w:r w:rsidRPr="0060599E">
              <w:t>2</w:t>
            </w:r>
          </w:p>
        </w:tc>
        <w:tc>
          <w:tcPr>
            <w:tcW w:w="1701" w:type="dxa"/>
            <w:vAlign w:val="center"/>
          </w:tcPr>
          <w:p w14:paraId="5BE1F72B" w14:textId="77777777" w:rsidR="003F3EB6" w:rsidRPr="0060599E" w:rsidRDefault="003F3EB6" w:rsidP="003F6C59">
            <w:pPr>
              <w:jc w:val="center"/>
            </w:pPr>
            <w:r w:rsidRPr="0060599E">
              <w:t>3</w:t>
            </w:r>
          </w:p>
        </w:tc>
        <w:tc>
          <w:tcPr>
            <w:tcW w:w="2409" w:type="dxa"/>
            <w:vAlign w:val="center"/>
          </w:tcPr>
          <w:p w14:paraId="06D40710" w14:textId="77777777" w:rsidR="003F3EB6" w:rsidRPr="0060599E" w:rsidRDefault="003F3EB6" w:rsidP="003F6C59">
            <w:pPr>
              <w:jc w:val="center"/>
            </w:pPr>
            <w:r w:rsidRPr="0060599E">
              <w:t>4</w:t>
            </w:r>
          </w:p>
        </w:tc>
      </w:tr>
      <w:tr w:rsidR="0060599E" w:rsidRPr="0060599E" w14:paraId="57BB8B01" w14:textId="77777777" w:rsidTr="00A56A39">
        <w:tc>
          <w:tcPr>
            <w:tcW w:w="675" w:type="dxa"/>
            <w:vAlign w:val="center"/>
          </w:tcPr>
          <w:p w14:paraId="4D500CA6" w14:textId="77777777" w:rsidR="003F3EB6" w:rsidRPr="0060599E" w:rsidRDefault="003F3EB6" w:rsidP="003F6C59">
            <w:pPr>
              <w:jc w:val="center"/>
            </w:pPr>
            <w:r w:rsidRPr="0060599E">
              <w:t>1</w:t>
            </w:r>
          </w:p>
        </w:tc>
        <w:tc>
          <w:tcPr>
            <w:tcW w:w="4854" w:type="dxa"/>
            <w:vAlign w:val="center"/>
          </w:tcPr>
          <w:p w14:paraId="13020D88" w14:textId="77777777" w:rsidR="003F3EB6" w:rsidRPr="0060599E" w:rsidRDefault="003F3EB6" w:rsidP="003F6C59">
            <w:pPr>
              <w:jc w:val="both"/>
            </w:pPr>
            <w:r w:rsidRPr="0060599E">
              <w:t>Оповещение и сбор руководящего состава и работников органов управления ГО:</w:t>
            </w:r>
          </w:p>
        </w:tc>
        <w:tc>
          <w:tcPr>
            <w:tcW w:w="1701" w:type="dxa"/>
            <w:vAlign w:val="center"/>
          </w:tcPr>
          <w:p w14:paraId="50CDC9FC" w14:textId="77777777" w:rsidR="003F3EB6" w:rsidRPr="0060599E" w:rsidRDefault="003F3EB6" w:rsidP="003F6C59">
            <w:pPr>
              <w:jc w:val="center"/>
            </w:pPr>
            <w:r w:rsidRPr="0060599E">
              <w:t>3 часа</w:t>
            </w:r>
          </w:p>
        </w:tc>
        <w:tc>
          <w:tcPr>
            <w:tcW w:w="2409" w:type="dxa"/>
            <w:vAlign w:val="center"/>
          </w:tcPr>
          <w:p w14:paraId="01CAAF81" w14:textId="77777777" w:rsidR="003F3EB6" w:rsidRPr="0060599E" w:rsidRDefault="003F3EB6" w:rsidP="003F6C59">
            <w:pPr>
              <w:jc w:val="center"/>
            </w:pPr>
            <w:r w:rsidRPr="0060599E">
              <w:t>Дежурный диспетчер</w:t>
            </w:r>
          </w:p>
        </w:tc>
      </w:tr>
      <w:tr w:rsidR="0060599E" w:rsidRPr="0060599E" w14:paraId="55AFDD31" w14:textId="77777777" w:rsidTr="00A56A39">
        <w:tc>
          <w:tcPr>
            <w:tcW w:w="675" w:type="dxa"/>
            <w:vAlign w:val="center"/>
          </w:tcPr>
          <w:p w14:paraId="50D08679" w14:textId="77777777" w:rsidR="003F3EB6" w:rsidRPr="0060599E" w:rsidRDefault="003F3EB6" w:rsidP="003F6C59">
            <w:pPr>
              <w:jc w:val="center"/>
            </w:pPr>
            <w:r w:rsidRPr="0060599E">
              <w:t>1.1</w:t>
            </w:r>
          </w:p>
        </w:tc>
        <w:tc>
          <w:tcPr>
            <w:tcW w:w="4854" w:type="dxa"/>
            <w:vAlign w:val="center"/>
          </w:tcPr>
          <w:p w14:paraId="6AC3AA05" w14:textId="77777777" w:rsidR="003F3EB6" w:rsidRPr="0060599E" w:rsidRDefault="003F3EB6" w:rsidP="003F6C59">
            <w:pPr>
              <w:jc w:val="both"/>
            </w:pPr>
            <w:r w:rsidRPr="0060599E">
              <w:t>Получение и подтверждение сигнала оповещения</w:t>
            </w:r>
          </w:p>
        </w:tc>
        <w:tc>
          <w:tcPr>
            <w:tcW w:w="1701" w:type="dxa"/>
            <w:vAlign w:val="center"/>
          </w:tcPr>
          <w:p w14:paraId="6F5E6864" w14:textId="77777777" w:rsidR="003F3EB6" w:rsidRPr="0060599E" w:rsidRDefault="003F3EB6" w:rsidP="003F6C59">
            <w:pPr>
              <w:jc w:val="center"/>
            </w:pPr>
          </w:p>
        </w:tc>
        <w:tc>
          <w:tcPr>
            <w:tcW w:w="2409" w:type="dxa"/>
            <w:vAlign w:val="center"/>
          </w:tcPr>
          <w:p w14:paraId="13D7B7B9" w14:textId="77777777" w:rsidR="003F3EB6" w:rsidRPr="0060599E" w:rsidRDefault="003F3EB6" w:rsidP="003F6C59">
            <w:pPr>
              <w:jc w:val="center"/>
            </w:pPr>
            <w:r w:rsidRPr="0060599E">
              <w:t>Дежурный диспетчер</w:t>
            </w:r>
          </w:p>
        </w:tc>
      </w:tr>
      <w:tr w:rsidR="0060599E" w:rsidRPr="0060599E" w14:paraId="2F5F5F1E" w14:textId="77777777" w:rsidTr="00A56A39">
        <w:tc>
          <w:tcPr>
            <w:tcW w:w="675" w:type="dxa"/>
            <w:vAlign w:val="center"/>
          </w:tcPr>
          <w:p w14:paraId="56C5885A" w14:textId="77777777" w:rsidR="003F3EB6" w:rsidRPr="0060599E" w:rsidRDefault="003F3EB6" w:rsidP="003F6C59">
            <w:pPr>
              <w:jc w:val="center"/>
            </w:pPr>
            <w:r w:rsidRPr="0060599E">
              <w:t>1.2</w:t>
            </w:r>
          </w:p>
        </w:tc>
        <w:tc>
          <w:tcPr>
            <w:tcW w:w="4854" w:type="dxa"/>
            <w:vAlign w:val="center"/>
          </w:tcPr>
          <w:p w14:paraId="730CBF95" w14:textId="77777777" w:rsidR="003F3EB6" w:rsidRPr="0060599E" w:rsidRDefault="003F3EB6" w:rsidP="003F6C59">
            <w:pPr>
              <w:jc w:val="both"/>
            </w:pPr>
            <w:r w:rsidRPr="0060599E">
              <w:t>Доведение сигнала и его значения до руководителя ГО</w:t>
            </w:r>
          </w:p>
        </w:tc>
        <w:tc>
          <w:tcPr>
            <w:tcW w:w="1701" w:type="dxa"/>
            <w:vAlign w:val="center"/>
          </w:tcPr>
          <w:p w14:paraId="4B1E9DA1" w14:textId="77777777" w:rsidR="003F3EB6" w:rsidRPr="0060599E" w:rsidRDefault="003F3EB6" w:rsidP="003F6C59">
            <w:pPr>
              <w:jc w:val="center"/>
            </w:pPr>
          </w:p>
        </w:tc>
        <w:tc>
          <w:tcPr>
            <w:tcW w:w="2409" w:type="dxa"/>
            <w:vAlign w:val="center"/>
          </w:tcPr>
          <w:p w14:paraId="709215E8" w14:textId="77777777" w:rsidR="003F3EB6" w:rsidRPr="0060599E" w:rsidRDefault="003F3EB6" w:rsidP="003F6C59">
            <w:pPr>
              <w:jc w:val="center"/>
            </w:pPr>
            <w:r w:rsidRPr="0060599E">
              <w:t>Дежурный диспетчер</w:t>
            </w:r>
          </w:p>
        </w:tc>
      </w:tr>
      <w:tr w:rsidR="0060599E" w:rsidRPr="0060599E" w14:paraId="728EC1F6" w14:textId="77777777" w:rsidTr="00A56A39">
        <w:trPr>
          <w:trHeight w:val="1689"/>
        </w:trPr>
        <w:tc>
          <w:tcPr>
            <w:tcW w:w="675" w:type="dxa"/>
            <w:vAlign w:val="center"/>
          </w:tcPr>
          <w:p w14:paraId="78D0C2B5" w14:textId="77777777" w:rsidR="003F3EB6" w:rsidRPr="0060599E" w:rsidRDefault="003F3EB6" w:rsidP="003F6C59">
            <w:pPr>
              <w:jc w:val="center"/>
            </w:pPr>
            <w:r w:rsidRPr="0060599E">
              <w:t>1.3</w:t>
            </w:r>
          </w:p>
        </w:tc>
        <w:tc>
          <w:tcPr>
            <w:tcW w:w="4854" w:type="dxa"/>
            <w:vAlign w:val="center"/>
          </w:tcPr>
          <w:p w14:paraId="7BCA9E86" w14:textId="77777777" w:rsidR="003F3EB6" w:rsidRPr="0060599E" w:rsidRDefault="003F3EB6" w:rsidP="003F6C59">
            <w:pPr>
              <w:jc w:val="both"/>
            </w:pPr>
            <w:r w:rsidRPr="0060599E">
              <w:t>Оповещение и сбор (по списку):</w:t>
            </w:r>
          </w:p>
          <w:p w14:paraId="273075CA" w14:textId="77777777" w:rsidR="003F3EB6" w:rsidRPr="0060599E" w:rsidRDefault="003F3EB6" w:rsidP="003F6C59">
            <w:pPr>
              <w:jc w:val="both"/>
            </w:pPr>
            <w:r w:rsidRPr="0060599E">
              <w:t>- руководящего состава</w:t>
            </w:r>
          </w:p>
          <w:p w14:paraId="09238AA5" w14:textId="77777777" w:rsidR="003F3EB6" w:rsidRPr="0060599E" w:rsidRDefault="003F3EB6" w:rsidP="003F6C59">
            <w:pPr>
              <w:jc w:val="both"/>
            </w:pPr>
            <w:r w:rsidRPr="0060599E">
              <w:t>- должностных лиц</w:t>
            </w:r>
          </w:p>
          <w:p w14:paraId="338AA1A0" w14:textId="77777777" w:rsidR="003F3EB6" w:rsidRPr="0060599E" w:rsidRDefault="003F3EB6" w:rsidP="003F6C59">
            <w:pPr>
              <w:jc w:val="both"/>
            </w:pPr>
            <w:r w:rsidRPr="0060599E">
              <w:t>- группы контроля за ходом выполнения мероприятий по ГО</w:t>
            </w:r>
          </w:p>
        </w:tc>
        <w:tc>
          <w:tcPr>
            <w:tcW w:w="1701" w:type="dxa"/>
            <w:vAlign w:val="center"/>
          </w:tcPr>
          <w:p w14:paraId="68674E1D" w14:textId="77777777" w:rsidR="003F3EB6" w:rsidRPr="0060599E" w:rsidRDefault="003F3EB6" w:rsidP="003F6C59">
            <w:pPr>
              <w:jc w:val="center"/>
            </w:pPr>
          </w:p>
        </w:tc>
        <w:tc>
          <w:tcPr>
            <w:tcW w:w="2409" w:type="dxa"/>
            <w:vAlign w:val="center"/>
          </w:tcPr>
          <w:p w14:paraId="5E2CAA51" w14:textId="77777777" w:rsidR="003F3EB6" w:rsidRPr="0060599E" w:rsidRDefault="003F3EB6" w:rsidP="003F6C59">
            <w:pPr>
              <w:jc w:val="center"/>
            </w:pPr>
            <w:r w:rsidRPr="0060599E">
              <w:t>Дежурный диспетчер</w:t>
            </w:r>
          </w:p>
        </w:tc>
      </w:tr>
      <w:tr w:rsidR="0060599E" w:rsidRPr="0060599E" w14:paraId="32925F97" w14:textId="77777777" w:rsidTr="00A56A39">
        <w:trPr>
          <w:trHeight w:val="1557"/>
        </w:trPr>
        <w:tc>
          <w:tcPr>
            <w:tcW w:w="675" w:type="dxa"/>
            <w:vAlign w:val="center"/>
          </w:tcPr>
          <w:p w14:paraId="69B3E0B8" w14:textId="77777777" w:rsidR="003F3EB6" w:rsidRPr="0060599E" w:rsidRDefault="003F3EB6" w:rsidP="003F6C59">
            <w:pPr>
              <w:jc w:val="center"/>
            </w:pPr>
            <w:r w:rsidRPr="0060599E">
              <w:t>2</w:t>
            </w:r>
          </w:p>
        </w:tc>
        <w:tc>
          <w:tcPr>
            <w:tcW w:w="4854" w:type="dxa"/>
            <w:vAlign w:val="center"/>
          </w:tcPr>
          <w:p w14:paraId="34C0D154" w14:textId="77777777" w:rsidR="003F3EB6" w:rsidRPr="0060599E" w:rsidRDefault="003F3EB6" w:rsidP="003F6C59">
            <w:pPr>
              <w:jc w:val="both"/>
            </w:pPr>
            <w:r w:rsidRPr="0060599E">
              <w:t>Проведение совещания с руководящим составом и работниками органов управления ГО, доведение до них обстановки и постановка задач на проведение мероприятий по ГО</w:t>
            </w:r>
          </w:p>
        </w:tc>
        <w:tc>
          <w:tcPr>
            <w:tcW w:w="1701" w:type="dxa"/>
            <w:vAlign w:val="center"/>
          </w:tcPr>
          <w:p w14:paraId="642B5F3A" w14:textId="77777777" w:rsidR="003F3EB6" w:rsidRPr="0060599E" w:rsidRDefault="003F3EB6" w:rsidP="003F6C59">
            <w:pPr>
              <w:jc w:val="center"/>
            </w:pPr>
            <w:r w:rsidRPr="0060599E">
              <w:t>4 часа</w:t>
            </w:r>
          </w:p>
        </w:tc>
        <w:tc>
          <w:tcPr>
            <w:tcW w:w="2409" w:type="dxa"/>
            <w:vAlign w:val="center"/>
          </w:tcPr>
          <w:p w14:paraId="6EF11A7F" w14:textId="77777777" w:rsidR="003F3EB6" w:rsidRPr="0060599E" w:rsidRDefault="003F3EB6" w:rsidP="003F6C59">
            <w:pPr>
              <w:jc w:val="center"/>
            </w:pPr>
            <w:r w:rsidRPr="0060599E">
              <w:t>Руководитель ГО</w:t>
            </w:r>
          </w:p>
        </w:tc>
      </w:tr>
      <w:tr w:rsidR="0060599E" w:rsidRPr="0060599E" w14:paraId="5ECAB399" w14:textId="77777777" w:rsidTr="00A56A39">
        <w:tc>
          <w:tcPr>
            <w:tcW w:w="675" w:type="dxa"/>
            <w:vAlign w:val="center"/>
          </w:tcPr>
          <w:p w14:paraId="3469FB73" w14:textId="77777777" w:rsidR="003F3EB6" w:rsidRPr="0060599E" w:rsidRDefault="003F3EB6" w:rsidP="003F6C59">
            <w:pPr>
              <w:jc w:val="center"/>
            </w:pPr>
            <w:r w:rsidRPr="0060599E">
              <w:t>3</w:t>
            </w:r>
          </w:p>
        </w:tc>
        <w:tc>
          <w:tcPr>
            <w:tcW w:w="4854" w:type="dxa"/>
            <w:vAlign w:val="center"/>
          </w:tcPr>
          <w:p w14:paraId="60E02B37" w14:textId="77777777" w:rsidR="003F3EB6" w:rsidRPr="0060599E" w:rsidRDefault="003F3EB6" w:rsidP="003F6C59">
            <w:pPr>
              <w:jc w:val="both"/>
            </w:pPr>
            <w:r w:rsidRPr="0060599E">
              <w:t>Организация взаимодействия, сбор и обмен информацией в области ГО при выполнении мероприятий по ГО</w:t>
            </w:r>
          </w:p>
        </w:tc>
        <w:tc>
          <w:tcPr>
            <w:tcW w:w="1701" w:type="dxa"/>
            <w:vAlign w:val="center"/>
          </w:tcPr>
          <w:p w14:paraId="12E6BEEA" w14:textId="77777777" w:rsidR="003F3EB6" w:rsidRPr="0060599E" w:rsidRDefault="003F3EB6" w:rsidP="003F6C59">
            <w:pPr>
              <w:jc w:val="center"/>
            </w:pPr>
            <w:r w:rsidRPr="0060599E">
              <w:t>4 часа</w:t>
            </w:r>
          </w:p>
        </w:tc>
        <w:tc>
          <w:tcPr>
            <w:tcW w:w="2409" w:type="dxa"/>
            <w:vAlign w:val="center"/>
          </w:tcPr>
          <w:p w14:paraId="3936D9FF" w14:textId="29383119" w:rsidR="003F3EB6" w:rsidRPr="0060599E" w:rsidRDefault="003F3EB6" w:rsidP="003F6C59">
            <w:pPr>
              <w:jc w:val="center"/>
            </w:pPr>
            <w:r w:rsidRPr="0060599E">
              <w:t xml:space="preserve">Руководитель группы контроля за ходом </w:t>
            </w:r>
            <w:r w:rsidR="00511071" w:rsidRPr="0060599E">
              <w:t xml:space="preserve">выполнения </w:t>
            </w:r>
            <w:r w:rsidRPr="0060599E">
              <w:t>мероприятий по ГО,</w:t>
            </w:r>
          </w:p>
          <w:p w14:paraId="0855CDF4" w14:textId="77777777" w:rsidR="003F3EB6" w:rsidRPr="0060599E" w:rsidRDefault="003F3EB6" w:rsidP="003F6C59">
            <w:pPr>
              <w:jc w:val="center"/>
            </w:pPr>
            <w:proofErr w:type="gramStart"/>
            <w:r w:rsidRPr="0060599E">
              <w:rPr>
                <w:b/>
              </w:rPr>
              <w:t>руководитель</w:t>
            </w:r>
            <w:proofErr w:type="gramEnd"/>
            <w:r w:rsidRPr="0060599E">
              <w:rPr>
                <w:b/>
              </w:rPr>
              <w:t xml:space="preserve"> структурного подразделения ГОЧС</w:t>
            </w:r>
          </w:p>
        </w:tc>
      </w:tr>
      <w:tr w:rsidR="0060599E" w:rsidRPr="0060599E" w14:paraId="2ED8F674" w14:textId="77777777" w:rsidTr="00A56A39">
        <w:trPr>
          <w:trHeight w:val="70"/>
        </w:trPr>
        <w:tc>
          <w:tcPr>
            <w:tcW w:w="675" w:type="dxa"/>
            <w:vAlign w:val="center"/>
          </w:tcPr>
          <w:p w14:paraId="2158E9FF" w14:textId="77777777" w:rsidR="003F3EB6" w:rsidRPr="0060599E" w:rsidRDefault="003F3EB6" w:rsidP="003F6C59">
            <w:pPr>
              <w:jc w:val="center"/>
            </w:pPr>
            <w:r w:rsidRPr="0060599E">
              <w:t>4</w:t>
            </w:r>
          </w:p>
        </w:tc>
        <w:tc>
          <w:tcPr>
            <w:tcW w:w="4854" w:type="dxa"/>
            <w:vAlign w:val="center"/>
          </w:tcPr>
          <w:p w14:paraId="6B15A750" w14:textId="77777777" w:rsidR="003F3EB6" w:rsidRPr="0060599E" w:rsidRDefault="003F3EB6" w:rsidP="003F6C59">
            <w:pPr>
              <w:jc w:val="both"/>
            </w:pPr>
            <w:r w:rsidRPr="0060599E">
              <w:t>Проверка готовности сил ГО, в том числе их обеспеченность личным составом, техникой и имуществом</w:t>
            </w:r>
          </w:p>
        </w:tc>
        <w:tc>
          <w:tcPr>
            <w:tcW w:w="1701" w:type="dxa"/>
            <w:vAlign w:val="center"/>
          </w:tcPr>
          <w:p w14:paraId="38C0936F" w14:textId="77777777" w:rsidR="003F3EB6" w:rsidRPr="0060599E" w:rsidRDefault="003F3EB6" w:rsidP="003F6C59">
            <w:pPr>
              <w:jc w:val="center"/>
            </w:pPr>
            <w:r w:rsidRPr="0060599E">
              <w:t>8 часов</w:t>
            </w:r>
          </w:p>
        </w:tc>
        <w:tc>
          <w:tcPr>
            <w:tcW w:w="2409" w:type="dxa"/>
            <w:vAlign w:val="center"/>
          </w:tcPr>
          <w:p w14:paraId="4EE4EE67" w14:textId="77777777" w:rsidR="003F3EB6" w:rsidRPr="0060599E" w:rsidRDefault="003F3EB6" w:rsidP="003F6C59">
            <w:pPr>
              <w:jc w:val="center"/>
            </w:pPr>
            <w:r w:rsidRPr="0060599E">
              <w:t>Руководители НФГО,</w:t>
            </w:r>
          </w:p>
          <w:p w14:paraId="3F9AC088" w14:textId="77777777" w:rsidR="003F3EB6" w:rsidRPr="0060599E" w:rsidRDefault="003F3EB6" w:rsidP="003F6C59">
            <w:pPr>
              <w:jc w:val="center"/>
            </w:pPr>
            <w:proofErr w:type="gramStart"/>
            <w:r w:rsidRPr="0060599E">
              <w:t>председатель</w:t>
            </w:r>
            <w:proofErr w:type="gramEnd"/>
            <w:r w:rsidRPr="0060599E">
              <w:t xml:space="preserve"> КЧС и ОПБ</w:t>
            </w:r>
          </w:p>
        </w:tc>
      </w:tr>
    </w:tbl>
    <w:p w14:paraId="1EC6096F" w14:textId="77777777" w:rsidR="0036075A" w:rsidRDefault="0036075A"/>
    <w:tbl>
      <w:tblPr>
        <w:tblStyle w:val="af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4712"/>
        <w:gridCol w:w="142"/>
        <w:gridCol w:w="1701"/>
        <w:gridCol w:w="2409"/>
      </w:tblGrid>
      <w:tr w:rsidR="0036075A" w:rsidRPr="0060599E" w14:paraId="69773F58" w14:textId="77777777" w:rsidTr="00E4449A">
        <w:tc>
          <w:tcPr>
            <w:tcW w:w="675" w:type="dxa"/>
            <w:vAlign w:val="center"/>
          </w:tcPr>
          <w:p w14:paraId="249B5613" w14:textId="77777777" w:rsidR="0036075A" w:rsidRPr="0060599E" w:rsidRDefault="0036075A" w:rsidP="00E4449A">
            <w:pPr>
              <w:jc w:val="center"/>
            </w:pPr>
            <w:r w:rsidRPr="0060599E">
              <w:lastRenderedPageBreak/>
              <w:t>1</w:t>
            </w:r>
          </w:p>
        </w:tc>
        <w:tc>
          <w:tcPr>
            <w:tcW w:w="4712" w:type="dxa"/>
            <w:vAlign w:val="center"/>
          </w:tcPr>
          <w:p w14:paraId="7641CD5F" w14:textId="77777777" w:rsidR="0036075A" w:rsidRPr="0060599E" w:rsidRDefault="0036075A" w:rsidP="00E4449A">
            <w:pPr>
              <w:jc w:val="center"/>
            </w:pPr>
            <w:r w:rsidRPr="0060599E">
              <w:t>2</w:t>
            </w:r>
          </w:p>
        </w:tc>
        <w:tc>
          <w:tcPr>
            <w:tcW w:w="1843" w:type="dxa"/>
            <w:gridSpan w:val="2"/>
            <w:vAlign w:val="center"/>
          </w:tcPr>
          <w:p w14:paraId="5570B7BC" w14:textId="77777777" w:rsidR="0036075A" w:rsidRPr="0060599E" w:rsidRDefault="0036075A" w:rsidP="00E4449A">
            <w:pPr>
              <w:jc w:val="center"/>
            </w:pPr>
            <w:r w:rsidRPr="0060599E">
              <w:t>3</w:t>
            </w:r>
          </w:p>
        </w:tc>
        <w:tc>
          <w:tcPr>
            <w:tcW w:w="2409" w:type="dxa"/>
            <w:vAlign w:val="center"/>
          </w:tcPr>
          <w:p w14:paraId="60459BCF" w14:textId="77777777" w:rsidR="0036075A" w:rsidRPr="0060599E" w:rsidRDefault="0036075A" w:rsidP="00E4449A">
            <w:pPr>
              <w:jc w:val="center"/>
            </w:pPr>
            <w:r w:rsidRPr="0060599E">
              <w:t>4</w:t>
            </w:r>
          </w:p>
        </w:tc>
      </w:tr>
      <w:tr w:rsidR="0060599E" w:rsidRPr="0060599E" w14:paraId="3F001864" w14:textId="77777777" w:rsidTr="00A56A39">
        <w:trPr>
          <w:trHeight w:val="763"/>
        </w:trPr>
        <w:tc>
          <w:tcPr>
            <w:tcW w:w="675" w:type="dxa"/>
            <w:vAlign w:val="center"/>
          </w:tcPr>
          <w:p w14:paraId="547379D6" w14:textId="77777777" w:rsidR="003F3EB6" w:rsidRPr="0060599E" w:rsidRDefault="003F3EB6" w:rsidP="003F6C59">
            <w:pPr>
              <w:jc w:val="center"/>
            </w:pPr>
            <w:r w:rsidRPr="0060599E">
              <w:t>5</w:t>
            </w:r>
          </w:p>
        </w:tc>
        <w:tc>
          <w:tcPr>
            <w:tcW w:w="4854" w:type="dxa"/>
            <w:gridSpan w:val="2"/>
            <w:vAlign w:val="center"/>
          </w:tcPr>
          <w:p w14:paraId="6D15DB55" w14:textId="77777777" w:rsidR="003F3EB6" w:rsidRPr="0060599E" w:rsidRDefault="003F3EB6" w:rsidP="003F6C59">
            <w:pPr>
              <w:jc w:val="both"/>
            </w:pPr>
            <w:r w:rsidRPr="0060599E">
              <w:t>Проверка готовности органов управления к выдаче СИЗ населению</w:t>
            </w:r>
          </w:p>
        </w:tc>
        <w:tc>
          <w:tcPr>
            <w:tcW w:w="1701" w:type="dxa"/>
            <w:vAlign w:val="center"/>
          </w:tcPr>
          <w:p w14:paraId="7A8C4EDA" w14:textId="77777777" w:rsidR="003F3EB6" w:rsidRPr="0060599E" w:rsidRDefault="003F3EB6" w:rsidP="003F6C59">
            <w:pPr>
              <w:jc w:val="center"/>
            </w:pPr>
            <w:r w:rsidRPr="0060599E">
              <w:t>8 часов</w:t>
            </w:r>
          </w:p>
        </w:tc>
        <w:tc>
          <w:tcPr>
            <w:tcW w:w="2409" w:type="dxa"/>
            <w:vAlign w:val="center"/>
          </w:tcPr>
          <w:p w14:paraId="73B9EE83" w14:textId="77777777" w:rsidR="003F3EB6" w:rsidRPr="0060599E" w:rsidRDefault="003F3EB6" w:rsidP="003F6C59">
            <w:pPr>
              <w:jc w:val="center"/>
            </w:pPr>
            <w:r w:rsidRPr="0060599E">
              <w:t>Руководитель ОМСУ, организации</w:t>
            </w:r>
          </w:p>
        </w:tc>
      </w:tr>
      <w:tr w:rsidR="0060599E" w:rsidRPr="0060599E" w14:paraId="324E29F5" w14:textId="77777777" w:rsidTr="00A56A39">
        <w:trPr>
          <w:trHeight w:val="1128"/>
        </w:trPr>
        <w:tc>
          <w:tcPr>
            <w:tcW w:w="675" w:type="dxa"/>
            <w:vAlign w:val="center"/>
          </w:tcPr>
          <w:p w14:paraId="5854AA75" w14:textId="77777777" w:rsidR="003F3EB6" w:rsidRPr="0060599E" w:rsidRDefault="003F3EB6" w:rsidP="003F6C59">
            <w:pPr>
              <w:jc w:val="center"/>
            </w:pPr>
            <w:r w:rsidRPr="0060599E">
              <w:t>6</w:t>
            </w:r>
          </w:p>
        </w:tc>
        <w:tc>
          <w:tcPr>
            <w:tcW w:w="4854" w:type="dxa"/>
            <w:gridSpan w:val="2"/>
            <w:vAlign w:val="center"/>
          </w:tcPr>
          <w:p w14:paraId="431C2A1D" w14:textId="77777777" w:rsidR="003F3EB6" w:rsidRPr="0060599E" w:rsidRDefault="003F3EB6" w:rsidP="003F6C59">
            <w:pPr>
              <w:jc w:val="both"/>
            </w:pPr>
            <w:r w:rsidRPr="0060599E">
              <w:t xml:space="preserve">Проверка готовности </w:t>
            </w:r>
            <w:proofErr w:type="spellStart"/>
            <w:r w:rsidRPr="0060599E">
              <w:t>эвакоорганов</w:t>
            </w:r>
            <w:proofErr w:type="spellEnd"/>
            <w:r w:rsidRPr="0060599E">
              <w:t xml:space="preserve"> к выполнению задач по предназначению</w:t>
            </w:r>
          </w:p>
        </w:tc>
        <w:tc>
          <w:tcPr>
            <w:tcW w:w="1701" w:type="dxa"/>
            <w:vAlign w:val="center"/>
          </w:tcPr>
          <w:p w14:paraId="2A886BAF" w14:textId="77777777" w:rsidR="003F3EB6" w:rsidRPr="0060599E" w:rsidRDefault="003F3EB6" w:rsidP="003F6C59">
            <w:pPr>
              <w:jc w:val="center"/>
            </w:pPr>
            <w:r w:rsidRPr="0060599E">
              <w:t>8 часов</w:t>
            </w:r>
          </w:p>
        </w:tc>
        <w:tc>
          <w:tcPr>
            <w:tcW w:w="2409" w:type="dxa"/>
            <w:vAlign w:val="center"/>
          </w:tcPr>
          <w:p w14:paraId="4E97E78C" w14:textId="77777777" w:rsidR="003F3EB6" w:rsidRPr="0060599E" w:rsidRDefault="003F3EB6" w:rsidP="003F6C59">
            <w:pPr>
              <w:jc w:val="center"/>
            </w:pPr>
            <w:r w:rsidRPr="0060599E">
              <w:t xml:space="preserve">Председатель </w:t>
            </w:r>
            <w:proofErr w:type="spellStart"/>
            <w:r w:rsidRPr="0060599E">
              <w:t>эвакокомиссии</w:t>
            </w:r>
            <w:proofErr w:type="spellEnd"/>
            <w:r w:rsidRPr="0060599E">
              <w:t>,</w:t>
            </w:r>
          </w:p>
          <w:p w14:paraId="349AD0EF" w14:textId="77777777" w:rsidR="003F3EB6" w:rsidRPr="0060599E" w:rsidRDefault="003F3EB6" w:rsidP="003F6C59">
            <w:pPr>
              <w:jc w:val="center"/>
            </w:pPr>
            <w:proofErr w:type="gramStart"/>
            <w:r w:rsidRPr="0060599E">
              <w:t>начальник</w:t>
            </w:r>
            <w:proofErr w:type="gramEnd"/>
            <w:r w:rsidRPr="0060599E">
              <w:t xml:space="preserve"> СЭП</w:t>
            </w:r>
          </w:p>
        </w:tc>
      </w:tr>
      <w:tr w:rsidR="0060599E" w:rsidRPr="0060599E" w14:paraId="5B54D440" w14:textId="77777777" w:rsidTr="00A56A39">
        <w:trPr>
          <w:trHeight w:val="2389"/>
        </w:trPr>
        <w:tc>
          <w:tcPr>
            <w:tcW w:w="675" w:type="dxa"/>
            <w:vAlign w:val="center"/>
          </w:tcPr>
          <w:p w14:paraId="7BAC5A44" w14:textId="77777777" w:rsidR="003F3EB6" w:rsidRPr="0060599E" w:rsidRDefault="003F3EB6" w:rsidP="003F6C59">
            <w:pPr>
              <w:jc w:val="center"/>
            </w:pPr>
            <w:r w:rsidRPr="0060599E">
              <w:t>7</w:t>
            </w:r>
          </w:p>
        </w:tc>
        <w:tc>
          <w:tcPr>
            <w:tcW w:w="4854" w:type="dxa"/>
            <w:gridSpan w:val="2"/>
            <w:vAlign w:val="center"/>
          </w:tcPr>
          <w:p w14:paraId="1E0FE0BC" w14:textId="5D7BA9C9" w:rsidR="003F3EB6" w:rsidRPr="0060599E" w:rsidRDefault="003F3EB6" w:rsidP="00511071">
            <w:pPr>
              <w:jc w:val="both"/>
            </w:pPr>
            <w:r w:rsidRPr="0060599E">
              <w:t>Уточнение обесп</w:t>
            </w:r>
            <w:r w:rsidR="00511071" w:rsidRPr="0060599E">
              <w:t>еченнос</w:t>
            </w:r>
            <w:r w:rsidRPr="0060599E">
              <w:t>ти населения, размещаемого в безопасных районах, жиль</w:t>
            </w:r>
            <w:r w:rsidR="005E0887" w:rsidRPr="0060599E">
              <w:t>ё</w:t>
            </w:r>
            <w:r w:rsidRPr="0060599E">
              <w:t>м, запасами воды, материально-техническими, продовольств</w:t>
            </w:r>
            <w:r w:rsidR="00511071" w:rsidRPr="0060599E">
              <w:t>енны</w:t>
            </w:r>
            <w:r w:rsidRPr="0060599E">
              <w:t>ми, мед</w:t>
            </w:r>
            <w:r w:rsidR="00511071" w:rsidRPr="0060599E">
              <w:t>ицинскими</w:t>
            </w:r>
            <w:r w:rsidRPr="0060599E">
              <w:t xml:space="preserve"> и иными ср</w:t>
            </w:r>
            <w:r w:rsidR="00511071" w:rsidRPr="0060599E">
              <w:t>едства</w:t>
            </w:r>
            <w:r w:rsidRPr="0060599E">
              <w:t>ми, а также имуществом первой необходимости, предназначенных для первооч</w:t>
            </w:r>
            <w:r w:rsidR="00511071" w:rsidRPr="0060599E">
              <w:t>ередно</w:t>
            </w:r>
            <w:r w:rsidRPr="0060599E">
              <w:t>го жизнеобесп</w:t>
            </w:r>
            <w:r w:rsidR="00511071" w:rsidRPr="0060599E">
              <w:t>ечени</w:t>
            </w:r>
            <w:r w:rsidRPr="0060599E">
              <w:t>я населения</w:t>
            </w:r>
          </w:p>
        </w:tc>
        <w:tc>
          <w:tcPr>
            <w:tcW w:w="1701" w:type="dxa"/>
            <w:vAlign w:val="center"/>
          </w:tcPr>
          <w:p w14:paraId="622D53B4" w14:textId="77777777" w:rsidR="003F3EB6" w:rsidRPr="0060599E" w:rsidRDefault="003F3EB6" w:rsidP="003F6C59">
            <w:pPr>
              <w:jc w:val="center"/>
            </w:pPr>
            <w:r w:rsidRPr="0060599E">
              <w:t>10 часов</w:t>
            </w:r>
          </w:p>
        </w:tc>
        <w:tc>
          <w:tcPr>
            <w:tcW w:w="2409" w:type="dxa"/>
            <w:vAlign w:val="center"/>
          </w:tcPr>
          <w:p w14:paraId="7FF0FE33" w14:textId="77777777" w:rsidR="003F3EB6" w:rsidRPr="0060599E" w:rsidRDefault="003F3EB6" w:rsidP="003F6C59">
            <w:pPr>
              <w:jc w:val="center"/>
            </w:pPr>
            <w:r w:rsidRPr="0060599E">
              <w:t xml:space="preserve">Председатель </w:t>
            </w:r>
            <w:proofErr w:type="spellStart"/>
            <w:r w:rsidRPr="0060599E">
              <w:t>эвакокомиссии</w:t>
            </w:r>
            <w:proofErr w:type="spellEnd"/>
            <w:r w:rsidRPr="0060599E">
              <w:t>, зам. руководителя ГО по МТО, зам. руководителя по производству</w:t>
            </w:r>
          </w:p>
        </w:tc>
      </w:tr>
      <w:tr w:rsidR="0060599E" w:rsidRPr="0060599E" w14:paraId="7C3F078F" w14:textId="77777777" w:rsidTr="00A56A39">
        <w:trPr>
          <w:trHeight w:val="1557"/>
        </w:trPr>
        <w:tc>
          <w:tcPr>
            <w:tcW w:w="675" w:type="dxa"/>
            <w:vAlign w:val="center"/>
          </w:tcPr>
          <w:p w14:paraId="605F807A" w14:textId="77777777" w:rsidR="003F3EB6" w:rsidRPr="0060599E" w:rsidRDefault="003F3EB6" w:rsidP="003F6C59">
            <w:pPr>
              <w:jc w:val="center"/>
            </w:pPr>
            <w:r w:rsidRPr="0060599E">
              <w:t>8</w:t>
            </w:r>
          </w:p>
        </w:tc>
        <w:tc>
          <w:tcPr>
            <w:tcW w:w="4854" w:type="dxa"/>
            <w:gridSpan w:val="2"/>
            <w:vAlign w:val="center"/>
          </w:tcPr>
          <w:p w14:paraId="4AD0B15F" w14:textId="77777777" w:rsidR="003F3EB6" w:rsidRPr="0060599E" w:rsidRDefault="003F3EB6" w:rsidP="003F6C59">
            <w:pPr>
              <w:jc w:val="both"/>
            </w:pPr>
            <w:r w:rsidRPr="0060599E">
              <w:t>Уточнение планов перевода станций и перегонных тоннелей линий метрополитенов в режим защитных сооружений ГО для защиты и жизнеобеспечения укрываемого населения</w:t>
            </w:r>
          </w:p>
        </w:tc>
        <w:tc>
          <w:tcPr>
            <w:tcW w:w="1701" w:type="dxa"/>
            <w:vAlign w:val="center"/>
          </w:tcPr>
          <w:p w14:paraId="43315650" w14:textId="77777777" w:rsidR="003F3EB6" w:rsidRPr="0060599E" w:rsidRDefault="003F3EB6" w:rsidP="003F6C59">
            <w:pPr>
              <w:jc w:val="center"/>
            </w:pPr>
            <w:r w:rsidRPr="0060599E">
              <w:t>10 часов</w:t>
            </w:r>
          </w:p>
        </w:tc>
        <w:tc>
          <w:tcPr>
            <w:tcW w:w="2409" w:type="dxa"/>
            <w:vAlign w:val="center"/>
          </w:tcPr>
          <w:p w14:paraId="56C91BDE" w14:textId="77777777" w:rsidR="003F3EB6" w:rsidRPr="0060599E" w:rsidRDefault="003F3EB6" w:rsidP="003F6C59">
            <w:pPr>
              <w:jc w:val="center"/>
            </w:pPr>
            <w:r w:rsidRPr="0060599E">
              <w:t>Мероприятие не выполняется</w:t>
            </w:r>
          </w:p>
        </w:tc>
      </w:tr>
      <w:tr w:rsidR="0060599E" w:rsidRPr="0060599E" w14:paraId="2CFE912C" w14:textId="77777777" w:rsidTr="00A56A39">
        <w:trPr>
          <w:trHeight w:val="1537"/>
        </w:trPr>
        <w:tc>
          <w:tcPr>
            <w:tcW w:w="675" w:type="dxa"/>
            <w:vAlign w:val="center"/>
          </w:tcPr>
          <w:p w14:paraId="1911F914" w14:textId="77777777" w:rsidR="003F3EB6" w:rsidRPr="0060599E" w:rsidRDefault="003F3EB6" w:rsidP="003F6C59">
            <w:pPr>
              <w:jc w:val="center"/>
            </w:pPr>
            <w:r w:rsidRPr="0060599E">
              <w:t>9</w:t>
            </w:r>
          </w:p>
        </w:tc>
        <w:tc>
          <w:tcPr>
            <w:tcW w:w="4854" w:type="dxa"/>
            <w:gridSpan w:val="2"/>
            <w:vAlign w:val="center"/>
          </w:tcPr>
          <w:p w14:paraId="618D3EF8" w14:textId="77777777" w:rsidR="003F3EB6" w:rsidRPr="0060599E" w:rsidRDefault="003F3EB6" w:rsidP="003F6C59">
            <w:pPr>
              <w:jc w:val="both"/>
            </w:pPr>
            <w:r w:rsidRPr="0060599E">
              <w:t>Проверка готовности материальных и технических средств, обеспечивающих проведение эвакуационных мероприятий к выполнению задач по предназначению</w:t>
            </w:r>
          </w:p>
        </w:tc>
        <w:tc>
          <w:tcPr>
            <w:tcW w:w="1701" w:type="dxa"/>
            <w:vAlign w:val="center"/>
          </w:tcPr>
          <w:p w14:paraId="02B58D9C" w14:textId="77777777" w:rsidR="003F3EB6" w:rsidRPr="0060599E" w:rsidRDefault="003F3EB6" w:rsidP="003F6C59">
            <w:pPr>
              <w:jc w:val="center"/>
            </w:pPr>
            <w:r w:rsidRPr="0060599E">
              <w:t>12 часов</w:t>
            </w:r>
          </w:p>
        </w:tc>
        <w:tc>
          <w:tcPr>
            <w:tcW w:w="2409" w:type="dxa"/>
            <w:vAlign w:val="center"/>
          </w:tcPr>
          <w:p w14:paraId="0A06412A" w14:textId="77777777" w:rsidR="003F3EB6" w:rsidRPr="0060599E" w:rsidRDefault="003F3EB6" w:rsidP="003F6C59">
            <w:pPr>
              <w:jc w:val="center"/>
            </w:pPr>
            <w:r w:rsidRPr="0060599E">
              <w:t xml:space="preserve">Зам. руководителя ГО по МТО, отв. за ИТМ, председатель </w:t>
            </w:r>
            <w:proofErr w:type="spellStart"/>
            <w:r w:rsidRPr="0060599E">
              <w:t>эвакокомиссии</w:t>
            </w:r>
            <w:proofErr w:type="spellEnd"/>
          </w:p>
        </w:tc>
      </w:tr>
      <w:tr w:rsidR="0060599E" w:rsidRPr="0060599E" w14:paraId="2986DEC4" w14:textId="77777777" w:rsidTr="00A56A39">
        <w:tc>
          <w:tcPr>
            <w:tcW w:w="675" w:type="dxa"/>
            <w:vAlign w:val="center"/>
          </w:tcPr>
          <w:p w14:paraId="3D141633" w14:textId="77777777" w:rsidR="003F3EB6" w:rsidRPr="0060599E" w:rsidRDefault="003F3EB6" w:rsidP="003F6C59">
            <w:pPr>
              <w:jc w:val="center"/>
            </w:pPr>
            <w:r w:rsidRPr="0060599E">
              <w:t>10</w:t>
            </w:r>
          </w:p>
        </w:tc>
        <w:tc>
          <w:tcPr>
            <w:tcW w:w="4854" w:type="dxa"/>
            <w:gridSpan w:val="2"/>
            <w:vAlign w:val="center"/>
          </w:tcPr>
          <w:p w14:paraId="46A46939" w14:textId="3FE329BB" w:rsidR="003F3EB6" w:rsidRPr="0060599E" w:rsidRDefault="003F3EB6" w:rsidP="005E0887">
            <w:pPr>
              <w:jc w:val="both"/>
            </w:pPr>
            <w:r w:rsidRPr="0060599E">
              <w:t>Уточнение расч</w:t>
            </w:r>
            <w:r w:rsidR="005E0887" w:rsidRPr="0060599E">
              <w:t>ё</w:t>
            </w:r>
            <w:r w:rsidRPr="0060599E">
              <w:t>тов и порядка усиления охраны и противопожарной защиты организаций, отнес</w:t>
            </w:r>
            <w:r w:rsidR="005E0887" w:rsidRPr="0060599E">
              <w:t>ё</w:t>
            </w:r>
            <w:r w:rsidRPr="0060599E">
              <w:t>нных к категориям по ГО</w:t>
            </w:r>
          </w:p>
        </w:tc>
        <w:tc>
          <w:tcPr>
            <w:tcW w:w="1701" w:type="dxa"/>
            <w:vAlign w:val="center"/>
          </w:tcPr>
          <w:p w14:paraId="2C6584E7" w14:textId="77777777" w:rsidR="003F3EB6" w:rsidRPr="0060599E" w:rsidRDefault="003F3EB6" w:rsidP="003F6C59">
            <w:pPr>
              <w:jc w:val="center"/>
            </w:pPr>
            <w:r w:rsidRPr="0060599E">
              <w:t>16 часов</w:t>
            </w:r>
          </w:p>
        </w:tc>
        <w:tc>
          <w:tcPr>
            <w:tcW w:w="2409" w:type="dxa"/>
            <w:vAlign w:val="center"/>
          </w:tcPr>
          <w:p w14:paraId="4DA8598D" w14:textId="77777777" w:rsidR="003F3EB6" w:rsidRPr="0060599E" w:rsidRDefault="003F3EB6" w:rsidP="003F6C59">
            <w:pPr>
              <w:jc w:val="center"/>
            </w:pPr>
            <w:r w:rsidRPr="0060599E">
              <w:t>Зам. руководителя ГО</w:t>
            </w:r>
          </w:p>
          <w:p w14:paraId="4E804293" w14:textId="77777777" w:rsidR="003F3EB6" w:rsidRPr="0060599E" w:rsidRDefault="003F3EB6" w:rsidP="003F6C59">
            <w:pPr>
              <w:jc w:val="center"/>
            </w:pPr>
            <w:proofErr w:type="gramStart"/>
            <w:r w:rsidRPr="0060599E">
              <w:t>по</w:t>
            </w:r>
            <w:proofErr w:type="gramEnd"/>
            <w:r w:rsidRPr="0060599E">
              <w:t xml:space="preserve"> безопасности</w:t>
            </w:r>
          </w:p>
        </w:tc>
      </w:tr>
      <w:tr w:rsidR="0060599E" w:rsidRPr="0060599E" w14:paraId="34261890" w14:textId="77777777" w:rsidTr="00A56A39">
        <w:trPr>
          <w:trHeight w:val="77"/>
        </w:trPr>
        <w:tc>
          <w:tcPr>
            <w:tcW w:w="675" w:type="dxa"/>
            <w:vAlign w:val="center"/>
          </w:tcPr>
          <w:p w14:paraId="361CC51E" w14:textId="77777777" w:rsidR="003F3EB6" w:rsidRPr="0060599E" w:rsidRDefault="003F3EB6" w:rsidP="003F6C59">
            <w:pPr>
              <w:jc w:val="center"/>
            </w:pPr>
            <w:r w:rsidRPr="0060599E">
              <w:t>11</w:t>
            </w:r>
          </w:p>
        </w:tc>
        <w:tc>
          <w:tcPr>
            <w:tcW w:w="4854" w:type="dxa"/>
            <w:gridSpan w:val="2"/>
            <w:vAlign w:val="center"/>
          </w:tcPr>
          <w:p w14:paraId="08C2E76B" w14:textId="27EE9F20" w:rsidR="003F3EB6" w:rsidRPr="0060599E" w:rsidRDefault="003F3EB6" w:rsidP="00511071">
            <w:pPr>
              <w:jc w:val="both"/>
            </w:pPr>
            <w:r w:rsidRPr="0060599E">
              <w:t>Уточнение перечня документов, подлежащих вывозу в безопасные районы, необходимые для продолжени</w:t>
            </w:r>
            <w:r w:rsidR="00511071" w:rsidRPr="0060599E">
              <w:t>я</w:t>
            </w:r>
            <w:r w:rsidRPr="0060599E">
              <w:t xml:space="preserve"> служебной деятельности</w:t>
            </w:r>
          </w:p>
        </w:tc>
        <w:tc>
          <w:tcPr>
            <w:tcW w:w="1701" w:type="dxa"/>
            <w:vAlign w:val="center"/>
          </w:tcPr>
          <w:p w14:paraId="3834AD58" w14:textId="77777777" w:rsidR="003F3EB6" w:rsidRPr="0060599E" w:rsidRDefault="003F3EB6" w:rsidP="003F6C59">
            <w:pPr>
              <w:jc w:val="center"/>
            </w:pPr>
            <w:r w:rsidRPr="0060599E">
              <w:t>20 часов</w:t>
            </w:r>
          </w:p>
        </w:tc>
        <w:tc>
          <w:tcPr>
            <w:tcW w:w="2409" w:type="dxa"/>
            <w:vAlign w:val="center"/>
          </w:tcPr>
          <w:p w14:paraId="57EAC8A8" w14:textId="77777777" w:rsidR="003F3EB6" w:rsidRPr="0060599E" w:rsidRDefault="003F3EB6" w:rsidP="003F6C59">
            <w:pPr>
              <w:jc w:val="center"/>
            </w:pPr>
            <w:r w:rsidRPr="0060599E">
              <w:t>Зам. руководителя ГО по МТО,</w:t>
            </w:r>
          </w:p>
          <w:p w14:paraId="6520BE01" w14:textId="77777777" w:rsidR="003F3EB6" w:rsidRPr="0060599E" w:rsidRDefault="003F3EB6" w:rsidP="003F6C59">
            <w:pPr>
              <w:jc w:val="center"/>
            </w:pPr>
            <w:r w:rsidRPr="0060599E">
              <w:t>отв. за ИТМ</w:t>
            </w:r>
          </w:p>
        </w:tc>
      </w:tr>
      <w:tr w:rsidR="0060599E" w:rsidRPr="0060599E" w14:paraId="1C73C92B" w14:textId="77777777" w:rsidTr="00A56A39">
        <w:tc>
          <w:tcPr>
            <w:tcW w:w="675" w:type="dxa"/>
            <w:vAlign w:val="center"/>
          </w:tcPr>
          <w:p w14:paraId="34890AE1" w14:textId="77777777" w:rsidR="003F3EB6" w:rsidRPr="0060599E" w:rsidRDefault="003F3EB6" w:rsidP="003F6C59">
            <w:pPr>
              <w:jc w:val="center"/>
            </w:pPr>
            <w:r w:rsidRPr="0060599E">
              <w:t>12</w:t>
            </w:r>
          </w:p>
        </w:tc>
        <w:tc>
          <w:tcPr>
            <w:tcW w:w="4854" w:type="dxa"/>
            <w:gridSpan w:val="2"/>
            <w:vAlign w:val="center"/>
          </w:tcPr>
          <w:p w14:paraId="087326EB" w14:textId="77777777" w:rsidR="003F3EB6" w:rsidRPr="0060599E" w:rsidRDefault="003F3EB6" w:rsidP="003F6C59">
            <w:pPr>
              <w:jc w:val="both"/>
            </w:pPr>
            <w:r w:rsidRPr="0060599E">
              <w:t>Проверка готовности объектов ГО к выполнению задач по предназначению</w:t>
            </w:r>
          </w:p>
        </w:tc>
        <w:tc>
          <w:tcPr>
            <w:tcW w:w="1701" w:type="dxa"/>
            <w:vAlign w:val="center"/>
          </w:tcPr>
          <w:p w14:paraId="44A8BC4B" w14:textId="77777777" w:rsidR="003F3EB6" w:rsidRPr="0060599E" w:rsidRDefault="003F3EB6" w:rsidP="003F6C59">
            <w:pPr>
              <w:jc w:val="center"/>
            </w:pPr>
            <w:r w:rsidRPr="0060599E">
              <w:t>24 часа</w:t>
            </w:r>
          </w:p>
        </w:tc>
        <w:tc>
          <w:tcPr>
            <w:tcW w:w="2409" w:type="dxa"/>
            <w:vAlign w:val="center"/>
          </w:tcPr>
          <w:p w14:paraId="184C688F" w14:textId="77777777" w:rsidR="003F3EB6" w:rsidRPr="0060599E" w:rsidRDefault="003F3EB6" w:rsidP="003F6C59">
            <w:pPr>
              <w:jc w:val="center"/>
            </w:pPr>
            <w:r w:rsidRPr="0060599E">
              <w:t>Зам. руководителя ГО по ИТМ,</w:t>
            </w:r>
          </w:p>
          <w:p w14:paraId="4653EB39" w14:textId="77777777" w:rsidR="003F3EB6" w:rsidRPr="0060599E" w:rsidRDefault="003F3EB6" w:rsidP="003F6C59">
            <w:pPr>
              <w:jc w:val="center"/>
            </w:pPr>
            <w:proofErr w:type="gramStart"/>
            <w:r w:rsidRPr="0060599E">
              <w:rPr>
                <w:b/>
              </w:rPr>
              <w:t>руководитель</w:t>
            </w:r>
            <w:proofErr w:type="gramEnd"/>
            <w:r w:rsidRPr="0060599E">
              <w:rPr>
                <w:b/>
              </w:rPr>
              <w:t xml:space="preserve"> структурного подразделения ГОЧС, </w:t>
            </w:r>
            <w:r w:rsidRPr="0060599E">
              <w:t>командиры группы ЗСГО</w:t>
            </w:r>
          </w:p>
        </w:tc>
      </w:tr>
      <w:tr w:rsidR="0060599E" w:rsidRPr="0060599E" w14:paraId="38D32C81" w14:textId="77777777" w:rsidTr="00A56A39">
        <w:tc>
          <w:tcPr>
            <w:tcW w:w="675" w:type="dxa"/>
            <w:vAlign w:val="center"/>
          </w:tcPr>
          <w:p w14:paraId="20F939D6" w14:textId="77777777" w:rsidR="003F3EB6" w:rsidRPr="0060599E" w:rsidRDefault="003F3EB6" w:rsidP="003F6C59">
            <w:pPr>
              <w:jc w:val="center"/>
            </w:pPr>
            <w:r w:rsidRPr="0060599E">
              <w:t>13</w:t>
            </w:r>
          </w:p>
        </w:tc>
        <w:tc>
          <w:tcPr>
            <w:tcW w:w="4854" w:type="dxa"/>
            <w:gridSpan w:val="2"/>
            <w:vAlign w:val="center"/>
          </w:tcPr>
          <w:p w14:paraId="142C7799" w14:textId="77777777" w:rsidR="003F3EB6" w:rsidRPr="0060599E" w:rsidRDefault="003F3EB6" w:rsidP="003F6C59">
            <w:pPr>
              <w:jc w:val="both"/>
            </w:pPr>
            <w:r w:rsidRPr="0060599E">
              <w:t>Принятие (при необходимости) в пределах своей компетенции НПА, обеспечивающих проведение мероприятий по ГО, выполняемых в период непосредственной подготовки к переводу на работу в условиях военного времени и организация их реализации</w:t>
            </w:r>
          </w:p>
        </w:tc>
        <w:tc>
          <w:tcPr>
            <w:tcW w:w="1701" w:type="dxa"/>
            <w:vAlign w:val="center"/>
          </w:tcPr>
          <w:p w14:paraId="08F4EC8C" w14:textId="77777777" w:rsidR="003F3EB6" w:rsidRPr="0060599E" w:rsidRDefault="003F3EB6" w:rsidP="003F6C59">
            <w:pPr>
              <w:jc w:val="center"/>
            </w:pPr>
            <w:r w:rsidRPr="0060599E">
              <w:t>24 часа</w:t>
            </w:r>
          </w:p>
        </w:tc>
        <w:tc>
          <w:tcPr>
            <w:tcW w:w="2409" w:type="dxa"/>
            <w:vAlign w:val="center"/>
          </w:tcPr>
          <w:p w14:paraId="372360AC" w14:textId="77777777" w:rsidR="003F3EB6" w:rsidRPr="0060599E" w:rsidRDefault="003F3EB6" w:rsidP="003F6C59">
            <w:pPr>
              <w:jc w:val="center"/>
            </w:pPr>
            <w:r w:rsidRPr="0060599E">
              <w:t>Руководитель ГО,</w:t>
            </w:r>
          </w:p>
          <w:p w14:paraId="63406798" w14:textId="77777777" w:rsidR="003F3EB6" w:rsidRPr="0060599E" w:rsidRDefault="003F3EB6" w:rsidP="003F6C59">
            <w:pPr>
              <w:jc w:val="center"/>
              <w:rPr>
                <w:b/>
              </w:rPr>
            </w:pPr>
            <w:proofErr w:type="gramStart"/>
            <w:r w:rsidRPr="0060599E">
              <w:rPr>
                <w:b/>
              </w:rPr>
              <w:t>руководитель</w:t>
            </w:r>
            <w:proofErr w:type="gramEnd"/>
            <w:r w:rsidRPr="0060599E">
              <w:rPr>
                <w:b/>
              </w:rPr>
              <w:t xml:space="preserve"> структурного подразделения ГОЧС</w:t>
            </w:r>
          </w:p>
        </w:tc>
      </w:tr>
    </w:tbl>
    <w:p w14:paraId="2E64A178" w14:textId="77777777" w:rsidR="0036075A" w:rsidRDefault="0036075A"/>
    <w:p w14:paraId="659350A2" w14:textId="77777777" w:rsidR="0036075A" w:rsidRDefault="0036075A"/>
    <w:tbl>
      <w:tblPr>
        <w:tblStyle w:val="af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4854"/>
        <w:gridCol w:w="1701"/>
        <w:gridCol w:w="2409"/>
      </w:tblGrid>
      <w:tr w:rsidR="0036075A" w:rsidRPr="0060599E" w14:paraId="564A4E37" w14:textId="77777777" w:rsidTr="00D94B9E">
        <w:tc>
          <w:tcPr>
            <w:tcW w:w="675" w:type="dxa"/>
            <w:vAlign w:val="center"/>
          </w:tcPr>
          <w:p w14:paraId="67E1DAFE" w14:textId="77777777" w:rsidR="0036075A" w:rsidRPr="0060599E" w:rsidRDefault="0036075A" w:rsidP="000D475B">
            <w:pPr>
              <w:jc w:val="center"/>
            </w:pPr>
            <w:r w:rsidRPr="0060599E">
              <w:lastRenderedPageBreak/>
              <w:t>1</w:t>
            </w:r>
          </w:p>
        </w:tc>
        <w:tc>
          <w:tcPr>
            <w:tcW w:w="4854" w:type="dxa"/>
            <w:vAlign w:val="center"/>
          </w:tcPr>
          <w:p w14:paraId="5E9B330A" w14:textId="77777777" w:rsidR="0036075A" w:rsidRPr="0060599E" w:rsidRDefault="0036075A" w:rsidP="000D475B">
            <w:pPr>
              <w:jc w:val="center"/>
            </w:pPr>
            <w:r w:rsidRPr="0060599E">
              <w:t>2</w:t>
            </w:r>
          </w:p>
        </w:tc>
        <w:tc>
          <w:tcPr>
            <w:tcW w:w="1701" w:type="dxa"/>
            <w:vAlign w:val="center"/>
          </w:tcPr>
          <w:p w14:paraId="0301EEA3" w14:textId="77777777" w:rsidR="0036075A" w:rsidRPr="0060599E" w:rsidRDefault="0036075A" w:rsidP="000D475B">
            <w:pPr>
              <w:jc w:val="center"/>
            </w:pPr>
            <w:r w:rsidRPr="0060599E">
              <w:t>3</w:t>
            </w:r>
          </w:p>
        </w:tc>
        <w:tc>
          <w:tcPr>
            <w:tcW w:w="2409" w:type="dxa"/>
            <w:vAlign w:val="center"/>
          </w:tcPr>
          <w:p w14:paraId="7C2C9B2F" w14:textId="77777777" w:rsidR="0036075A" w:rsidRPr="0060599E" w:rsidRDefault="0036075A" w:rsidP="000D475B">
            <w:pPr>
              <w:jc w:val="center"/>
            </w:pPr>
            <w:r w:rsidRPr="0060599E">
              <w:t>4</w:t>
            </w:r>
          </w:p>
        </w:tc>
      </w:tr>
      <w:tr w:rsidR="0060599E" w:rsidRPr="0060599E" w14:paraId="6BC24D61" w14:textId="77777777" w:rsidTr="00D94B9E">
        <w:trPr>
          <w:trHeight w:val="77"/>
        </w:trPr>
        <w:tc>
          <w:tcPr>
            <w:tcW w:w="675" w:type="dxa"/>
            <w:vAlign w:val="center"/>
          </w:tcPr>
          <w:p w14:paraId="185F1520" w14:textId="77777777" w:rsidR="003F3EB6" w:rsidRPr="0060599E" w:rsidRDefault="003F3EB6" w:rsidP="003F6C59">
            <w:pPr>
              <w:jc w:val="center"/>
            </w:pPr>
            <w:r w:rsidRPr="0060599E">
              <w:t>14</w:t>
            </w:r>
          </w:p>
        </w:tc>
        <w:tc>
          <w:tcPr>
            <w:tcW w:w="4854" w:type="dxa"/>
            <w:vAlign w:val="center"/>
          </w:tcPr>
          <w:p w14:paraId="12BA3250" w14:textId="77777777" w:rsidR="003F3EB6" w:rsidRPr="0060599E" w:rsidRDefault="003F3EB6" w:rsidP="003F6C59">
            <w:pPr>
              <w:jc w:val="both"/>
            </w:pPr>
            <w:r w:rsidRPr="0060599E">
              <w:t>Проверка готовности технических систем управления ГО и связи, уточнение списков объектов оповещения</w:t>
            </w:r>
          </w:p>
        </w:tc>
        <w:tc>
          <w:tcPr>
            <w:tcW w:w="1701" w:type="dxa"/>
            <w:vAlign w:val="center"/>
          </w:tcPr>
          <w:p w14:paraId="0C28D7B2" w14:textId="77777777" w:rsidR="003F3EB6" w:rsidRPr="0060599E" w:rsidRDefault="003F3EB6" w:rsidP="003F6C59">
            <w:pPr>
              <w:jc w:val="center"/>
            </w:pPr>
            <w:r w:rsidRPr="0060599E">
              <w:t>24 часа</w:t>
            </w:r>
          </w:p>
        </w:tc>
        <w:tc>
          <w:tcPr>
            <w:tcW w:w="2409" w:type="dxa"/>
            <w:vAlign w:val="center"/>
          </w:tcPr>
          <w:p w14:paraId="15E776B9" w14:textId="77777777" w:rsidR="003F3EB6" w:rsidRPr="0060599E" w:rsidRDefault="003F3EB6" w:rsidP="003F6C59">
            <w:pPr>
              <w:jc w:val="center"/>
              <w:rPr>
                <w:b/>
              </w:rPr>
            </w:pPr>
            <w:r w:rsidRPr="0060599E">
              <w:rPr>
                <w:b/>
              </w:rPr>
              <w:t>Руководитель структурного подразделения ГОЧС</w:t>
            </w:r>
          </w:p>
        </w:tc>
      </w:tr>
      <w:tr w:rsidR="0060599E" w:rsidRPr="0060599E" w14:paraId="2F6705B9" w14:textId="77777777" w:rsidTr="00D94B9E">
        <w:tc>
          <w:tcPr>
            <w:tcW w:w="675" w:type="dxa"/>
            <w:vAlign w:val="center"/>
          </w:tcPr>
          <w:p w14:paraId="181F6898" w14:textId="77777777" w:rsidR="003F3EB6" w:rsidRPr="0060599E" w:rsidRDefault="003F3EB6" w:rsidP="003F6C59">
            <w:pPr>
              <w:jc w:val="center"/>
            </w:pPr>
            <w:r w:rsidRPr="0060599E">
              <w:t>15</w:t>
            </w:r>
          </w:p>
        </w:tc>
        <w:tc>
          <w:tcPr>
            <w:tcW w:w="4854" w:type="dxa"/>
            <w:vAlign w:val="center"/>
          </w:tcPr>
          <w:p w14:paraId="07FC4758" w14:textId="77777777" w:rsidR="003F3EB6" w:rsidRPr="0060599E" w:rsidRDefault="003F3EB6" w:rsidP="003F6C59">
            <w:pPr>
              <w:jc w:val="both"/>
            </w:pPr>
            <w:r w:rsidRPr="0060599E">
              <w:t>Проверка готовности систем оповещения населения</w:t>
            </w:r>
          </w:p>
        </w:tc>
        <w:tc>
          <w:tcPr>
            <w:tcW w:w="1701" w:type="dxa"/>
            <w:vAlign w:val="center"/>
          </w:tcPr>
          <w:p w14:paraId="7449B051" w14:textId="77777777" w:rsidR="003F3EB6" w:rsidRPr="0060599E" w:rsidRDefault="003F3EB6" w:rsidP="003F6C59">
            <w:pPr>
              <w:jc w:val="center"/>
            </w:pPr>
            <w:r w:rsidRPr="0060599E">
              <w:t>24 часа</w:t>
            </w:r>
          </w:p>
        </w:tc>
        <w:tc>
          <w:tcPr>
            <w:tcW w:w="2409" w:type="dxa"/>
            <w:vAlign w:val="center"/>
          </w:tcPr>
          <w:p w14:paraId="49FDF9DA" w14:textId="77777777" w:rsidR="003F3EB6" w:rsidRPr="0060599E" w:rsidRDefault="003F3EB6" w:rsidP="003F6C59">
            <w:pPr>
              <w:jc w:val="center"/>
            </w:pPr>
            <w:r w:rsidRPr="0060599E">
              <w:rPr>
                <w:b/>
              </w:rPr>
              <w:t>Руководитель структурного подразделения ГОЧС</w:t>
            </w:r>
            <w:r w:rsidRPr="0060599E">
              <w:t>, руководитель ДДС</w:t>
            </w:r>
          </w:p>
        </w:tc>
      </w:tr>
      <w:tr w:rsidR="0060599E" w:rsidRPr="0060599E" w14:paraId="19F69D40" w14:textId="77777777" w:rsidTr="00D94B9E">
        <w:tc>
          <w:tcPr>
            <w:tcW w:w="675" w:type="dxa"/>
            <w:vAlign w:val="center"/>
          </w:tcPr>
          <w:p w14:paraId="0D12A770" w14:textId="77777777" w:rsidR="003F3EB6" w:rsidRPr="0060599E" w:rsidRDefault="003F3EB6" w:rsidP="003F6C59">
            <w:pPr>
              <w:jc w:val="center"/>
            </w:pPr>
            <w:r w:rsidRPr="0060599E">
              <w:t>16</w:t>
            </w:r>
          </w:p>
        </w:tc>
        <w:tc>
          <w:tcPr>
            <w:tcW w:w="4854" w:type="dxa"/>
            <w:vAlign w:val="center"/>
          </w:tcPr>
          <w:p w14:paraId="1FAE206C" w14:textId="77777777" w:rsidR="003F3EB6" w:rsidRPr="0060599E" w:rsidRDefault="003F3EB6" w:rsidP="003F6C59">
            <w:pPr>
              <w:jc w:val="both"/>
            </w:pPr>
            <w:r w:rsidRPr="0060599E">
              <w:t>Уточнение состояния готовности ПВ СИЗ</w:t>
            </w:r>
          </w:p>
        </w:tc>
        <w:tc>
          <w:tcPr>
            <w:tcW w:w="1701" w:type="dxa"/>
            <w:vAlign w:val="center"/>
          </w:tcPr>
          <w:p w14:paraId="761E9391" w14:textId="77777777" w:rsidR="003F3EB6" w:rsidRPr="0060599E" w:rsidRDefault="003F3EB6" w:rsidP="003F6C59">
            <w:pPr>
              <w:jc w:val="center"/>
            </w:pPr>
            <w:r w:rsidRPr="0060599E">
              <w:t>24 часа</w:t>
            </w:r>
          </w:p>
        </w:tc>
        <w:tc>
          <w:tcPr>
            <w:tcW w:w="2409" w:type="dxa"/>
            <w:vAlign w:val="center"/>
          </w:tcPr>
          <w:p w14:paraId="0E1014B2" w14:textId="77777777" w:rsidR="003F3EB6" w:rsidRPr="0060599E" w:rsidRDefault="003F3EB6" w:rsidP="003F6C59">
            <w:pPr>
              <w:jc w:val="center"/>
            </w:pPr>
            <w:r w:rsidRPr="0060599E">
              <w:t xml:space="preserve">Зам. руководителя ГО по МТО, </w:t>
            </w:r>
            <w:r w:rsidRPr="0060599E">
              <w:rPr>
                <w:b/>
              </w:rPr>
              <w:t>руководитель структурного подразделения ГОЧС</w:t>
            </w:r>
          </w:p>
        </w:tc>
      </w:tr>
      <w:tr w:rsidR="0060599E" w:rsidRPr="0060599E" w14:paraId="5585418D" w14:textId="77777777" w:rsidTr="00D94B9E">
        <w:tc>
          <w:tcPr>
            <w:tcW w:w="675" w:type="dxa"/>
            <w:vAlign w:val="center"/>
          </w:tcPr>
          <w:p w14:paraId="24FB56A6" w14:textId="77777777" w:rsidR="003F3EB6" w:rsidRPr="0060599E" w:rsidRDefault="003F3EB6" w:rsidP="003F6C59">
            <w:pPr>
              <w:jc w:val="center"/>
            </w:pPr>
            <w:r w:rsidRPr="0060599E">
              <w:t>17</w:t>
            </w:r>
          </w:p>
        </w:tc>
        <w:tc>
          <w:tcPr>
            <w:tcW w:w="4854" w:type="dxa"/>
            <w:vAlign w:val="center"/>
          </w:tcPr>
          <w:p w14:paraId="5937F332" w14:textId="77777777" w:rsidR="003F3EB6" w:rsidRPr="0060599E" w:rsidRDefault="003F3EB6" w:rsidP="003F6C59">
            <w:pPr>
              <w:jc w:val="both"/>
            </w:pPr>
            <w:r w:rsidRPr="0060599E">
              <w:t>Уточнение состава, задач и порядка работы должностных лиц, уполномоченных на решение задач в области ГО и входящих в составы оперативных групп, выводимых на запасные пункты управления</w:t>
            </w:r>
          </w:p>
        </w:tc>
        <w:tc>
          <w:tcPr>
            <w:tcW w:w="1701" w:type="dxa"/>
            <w:vAlign w:val="center"/>
          </w:tcPr>
          <w:p w14:paraId="5279BDA6" w14:textId="77777777" w:rsidR="003F3EB6" w:rsidRPr="0060599E" w:rsidRDefault="003F3EB6" w:rsidP="003F6C59">
            <w:pPr>
              <w:jc w:val="center"/>
            </w:pPr>
            <w:r w:rsidRPr="0060599E">
              <w:t>48 часов</w:t>
            </w:r>
          </w:p>
        </w:tc>
        <w:tc>
          <w:tcPr>
            <w:tcW w:w="2409" w:type="dxa"/>
            <w:vAlign w:val="center"/>
          </w:tcPr>
          <w:p w14:paraId="236D6625" w14:textId="77777777" w:rsidR="003F3EB6" w:rsidRPr="0060599E" w:rsidRDefault="003F3EB6" w:rsidP="003F6C59">
            <w:pPr>
              <w:jc w:val="center"/>
            </w:pPr>
            <w:r w:rsidRPr="0060599E">
              <w:t>Руководитель ГО,</w:t>
            </w:r>
          </w:p>
          <w:p w14:paraId="36F44EF1" w14:textId="77777777" w:rsidR="003F3EB6" w:rsidRPr="0060599E" w:rsidRDefault="003F3EB6" w:rsidP="003F6C59">
            <w:pPr>
              <w:jc w:val="center"/>
            </w:pPr>
            <w:proofErr w:type="gramStart"/>
            <w:r w:rsidRPr="0060599E">
              <w:rPr>
                <w:b/>
              </w:rPr>
              <w:t>руководитель</w:t>
            </w:r>
            <w:proofErr w:type="gramEnd"/>
            <w:r w:rsidRPr="0060599E">
              <w:rPr>
                <w:b/>
              </w:rPr>
              <w:t xml:space="preserve"> структурного подразделения ГОЧС</w:t>
            </w:r>
          </w:p>
        </w:tc>
      </w:tr>
      <w:tr w:rsidR="0060599E" w:rsidRPr="0060599E" w14:paraId="462A8ECF" w14:textId="77777777" w:rsidTr="00D94B9E">
        <w:tc>
          <w:tcPr>
            <w:tcW w:w="675" w:type="dxa"/>
            <w:vAlign w:val="center"/>
          </w:tcPr>
          <w:p w14:paraId="74309B6E" w14:textId="77777777" w:rsidR="003F3EB6" w:rsidRPr="0060599E" w:rsidRDefault="003F3EB6" w:rsidP="003F6C59">
            <w:pPr>
              <w:jc w:val="center"/>
            </w:pPr>
            <w:r w:rsidRPr="0060599E">
              <w:t>18</w:t>
            </w:r>
          </w:p>
        </w:tc>
        <w:tc>
          <w:tcPr>
            <w:tcW w:w="4854" w:type="dxa"/>
            <w:vAlign w:val="center"/>
          </w:tcPr>
          <w:p w14:paraId="07C7C9AB" w14:textId="77777777" w:rsidR="003F3EB6" w:rsidRPr="0060599E" w:rsidRDefault="003F3EB6" w:rsidP="003F6C59">
            <w:pPr>
              <w:jc w:val="both"/>
            </w:pPr>
            <w:r w:rsidRPr="0060599E">
              <w:t>Уточнение перечней заглубленных и других помещений подземного пространства, приспособляемых для укрытия населения и планов их дооборудования для защитных сооружений ГО</w:t>
            </w:r>
          </w:p>
        </w:tc>
        <w:tc>
          <w:tcPr>
            <w:tcW w:w="1701" w:type="dxa"/>
            <w:vAlign w:val="center"/>
          </w:tcPr>
          <w:p w14:paraId="16905E98" w14:textId="77777777" w:rsidR="003F3EB6" w:rsidRPr="0060599E" w:rsidRDefault="003F3EB6" w:rsidP="003F6C59">
            <w:pPr>
              <w:jc w:val="center"/>
            </w:pPr>
            <w:r w:rsidRPr="0060599E">
              <w:t>72 часа</w:t>
            </w:r>
          </w:p>
        </w:tc>
        <w:tc>
          <w:tcPr>
            <w:tcW w:w="2409" w:type="dxa"/>
            <w:vAlign w:val="center"/>
          </w:tcPr>
          <w:p w14:paraId="3B89ACE9" w14:textId="77777777" w:rsidR="003F3EB6" w:rsidRPr="0060599E" w:rsidRDefault="003F3EB6" w:rsidP="003F6C59">
            <w:pPr>
              <w:jc w:val="center"/>
            </w:pPr>
            <w:r w:rsidRPr="0060599E">
              <w:t>Руководитель ГО</w:t>
            </w:r>
          </w:p>
          <w:p w14:paraId="2BBB2942" w14:textId="77777777" w:rsidR="003F3EB6" w:rsidRPr="0060599E" w:rsidRDefault="003F3EB6" w:rsidP="003F6C59">
            <w:pPr>
              <w:jc w:val="center"/>
            </w:pPr>
            <w:r w:rsidRPr="0060599E">
              <w:t>ОМСУ, организации</w:t>
            </w:r>
          </w:p>
        </w:tc>
      </w:tr>
      <w:tr w:rsidR="0060599E" w:rsidRPr="0060599E" w14:paraId="5C7DBF4E" w14:textId="77777777" w:rsidTr="00D94B9E">
        <w:tc>
          <w:tcPr>
            <w:tcW w:w="675" w:type="dxa"/>
            <w:vAlign w:val="center"/>
          </w:tcPr>
          <w:p w14:paraId="69B58020" w14:textId="77777777" w:rsidR="003F3EB6" w:rsidRPr="0060599E" w:rsidRDefault="003F3EB6" w:rsidP="003F6C59">
            <w:pPr>
              <w:jc w:val="center"/>
            </w:pPr>
            <w:r w:rsidRPr="0060599E">
              <w:t>19</w:t>
            </w:r>
          </w:p>
        </w:tc>
        <w:tc>
          <w:tcPr>
            <w:tcW w:w="4854" w:type="dxa"/>
            <w:vAlign w:val="center"/>
          </w:tcPr>
          <w:p w14:paraId="73013F29" w14:textId="77777777" w:rsidR="003F3EB6" w:rsidRPr="0060599E" w:rsidRDefault="003F3EB6" w:rsidP="003F6C59">
            <w:pPr>
              <w:jc w:val="both"/>
            </w:pPr>
            <w:r w:rsidRPr="0060599E">
              <w:t>Уточнение планов проведения мероприятий по комплексной, световой и другим видам маскировки территорий и объектов организаций</w:t>
            </w:r>
          </w:p>
        </w:tc>
        <w:tc>
          <w:tcPr>
            <w:tcW w:w="1701" w:type="dxa"/>
            <w:vAlign w:val="center"/>
          </w:tcPr>
          <w:p w14:paraId="11E10B8C" w14:textId="77777777" w:rsidR="003F3EB6" w:rsidRPr="0060599E" w:rsidRDefault="003F3EB6" w:rsidP="003F6C59">
            <w:pPr>
              <w:tabs>
                <w:tab w:val="left" w:pos="910"/>
              </w:tabs>
              <w:jc w:val="center"/>
            </w:pPr>
            <w:r w:rsidRPr="0060599E">
              <w:t>72 часа</w:t>
            </w:r>
          </w:p>
        </w:tc>
        <w:tc>
          <w:tcPr>
            <w:tcW w:w="2409" w:type="dxa"/>
            <w:vAlign w:val="center"/>
          </w:tcPr>
          <w:p w14:paraId="0184B2E2" w14:textId="77777777" w:rsidR="003F3EB6" w:rsidRPr="0060599E" w:rsidRDefault="003F3EB6" w:rsidP="003F6C59">
            <w:pPr>
              <w:jc w:val="center"/>
            </w:pPr>
            <w:r w:rsidRPr="0060599E">
              <w:t>Руководитель</w:t>
            </w:r>
          </w:p>
          <w:p w14:paraId="5ACF4458" w14:textId="77777777" w:rsidR="003F3EB6" w:rsidRPr="0060599E" w:rsidRDefault="003F3EB6" w:rsidP="003F6C59">
            <w:pPr>
              <w:jc w:val="center"/>
            </w:pPr>
            <w:r w:rsidRPr="0060599E">
              <w:t>ОМСУ, организации</w:t>
            </w:r>
          </w:p>
        </w:tc>
      </w:tr>
      <w:tr w:rsidR="0060599E" w:rsidRPr="0060599E" w14:paraId="38F3FA7B" w14:textId="77777777" w:rsidTr="00D94B9E">
        <w:tc>
          <w:tcPr>
            <w:tcW w:w="675" w:type="dxa"/>
            <w:vAlign w:val="center"/>
          </w:tcPr>
          <w:p w14:paraId="5F2108BF" w14:textId="77777777" w:rsidR="003F3EB6" w:rsidRPr="0060599E" w:rsidRDefault="003F3EB6" w:rsidP="003F6C59">
            <w:pPr>
              <w:jc w:val="center"/>
            </w:pPr>
            <w:r w:rsidRPr="0060599E">
              <w:t>20</w:t>
            </w:r>
          </w:p>
        </w:tc>
        <w:tc>
          <w:tcPr>
            <w:tcW w:w="4854" w:type="dxa"/>
            <w:vAlign w:val="center"/>
          </w:tcPr>
          <w:p w14:paraId="1159796E" w14:textId="77777777" w:rsidR="003F3EB6" w:rsidRPr="0060599E" w:rsidRDefault="003F3EB6" w:rsidP="003F6C59">
            <w:pPr>
              <w:jc w:val="both"/>
            </w:pPr>
            <w:r w:rsidRPr="0060599E">
              <w:t>Уточнение планов проведения мероприятий по повышению устойчивости функционирования объектов экономики и выживания населения в военное время</w:t>
            </w:r>
          </w:p>
        </w:tc>
        <w:tc>
          <w:tcPr>
            <w:tcW w:w="1701" w:type="dxa"/>
            <w:vAlign w:val="center"/>
          </w:tcPr>
          <w:p w14:paraId="309435F9" w14:textId="77777777" w:rsidR="003F3EB6" w:rsidRPr="0060599E" w:rsidRDefault="003F3EB6" w:rsidP="003F6C59">
            <w:pPr>
              <w:jc w:val="center"/>
            </w:pPr>
            <w:r w:rsidRPr="0060599E">
              <w:t>72 часа</w:t>
            </w:r>
          </w:p>
        </w:tc>
        <w:tc>
          <w:tcPr>
            <w:tcW w:w="2409" w:type="dxa"/>
            <w:vAlign w:val="center"/>
          </w:tcPr>
          <w:p w14:paraId="40E75019" w14:textId="77777777" w:rsidR="003F3EB6" w:rsidRPr="0060599E" w:rsidRDefault="003F3EB6" w:rsidP="003F6C59">
            <w:pPr>
              <w:jc w:val="center"/>
            </w:pPr>
            <w:r w:rsidRPr="0060599E">
              <w:t>Ответственный по ИТМ,</w:t>
            </w:r>
          </w:p>
          <w:p w14:paraId="04F8A33B" w14:textId="77777777" w:rsidR="003F3EB6" w:rsidRPr="0060599E" w:rsidRDefault="003F3EB6" w:rsidP="003F6C59">
            <w:pPr>
              <w:jc w:val="center"/>
            </w:pPr>
            <w:r w:rsidRPr="0060599E">
              <w:t>Зам. руководителя ГО по МТО,</w:t>
            </w:r>
          </w:p>
          <w:p w14:paraId="519AC13C" w14:textId="77777777" w:rsidR="003F3EB6" w:rsidRPr="0060599E" w:rsidRDefault="003F3EB6" w:rsidP="003F6C59">
            <w:pPr>
              <w:jc w:val="center"/>
            </w:pPr>
            <w:proofErr w:type="gramStart"/>
            <w:r w:rsidRPr="0060599E">
              <w:rPr>
                <w:b/>
              </w:rPr>
              <w:t>руководитель</w:t>
            </w:r>
            <w:proofErr w:type="gramEnd"/>
            <w:r w:rsidRPr="0060599E">
              <w:rPr>
                <w:b/>
              </w:rPr>
              <w:t xml:space="preserve"> структурного подразделения ГОЧС</w:t>
            </w:r>
          </w:p>
        </w:tc>
      </w:tr>
      <w:tr w:rsidR="0060599E" w:rsidRPr="0060599E" w14:paraId="0AF019E7" w14:textId="77777777" w:rsidTr="00D94B9E">
        <w:trPr>
          <w:trHeight w:val="2414"/>
        </w:trPr>
        <w:tc>
          <w:tcPr>
            <w:tcW w:w="675" w:type="dxa"/>
            <w:vAlign w:val="center"/>
          </w:tcPr>
          <w:p w14:paraId="02DD18CE" w14:textId="77777777" w:rsidR="003F3EB6" w:rsidRPr="0060599E" w:rsidRDefault="003F3EB6" w:rsidP="003F6C59">
            <w:pPr>
              <w:jc w:val="center"/>
            </w:pPr>
            <w:r w:rsidRPr="0060599E">
              <w:t>21</w:t>
            </w:r>
          </w:p>
        </w:tc>
        <w:tc>
          <w:tcPr>
            <w:tcW w:w="4854" w:type="dxa"/>
            <w:vAlign w:val="center"/>
          </w:tcPr>
          <w:p w14:paraId="770D3B53" w14:textId="7C7C171A" w:rsidR="003F3EB6" w:rsidRPr="0060599E" w:rsidRDefault="003F3EB6" w:rsidP="005E0887">
            <w:pPr>
              <w:jc w:val="both"/>
            </w:pPr>
            <w:r w:rsidRPr="0060599E">
              <w:t>Уточнение объ</w:t>
            </w:r>
            <w:r w:rsidR="005E0887" w:rsidRPr="0060599E">
              <w:t>ё</w:t>
            </w:r>
            <w:r w:rsidRPr="0060599E">
              <w:t>мов СИЗ, приборов радиационной, химической разведки и дозиметрического контроля, индивидуальных противохимических пакетов и другого имущества, предназначенного для обеспечения населения и личного состава сил ГО, вывозимого на пункты их выдачи</w:t>
            </w:r>
          </w:p>
        </w:tc>
        <w:tc>
          <w:tcPr>
            <w:tcW w:w="1701" w:type="dxa"/>
            <w:vAlign w:val="center"/>
          </w:tcPr>
          <w:p w14:paraId="51A9CA9A" w14:textId="77777777" w:rsidR="003F3EB6" w:rsidRPr="0060599E" w:rsidRDefault="003F3EB6" w:rsidP="003F6C59">
            <w:pPr>
              <w:jc w:val="center"/>
            </w:pPr>
            <w:r w:rsidRPr="0060599E">
              <w:t>72 часа</w:t>
            </w:r>
          </w:p>
        </w:tc>
        <w:tc>
          <w:tcPr>
            <w:tcW w:w="2409" w:type="dxa"/>
            <w:vAlign w:val="center"/>
          </w:tcPr>
          <w:p w14:paraId="79CE527B" w14:textId="77777777" w:rsidR="003F3EB6" w:rsidRPr="0060599E" w:rsidRDefault="003F3EB6" w:rsidP="003F6C59">
            <w:pPr>
              <w:jc w:val="center"/>
            </w:pPr>
            <w:r w:rsidRPr="0060599E">
              <w:t>Руководитель</w:t>
            </w:r>
          </w:p>
          <w:p w14:paraId="7B3F1F08" w14:textId="77777777" w:rsidR="003F3EB6" w:rsidRPr="0060599E" w:rsidRDefault="003F3EB6" w:rsidP="003F6C59">
            <w:pPr>
              <w:jc w:val="center"/>
            </w:pPr>
            <w:r w:rsidRPr="0060599E">
              <w:t>ОМСУ, организации,</w:t>
            </w:r>
          </w:p>
          <w:p w14:paraId="3F967AC1" w14:textId="77777777" w:rsidR="003F3EB6" w:rsidRPr="0060599E" w:rsidRDefault="003F3EB6" w:rsidP="003F6C59">
            <w:pPr>
              <w:jc w:val="center"/>
            </w:pPr>
            <w:r w:rsidRPr="0060599E">
              <w:t>зам. руководителя ГО по МТО</w:t>
            </w:r>
          </w:p>
        </w:tc>
      </w:tr>
    </w:tbl>
    <w:p w14:paraId="5A22A8EC" w14:textId="77777777" w:rsidR="00D94B9E" w:rsidRDefault="00D94B9E"/>
    <w:p w14:paraId="7EB73FDF" w14:textId="77777777" w:rsidR="00D94B9E" w:rsidRDefault="00D94B9E"/>
    <w:p w14:paraId="571A3B8E" w14:textId="77777777" w:rsidR="00D94B9E" w:rsidRDefault="00D94B9E"/>
    <w:p w14:paraId="246BA602" w14:textId="77777777" w:rsidR="00D94B9E" w:rsidRDefault="00D94B9E"/>
    <w:p w14:paraId="50CC5206" w14:textId="77777777" w:rsidR="00D94B9E" w:rsidRDefault="00D94B9E"/>
    <w:tbl>
      <w:tblPr>
        <w:tblStyle w:val="af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4854"/>
        <w:gridCol w:w="1701"/>
        <w:gridCol w:w="2409"/>
      </w:tblGrid>
      <w:tr w:rsidR="00D94B9E" w:rsidRPr="0060599E" w14:paraId="099CA997" w14:textId="77777777" w:rsidTr="00E86F78">
        <w:tc>
          <w:tcPr>
            <w:tcW w:w="675" w:type="dxa"/>
          </w:tcPr>
          <w:p w14:paraId="73090F1F" w14:textId="77777777" w:rsidR="00D94B9E" w:rsidRPr="0060599E" w:rsidRDefault="00D94B9E" w:rsidP="00E86F78">
            <w:pPr>
              <w:jc w:val="center"/>
            </w:pPr>
            <w:r w:rsidRPr="0060599E">
              <w:lastRenderedPageBreak/>
              <w:t>1</w:t>
            </w:r>
          </w:p>
        </w:tc>
        <w:tc>
          <w:tcPr>
            <w:tcW w:w="4854" w:type="dxa"/>
          </w:tcPr>
          <w:p w14:paraId="3D960761" w14:textId="77777777" w:rsidR="00D94B9E" w:rsidRPr="0060599E" w:rsidRDefault="00D94B9E" w:rsidP="00E86F78">
            <w:pPr>
              <w:jc w:val="center"/>
            </w:pPr>
            <w:r w:rsidRPr="0060599E">
              <w:t>2</w:t>
            </w:r>
          </w:p>
        </w:tc>
        <w:tc>
          <w:tcPr>
            <w:tcW w:w="1701" w:type="dxa"/>
          </w:tcPr>
          <w:p w14:paraId="3FA5FC77" w14:textId="77777777" w:rsidR="00D94B9E" w:rsidRPr="0060599E" w:rsidRDefault="00D94B9E" w:rsidP="00E86F78">
            <w:pPr>
              <w:jc w:val="center"/>
            </w:pPr>
            <w:r w:rsidRPr="0060599E">
              <w:t>3</w:t>
            </w:r>
          </w:p>
        </w:tc>
        <w:tc>
          <w:tcPr>
            <w:tcW w:w="2409" w:type="dxa"/>
          </w:tcPr>
          <w:p w14:paraId="5DD32E1B" w14:textId="77777777" w:rsidR="00D94B9E" w:rsidRPr="0060599E" w:rsidRDefault="00D94B9E" w:rsidP="00E86F78">
            <w:pPr>
              <w:jc w:val="center"/>
            </w:pPr>
            <w:r w:rsidRPr="0060599E">
              <w:t>4</w:t>
            </w:r>
          </w:p>
        </w:tc>
      </w:tr>
      <w:tr w:rsidR="0060599E" w:rsidRPr="0060599E" w14:paraId="65741D76" w14:textId="77777777" w:rsidTr="00D94B9E">
        <w:trPr>
          <w:trHeight w:val="1609"/>
        </w:trPr>
        <w:tc>
          <w:tcPr>
            <w:tcW w:w="675" w:type="dxa"/>
            <w:vAlign w:val="center"/>
          </w:tcPr>
          <w:p w14:paraId="381E79F3" w14:textId="77777777" w:rsidR="003F3EB6" w:rsidRPr="0060599E" w:rsidRDefault="003F3EB6" w:rsidP="003F6C59">
            <w:pPr>
              <w:jc w:val="center"/>
            </w:pPr>
            <w:r w:rsidRPr="0060599E">
              <w:t>22</w:t>
            </w:r>
          </w:p>
        </w:tc>
        <w:tc>
          <w:tcPr>
            <w:tcW w:w="4854" w:type="dxa"/>
            <w:vAlign w:val="center"/>
          </w:tcPr>
          <w:p w14:paraId="0439409D" w14:textId="6B0A2754" w:rsidR="003F3EB6" w:rsidRPr="0060599E" w:rsidRDefault="003F3EB6" w:rsidP="005E0887">
            <w:pPr>
              <w:jc w:val="both"/>
            </w:pPr>
            <w:r w:rsidRPr="0060599E">
              <w:t>Уточнение объ</w:t>
            </w:r>
            <w:r w:rsidR="005E0887" w:rsidRPr="0060599E">
              <w:t>ё</w:t>
            </w:r>
            <w:r w:rsidRPr="0060599E">
              <w:t>мов, запланированных финансовых и материальных средств для строительства быстровозводимых защитных сооружений ГО с упрощ</w:t>
            </w:r>
            <w:r w:rsidR="005E0887" w:rsidRPr="0060599E">
              <w:t>ё</w:t>
            </w:r>
            <w:r w:rsidRPr="0060599E">
              <w:t>нным внутренним оборудованием и укрытий простейшего типа</w:t>
            </w:r>
          </w:p>
        </w:tc>
        <w:tc>
          <w:tcPr>
            <w:tcW w:w="1701" w:type="dxa"/>
            <w:vAlign w:val="center"/>
          </w:tcPr>
          <w:p w14:paraId="237078A4" w14:textId="77777777" w:rsidR="003F3EB6" w:rsidRPr="0060599E" w:rsidRDefault="003F3EB6" w:rsidP="003F6C59">
            <w:pPr>
              <w:jc w:val="center"/>
            </w:pPr>
            <w:r w:rsidRPr="0060599E">
              <w:t>72 часа</w:t>
            </w:r>
          </w:p>
        </w:tc>
        <w:tc>
          <w:tcPr>
            <w:tcW w:w="2409" w:type="dxa"/>
            <w:vAlign w:val="center"/>
          </w:tcPr>
          <w:p w14:paraId="2CD0E87F" w14:textId="77777777" w:rsidR="003F3EB6" w:rsidRPr="0060599E" w:rsidRDefault="003F3EB6" w:rsidP="003F6C59">
            <w:pPr>
              <w:jc w:val="center"/>
            </w:pPr>
            <w:r w:rsidRPr="0060599E">
              <w:t>Руководитель ОМСУ, организации</w:t>
            </w:r>
          </w:p>
        </w:tc>
      </w:tr>
      <w:tr w:rsidR="0060599E" w:rsidRPr="0060599E" w14:paraId="5FF0C413" w14:textId="77777777" w:rsidTr="00D94B9E">
        <w:tc>
          <w:tcPr>
            <w:tcW w:w="675" w:type="dxa"/>
            <w:vAlign w:val="center"/>
          </w:tcPr>
          <w:p w14:paraId="329B2317" w14:textId="77777777" w:rsidR="003F3EB6" w:rsidRPr="0060599E" w:rsidRDefault="003F3EB6" w:rsidP="003F6C59">
            <w:pPr>
              <w:jc w:val="center"/>
            </w:pPr>
            <w:r w:rsidRPr="0060599E">
              <w:t>23</w:t>
            </w:r>
          </w:p>
        </w:tc>
        <w:tc>
          <w:tcPr>
            <w:tcW w:w="4854" w:type="dxa"/>
            <w:vAlign w:val="center"/>
          </w:tcPr>
          <w:p w14:paraId="049E006D" w14:textId="77777777" w:rsidR="003F3EB6" w:rsidRPr="0060599E" w:rsidRDefault="003F3EB6" w:rsidP="003F6C59">
            <w:pPr>
              <w:jc w:val="both"/>
            </w:pPr>
            <w:r w:rsidRPr="0060599E">
              <w:t>Уточнение планов наращивания инженерной защиты населения</w:t>
            </w:r>
          </w:p>
        </w:tc>
        <w:tc>
          <w:tcPr>
            <w:tcW w:w="1701" w:type="dxa"/>
            <w:vAlign w:val="center"/>
          </w:tcPr>
          <w:p w14:paraId="3C830B9F" w14:textId="77777777" w:rsidR="003F3EB6" w:rsidRPr="0060599E" w:rsidRDefault="003F3EB6" w:rsidP="003F6C59">
            <w:pPr>
              <w:jc w:val="center"/>
            </w:pPr>
            <w:r w:rsidRPr="0060599E">
              <w:t>5 суток</w:t>
            </w:r>
          </w:p>
        </w:tc>
        <w:tc>
          <w:tcPr>
            <w:tcW w:w="2409" w:type="dxa"/>
            <w:vAlign w:val="center"/>
          </w:tcPr>
          <w:p w14:paraId="0A61AB2E" w14:textId="77777777" w:rsidR="003F3EB6" w:rsidRPr="0060599E" w:rsidRDefault="003F3EB6" w:rsidP="003F6C59">
            <w:pPr>
              <w:jc w:val="center"/>
            </w:pPr>
            <w:r w:rsidRPr="0060599E">
              <w:rPr>
                <w:b/>
              </w:rPr>
              <w:t>Руководитель структурного подразделения ГОЧС</w:t>
            </w:r>
          </w:p>
        </w:tc>
      </w:tr>
      <w:tr w:rsidR="0060599E" w:rsidRPr="0060599E" w14:paraId="4D11C059" w14:textId="77777777" w:rsidTr="00D94B9E">
        <w:tc>
          <w:tcPr>
            <w:tcW w:w="675" w:type="dxa"/>
            <w:vAlign w:val="center"/>
          </w:tcPr>
          <w:p w14:paraId="329EE7DE" w14:textId="77777777" w:rsidR="003F3EB6" w:rsidRPr="0060599E" w:rsidRDefault="003F3EB6" w:rsidP="003F6C59">
            <w:pPr>
              <w:jc w:val="center"/>
            </w:pPr>
            <w:r w:rsidRPr="0060599E">
              <w:t>24</w:t>
            </w:r>
          </w:p>
        </w:tc>
        <w:tc>
          <w:tcPr>
            <w:tcW w:w="4854" w:type="dxa"/>
            <w:vAlign w:val="center"/>
          </w:tcPr>
          <w:p w14:paraId="1531F6C2" w14:textId="77777777" w:rsidR="003F3EB6" w:rsidRPr="0060599E" w:rsidRDefault="003F3EB6" w:rsidP="003F6C59">
            <w:pPr>
              <w:jc w:val="both"/>
            </w:pPr>
            <w:r w:rsidRPr="0060599E">
              <w:t>Уточнение Планов ГО и защиты населения (Планов ГО), документов по ГО и основных показателей ГО</w:t>
            </w:r>
          </w:p>
        </w:tc>
        <w:tc>
          <w:tcPr>
            <w:tcW w:w="1701" w:type="dxa"/>
            <w:vAlign w:val="center"/>
          </w:tcPr>
          <w:p w14:paraId="38D4326A" w14:textId="77777777" w:rsidR="003F3EB6" w:rsidRPr="0060599E" w:rsidRDefault="003F3EB6" w:rsidP="003F6C59">
            <w:pPr>
              <w:jc w:val="center"/>
            </w:pPr>
            <w:r w:rsidRPr="0060599E">
              <w:t>7 суток</w:t>
            </w:r>
          </w:p>
        </w:tc>
        <w:tc>
          <w:tcPr>
            <w:tcW w:w="2409" w:type="dxa"/>
            <w:vAlign w:val="center"/>
          </w:tcPr>
          <w:p w14:paraId="3F9EE05A" w14:textId="77777777" w:rsidR="003F3EB6" w:rsidRPr="0060599E" w:rsidRDefault="003F3EB6" w:rsidP="003F6C59">
            <w:pPr>
              <w:jc w:val="center"/>
              <w:rPr>
                <w:b/>
              </w:rPr>
            </w:pPr>
            <w:r w:rsidRPr="0060599E">
              <w:rPr>
                <w:b/>
              </w:rPr>
              <w:t>Руководитель структурного подразделения ГОЧС</w:t>
            </w:r>
          </w:p>
        </w:tc>
      </w:tr>
      <w:tr w:rsidR="0060599E" w:rsidRPr="0060599E" w14:paraId="2F6A9734" w14:textId="77777777" w:rsidTr="00D94B9E">
        <w:tc>
          <w:tcPr>
            <w:tcW w:w="675" w:type="dxa"/>
            <w:vAlign w:val="center"/>
          </w:tcPr>
          <w:p w14:paraId="13A87FF0" w14:textId="77777777" w:rsidR="003F3EB6" w:rsidRPr="0060599E" w:rsidRDefault="003F3EB6" w:rsidP="003F6C59">
            <w:pPr>
              <w:jc w:val="center"/>
            </w:pPr>
            <w:r w:rsidRPr="0060599E">
              <w:t>25</w:t>
            </w:r>
          </w:p>
        </w:tc>
        <w:tc>
          <w:tcPr>
            <w:tcW w:w="4854" w:type="dxa"/>
            <w:vAlign w:val="center"/>
          </w:tcPr>
          <w:p w14:paraId="4240CA71" w14:textId="62AF3F43" w:rsidR="003F3EB6" w:rsidRPr="0060599E" w:rsidRDefault="003F3EB6" w:rsidP="005E0887">
            <w:pPr>
              <w:jc w:val="both"/>
            </w:pPr>
            <w:r w:rsidRPr="0060599E">
              <w:t>Уточнение расч</w:t>
            </w:r>
            <w:r w:rsidR="005E0887" w:rsidRPr="0060599E">
              <w:t>ё</w:t>
            </w:r>
            <w:r w:rsidRPr="0060599E">
              <w:t>тов и порядка проведения эвакуации населения, материальных и культурных ценностей в безопасные районы</w:t>
            </w:r>
          </w:p>
        </w:tc>
        <w:tc>
          <w:tcPr>
            <w:tcW w:w="1701" w:type="dxa"/>
            <w:vAlign w:val="center"/>
          </w:tcPr>
          <w:p w14:paraId="4AA329FE" w14:textId="77777777" w:rsidR="003F3EB6" w:rsidRPr="0060599E" w:rsidRDefault="003F3EB6" w:rsidP="003F6C59">
            <w:pPr>
              <w:jc w:val="center"/>
            </w:pPr>
            <w:r w:rsidRPr="0060599E">
              <w:t>7 суток</w:t>
            </w:r>
          </w:p>
        </w:tc>
        <w:tc>
          <w:tcPr>
            <w:tcW w:w="2409" w:type="dxa"/>
            <w:vAlign w:val="center"/>
          </w:tcPr>
          <w:p w14:paraId="708EC00D" w14:textId="77777777" w:rsidR="003F3EB6" w:rsidRPr="0060599E" w:rsidRDefault="003F3EB6" w:rsidP="003F6C59">
            <w:pPr>
              <w:jc w:val="center"/>
            </w:pPr>
            <w:r w:rsidRPr="0060599E">
              <w:t xml:space="preserve">Председатель </w:t>
            </w:r>
            <w:proofErr w:type="spellStart"/>
            <w:r w:rsidRPr="0060599E">
              <w:t>эвакокомиссии</w:t>
            </w:r>
            <w:proofErr w:type="spellEnd"/>
            <w:r w:rsidRPr="0060599E">
              <w:t xml:space="preserve">, начальник СЭП, </w:t>
            </w:r>
            <w:r w:rsidRPr="0060599E">
              <w:rPr>
                <w:b/>
              </w:rPr>
              <w:t>руководитель структурного подразделения ГОЧС</w:t>
            </w:r>
          </w:p>
        </w:tc>
      </w:tr>
      <w:tr w:rsidR="0060599E" w:rsidRPr="0060599E" w14:paraId="4B73CA66" w14:textId="77777777" w:rsidTr="00D94B9E">
        <w:tc>
          <w:tcPr>
            <w:tcW w:w="675" w:type="dxa"/>
            <w:vAlign w:val="center"/>
          </w:tcPr>
          <w:p w14:paraId="27376FB2" w14:textId="77777777" w:rsidR="003F3EB6" w:rsidRPr="0060599E" w:rsidRDefault="003F3EB6" w:rsidP="003F6C59">
            <w:pPr>
              <w:jc w:val="center"/>
            </w:pPr>
            <w:r w:rsidRPr="0060599E">
              <w:t>26</w:t>
            </w:r>
          </w:p>
        </w:tc>
        <w:tc>
          <w:tcPr>
            <w:tcW w:w="4854" w:type="dxa"/>
            <w:vAlign w:val="center"/>
          </w:tcPr>
          <w:p w14:paraId="14C4D649" w14:textId="77777777" w:rsidR="003F3EB6" w:rsidRPr="0060599E" w:rsidRDefault="003F3EB6" w:rsidP="003F6C59">
            <w:pPr>
              <w:jc w:val="both"/>
            </w:pPr>
            <w:r w:rsidRPr="0060599E">
              <w:t>Уточнение готовности и освоения безопасных районов для размещения эвакуируемого населения, а также для размещения и хранения материальных и культурных ценностей</w:t>
            </w:r>
          </w:p>
        </w:tc>
        <w:tc>
          <w:tcPr>
            <w:tcW w:w="1701" w:type="dxa"/>
            <w:vAlign w:val="center"/>
          </w:tcPr>
          <w:p w14:paraId="5E5D6118" w14:textId="77777777" w:rsidR="003F3EB6" w:rsidRPr="0060599E" w:rsidRDefault="003F3EB6" w:rsidP="003F6C59">
            <w:pPr>
              <w:jc w:val="center"/>
            </w:pPr>
            <w:r w:rsidRPr="0060599E">
              <w:t>7 суток</w:t>
            </w:r>
          </w:p>
        </w:tc>
        <w:tc>
          <w:tcPr>
            <w:tcW w:w="2409" w:type="dxa"/>
            <w:vAlign w:val="center"/>
          </w:tcPr>
          <w:p w14:paraId="3F62C6DC" w14:textId="77777777" w:rsidR="003F3EB6" w:rsidRPr="0060599E" w:rsidRDefault="003F3EB6" w:rsidP="003F6C59">
            <w:pPr>
              <w:jc w:val="center"/>
            </w:pPr>
            <w:r w:rsidRPr="0060599E">
              <w:t xml:space="preserve">Председатель </w:t>
            </w:r>
            <w:proofErr w:type="spellStart"/>
            <w:r w:rsidRPr="0060599E">
              <w:t>эвакокомиссии</w:t>
            </w:r>
            <w:proofErr w:type="spellEnd"/>
            <w:r w:rsidRPr="0060599E">
              <w:t xml:space="preserve">, </w:t>
            </w:r>
            <w:r w:rsidRPr="0060599E">
              <w:rPr>
                <w:b/>
              </w:rPr>
              <w:t>руководитель структурного подразделения ГОЧС</w:t>
            </w:r>
          </w:p>
        </w:tc>
      </w:tr>
      <w:tr w:rsidR="0060599E" w:rsidRPr="0060599E" w14:paraId="5FC0C838" w14:textId="77777777" w:rsidTr="00D94B9E">
        <w:tc>
          <w:tcPr>
            <w:tcW w:w="675" w:type="dxa"/>
            <w:vAlign w:val="center"/>
          </w:tcPr>
          <w:p w14:paraId="34289B26" w14:textId="77777777" w:rsidR="003F3EB6" w:rsidRPr="0060599E" w:rsidRDefault="003F3EB6" w:rsidP="003F6C59">
            <w:pPr>
              <w:jc w:val="center"/>
            </w:pPr>
            <w:r w:rsidRPr="0060599E">
              <w:t>27</w:t>
            </w:r>
          </w:p>
        </w:tc>
        <w:tc>
          <w:tcPr>
            <w:tcW w:w="4854" w:type="dxa"/>
            <w:vAlign w:val="center"/>
          </w:tcPr>
          <w:p w14:paraId="14D4D075" w14:textId="77777777" w:rsidR="003F3EB6" w:rsidRPr="0060599E" w:rsidRDefault="003F3EB6" w:rsidP="003F6C59">
            <w:pPr>
              <w:jc w:val="both"/>
            </w:pPr>
            <w:r w:rsidRPr="0060599E">
              <w:t>Уточнение с органами военного командования маршрутов, порядка использования транспортных средств, техники и коммуникаций для проведения эвакуационных мероприятий и создания группировки сил ГО в безопасных районах</w:t>
            </w:r>
          </w:p>
        </w:tc>
        <w:tc>
          <w:tcPr>
            <w:tcW w:w="1701" w:type="dxa"/>
            <w:vAlign w:val="center"/>
          </w:tcPr>
          <w:p w14:paraId="434DCF34" w14:textId="77777777" w:rsidR="003F3EB6" w:rsidRPr="0060599E" w:rsidRDefault="003F3EB6" w:rsidP="003F6C59">
            <w:pPr>
              <w:jc w:val="center"/>
            </w:pPr>
            <w:r w:rsidRPr="0060599E">
              <w:t>7 суток</w:t>
            </w:r>
          </w:p>
        </w:tc>
        <w:tc>
          <w:tcPr>
            <w:tcW w:w="2409" w:type="dxa"/>
            <w:vAlign w:val="center"/>
          </w:tcPr>
          <w:p w14:paraId="1B12C84C" w14:textId="77777777" w:rsidR="003F3EB6" w:rsidRPr="0060599E" w:rsidRDefault="003F3EB6" w:rsidP="003F6C59">
            <w:pPr>
              <w:jc w:val="center"/>
            </w:pPr>
            <w:r w:rsidRPr="0060599E">
              <w:t xml:space="preserve">Председатель </w:t>
            </w:r>
            <w:proofErr w:type="spellStart"/>
            <w:r w:rsidRPr="0060599E">
              <w:t>эвакокомиссии</w:t>
            </w:r>
            <w:proofErr w:type="spellEnd"/>
            <w:r w:rsidRPr="0060599E">
              <w:t>,</w:t>
            </w:r>
          </w:p>
          <w:p w14:paraId="3A9ACD3F" w14:textId="77777777" w:rsidR="003F3EB6" w:rsidRPr="0060599E" w:rsidRDefault="003F3EB6" w:rsidP="003F6C59">
            <w:pPr>
              <w:jc w:val="center"/>
            </w:pPr>
            <w:proofErr w:type="gramStart"/>
            <w:r w:rsidRPr="0060599E">
              <w:rPr>
                <w:b/>
              </w:rPr>
              <w:t>руководитель</w:t>
            </w:r>
            <w:proofErr w:type="gramEnd"/>
            <w:r w:rsidRPr="0060599E">
              <w:rPr>
                <w:b/>
              </w:rPr>
              <w:t xml:space="preserve"> структурного подразделения ГОЧС</w:t>
            </w:r>
          </w:p>
        </w:tc>
      </w:tr>
      <w:tr w:rsidR="0060599E" w:rsidRPr="0060599E" w14:paraId="5063E6E2" w14:textId="77777777" w:rsidTr="00D94B9E">
        <w:trPr>
          <w:trHeight w:val="2505"/>
        </w:trPr>
        <w:tc>
          <w:tcPr>
            <w:tcW w:w="675" w:type="dxa"/>
            <w:vAlign w:val="center"/>
          </w:tcPr>
          <w:p w14:paraId="01CE007D" w14:textId="77777777" w:rsidR="003F3EB6" w:rsidRPr="0060599E" w:rsidRDefault="003F3EB6" w:rsidP="003F6C59">
            <w:pPr>
              <w:jc w:val="center"/>
            </w:pPr>
            <w:r w:rsidRPr="0060599E">
              <w:t>28</w:t>
            </w:r>
          </w:p>
        </w:tc>
        <w:tc>
          <w:tcPr>
            <w:tcW w:w="4854" w:type="dxa"/>
            <w:vAlign w:val="center"/>
          </w:tcPr>
          <w:p w14:paraId="56F55D5A" w14:textId="7F97483C" w:rsidR="003F3EB6" w:rsidRPr="0060599E" w:rsidRDefault="003F3EB6" w:rsidP="005E0887">
            <w:pPr>
              <w:jc w:val="both"/>
            </w:pPr>
            <w:r w:rsidRPr="0060599E">
              <w:t>Анализ и уточнение расч</w:t>
            </w:r>
            <w:r w:rsidR="005E0887" w:rsidRPr="0060599E">
              <w:t>ё</w:t>
            </w:r>
            <w:r w:rsidRPr="0060599E">
              <w:t>тов объ</w:t>
            </w:r>
            <w:r w:rsidR="005E0887" w:rsidRPr="0060599E">
              <w:t>ё</w:t>
            </w:r>
            <w:r w:rsidRPr="0060599E">
              <w:t>ма расходных обязательств, необходимых для выполнения запланированных мероприятий по ГО и внесение (при необходимости) в установленном порядке предложений по изменению сводной бюджетной росписи бюджета на текущий финансовый год</w:t>
            </w:r>
          </w:p>
        </w:tc>
        <w:tc>
          <w:tcPr>
            <w:tcW w:w="1701" w:type="dxa"/>
            <w:vAlign w:val="center"/>
          </w:tcPr>
          <w:p w14:paraId="1E0B2A67" w14:textId="77777777" w:rsidR="003F3EB6" w:rsidRPr="0060599E" w:rsidRDefault="003F3EB6" w:rsidP="003F6C59">
            <w:pPr>
              <w:jc w:val="center"/>
            </w:pPr>
            <w:r w:rsidRPr="0060599E">
              <w:t>7 суток</w:t>
            </w:r>
          </w:p>
        </w:tc>
        <w:tc>
          <w:tcPr>
            <w:tcW w:w="2409" w:type="dxa"/>
            <w:vAlign w:val="center"/>
          </w:tcPr>
          <w:p w14:paraId="2D6680B2" w14:textId="77777777" w:rsidR="003F3EB6" w:rsidRPr="0060599E" w:rsidRDefault="003F3EB6" w:rsidP="003F6C59">
            <w:pPr>
              <w:jc w:val="center"/>
            </w:pPr>
            <w:r w:rsidRPr="0060599E">
              <w:t>Руководитель ОМСУ, организации</w:t>
            </w:r>
          </w:p>
        </w:tc>
      </w:tr>
      <w:tr w:rsidR="0060599E" w:rsidRPr="0060599E" w14:paraId="13B0B9AA" w14:textId="77777777" w:rsidTr="00D94B9E">
        <w:trPr>
          <w:trHeight w:val="1857"/>
        </w:trPr>
        <w:tc>
          <w:tcPr>
            <w:tcW w:w="675" w:type="dxa"/>
            <w:vAlign w:val="center"/>
          </w:tcPr>
          <w:p w14:paraId="239D4B1D" w14:textId="77777777" w:rsidR="003F3EB6" w:rsidRPr="0060599E" w:rsidRDefault="003F3EB6" w:rsidP="003F6C59">
            <w:pPr>
              <w:jc w:val="center"/>
            </w:pPr>
            <w:r w:rsidRPr="0060599E">
              <w:t>29</w:t>
            </w:r>
          </w:p>
        </w:tc>
        <w:tc>
          <w:tcPr>
            <w:tcW w:w="4854" w:type="dxa"/>
            <w:vAlign w:val="center"/>
          </w:tcPr>
          <w:p w14:paraId="6457574C" w14:textId="77777777" w:rsidR="003F3EB6" w:rsidRPr="0060599E" w:rsidRDefault="003F3EB6" w:rsidP="003F6C59">
            <w:pPr>
              <w:jc w:val="both"/>
            </w:pPr>
            <w:r w:rsidRPr="0060599E">
              <w:t>Разработка и внесение (при необходимости) в установленном порядке предложений о внесении изменений в НПА по вопросам, касающимся решения задач ГО, при введении Планов ГО и защиты населения (Планов ГО)</w:t>
            </w:r>
          </w:p>
        </w:tc>
        <w:tc>
          <w:tcPr>
            <w:tcW w:w="1701" w:type="dxa"/>
            <w:vAlign w:val="center"/>
          </w:tcPr>
          <w:p w14:paraId="05BCEE8E" w14:textId="77777777" w:rsidR="003F3EB6" w:rsidRPr="0060599E" w:rsidRDefault="003F3EB6" w:rsidP="003F6C59">
            <w:pPr>
              <w:jc w:val="center"/>
            </w:pPr>
            <w:r w:rsidRPr="0060599E">
              <w:t>10 суток</w:t>
            </w:r>
          </w:p>
        </w:tc>
        <w:tc>
          <w:tcPr>
            <w:tcW w:w="2409" w:type="dxa"/>
            <w:vAlign w:val="center"/>
          </w:tcPr>
          <w:p w14:paraId="3C187F4C" w14:textId="77777777" w:rsidR="003F3EB6" w:rsidRPr="0060599E" w:rsidRDefault="003F3EB6" w:rsidP="003F6C59">
            <w:pPr>
              <w:jc w:val="center"/>
            </w:pPr>
            <w:r w:rsidRPr="0060599E">
              <w:t>Руководитель ОМСУ, организации,</w:t>
            </w:r>
          </w:p>
          <w:p w14:paraId="12D86BEA" w14:textId="77777777" w:rsidR="003F3EB6" w:rsidRPr="0060599E" w:rsidRDefault="003F3EB6" w:rsidP="003F6C59">
            <w:pPr>
              <w:jc w:val="center"/>
            </w:pPr>
            <w:proofErr w:type="gramStart"/>
            <w:r w:rsidRPr="0060599E">
              <w:rPr>
                <w:b/>
              </w:rPr>
              <w:t>руководитель</w:t>
            </w:r>
            <w:proofErr w:type="gramEnd"/>
            <w:r w:rsidRPr="0060599E">
              <w:rPr>
                <w:b/>
              </w:rPr>
              <w:t xml:space="preserve"> структурного подразделения ГОЧС</w:t>
            </w:r>
          </w:p>
        </w:tc>
      </w:tr>
    </w:tbl>
    <w:p w14:paraId="40AF4214" w14:textId="77777777" w:rsidR="00D94B9E" w:rsidRDefault="00D94B9E"/>
    <w:p w14:paraId="1E86C758" w14:textId="77777777" w:rsidR="00D94B9E" w:rsidRDefault="00D94B9E"/>
    <w:tbl>
      <w:tblPr>
        <w:tblStyle w:val="af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4854"/>
        <w:gridCol w:w="1701"/>
        <w:gridCol w:w="2409"/>
      </w:tblGrid>
      <w:tr w:rsidR="00D94B9E" w:rsidRPr="0060599E" w14:paraId="052A3E93" w14:textId="77777777" w:rsidTr="00CF0EE4">
        <w:tc>
          <w:tcPr>
            <w:tcW w:w="675" w:type="dxa"/>
            <w:vAlign w:val="center"/>
          </w:tcPr>
          <w:p w14:paraId="6BF6B546" w14:textId="77777777" w:rsidR="00D94B9E" w:rsidRPr="0060599E" w:rsidRDefault="00D94B9E" w:rsidP="00CF0EE4">
            <w:pPr>
              <w:jc w:val="center"/>
            </w:pPr>
            <w:r w:rsidRPr="0060599E">
              <w:lastRenderedPageBreak/>
              <w:t>1</w:t>
            </w:r>
          </w:p>
        </w:tc>
        <w:tc>
          <w:tcPr>
            <w:tcW w:w="4854" w:type="dxa"/>
            <w:vAlign w:val="center"/>
          </w:tcPr>
          <w:p w14:paraId="7295424D" w14:textId="77777777" w:rsidR="00D94B9E" w:rsidRPr="0060599E" w:rsidRDefault="00D94B9E" w:rsidP="00CF0EE4">
            <w:pPr>
              <w:jc w:val="center"/>
            </w:pPr>
            <w:r w:rsidRPr="0060599E">
              <w:t>2</w:t>
            </w:r>
          </w:p>
        </w:tc>
        <w:tc>
          <w:tcPr>
            <w:tcW w:w="1701" w:type="dxa"/>
            <w:vAlign w:val="center"/>
          </w:tcPr>
          <w:p w14:paraId="631D782F" w14:textId="77777777" w:rsidR="00D94B9E" w:rsidRPr="0060599E" w:rsidRDefault="00D94B9E" w:rsidP="00CF0EE4">
            <w:pPr>
              <w:jc w:val="center"/>
            </w:pPr>
            <w:r w:rsidRPr="0060599E">
              <w:t>3</w:t>
            </w:r>
          </w:p>
        </w:tc>
        <w:tc>
          <w:tcPr>
            <w:tcW w:w="2409" w:type="dxa"/>
            <w:vAlign w:val="center"/>
          </w:tcPr>
          <w:p w14:paraId="7C9898C8" w14:textId="77777777" w:rsidR="00D94B9E" w:rsidRPr="0060599E" w:rsidRDefault="00D94B9E" w:rsidP="00CF0EE4">
            <w:pPr>
              <w:jc w:val="center"/>
            </w:pPr>
            <w:r w:rsidRPr="0060599E">
              <w:t>4</w:t>
            </w:r>
          </w:p>
        </w:tc>
      </w:tr>
      <w:tr w:rsidR="0060599E" w:rsidRPr="0060599E" w14:paraId="0EBE2501" w14:textId="77777777" w:rsidTr="00D94B9E">
        <w:trPr>
          <w:trHeight w:val="1030"/>
        </w:trPr>
        <w:tc>
          <w:tcPr>
            <w:tcW w:w="675" w:type="dxa"/>
            <w:vAlign w:val="center"/>
          </w:tcPr>
          <w:p w14:paraId="7DCF776F" w14:textId="77777777" w:rsidR="003F3EB6" w:rsidRPr="0060599E" w:rsidRDefault="003F3EB6" w:rsidP="003F6C59">
            <w:pPr>
              <w:jc w:val="center"/>
            </w:pPr>
            <w:r w:rsidRPr="0060599E">
              <w:t>30</w:t>
            </w:r>
          </w:p>
        </w:tc>
        <w:tc>
          <w:tcPr>
            <w:tcW w:w="4854" w:type="dxa"/>
            <w:vAlign w:val="center"/>
          </w:tcPr>
          <w:p w14:paraId="1B25E4DF" w14:textId="77777777" w:rsidR="003F3EB6" w:rsidRPr="0060599E" w:rsidRDefault="003F3EB6" w:rsidP="003F6C59">
            <w:pPr>
              <w:jc w:val="both"/>
            </w:pPr>
            <w:r w:rsidRPr="0060599E">
              <w:t>Уточнение планов поставок продукции (работ, услуг) для обеспечения выполнения мероприятий по ГО</w:t>
            </w:r>
          </w:p>
        </w:tc>
        <w:tc>
          <w:tcPr>
            <w:tcW w:w="1701" w:type="dxa"/>
            <w:vAlign w:val="center"/>
          </w:tcPr>
          <w:p w14:paraId="17CA091E" w14:textId="77777777" w:rsidR="003F3EB6" w:rsidRPr="0060599E" w:rsidRDefault="003F3EB6" w:rsidP="003F6C59">
            <w:pPr>
              <w:jc w:val="center"/>
            </w:pPr>
            <w:r w:rsidRPr="0060599E">
              <w:t>30 суток</w:t>
            </w:r>
          </w:p>
        </w:tc>
        <w:tc>
          <w:tcPr>
            <w:tcW w:w="2409" w:type="dxa"/>
            <w:vAlign w:val="center"/>
          </w:tcPr>
          <w:p w14:paraId="3CCC9007" w14:textId="77777777" w:rsidR="003F3EB6" w:rsidRPr="0060599E" w:rsidRDefault="003F3EB6" w:rsidP="003F6C59">
            <w:pPr>
              <w:jc w:val="center"/>
            </w:pPr>
            <w:r w:rsidRPr="0060599E">
              <w:t>Руководитель ОМСУ</w:t>
            </w:r>
          </w:p>
        </w:tc>
      </w:tr>
      <w:tr w:rsidR="0060599E" w:rsidRPr="0060599E" w14:paraId="76B1D3FB" w14:textId="77777777" w:rsidTr="00D94B9E">
        <w:trPr>
          <w:trHeight w:val="1893"/>
        </w:trPr>
        <w:tc>
          <w:tcPr>
            <w:tcW w:w="675" w:type="dxa"/>
            <w:vAlign w:val="center"/>
          </w:tcPr>
          <w:p w14:paraId="2F9E3D47" w14:textId="77777777" w:rsidR="003F3EB6" w:rsidRPr="0060599E" w:rsidRDefault="003F3EB6" w:rsidP="003F6C59">
            <w:pPr>
              <w:jc w:val="center"/>
            </w:pPr>
            <w:r w:rsidRPr="0060599E">
              <w:t>31</w:t>
            </w:r>
          </w:p>
        </w:tc>
        <w:tc>
          <w:tcPr>
            <w:tcW w:w="4854" w:type="dxa"/>
            <w:vAlign w:val="center"/>
          </w:tcPr>
          <w:p w14:paraId="64A1A32F" w14:textId="77777777" w:rsidR="003F3EB6" w:rsidRPr="0060599E" w:rsidRDefault="003F3EB6" w:rsidP="003F6C59">
            <w:pPr>
              <w:jc w:val="both"/>
            </w:pPr>
            <w:r w:rsidRPr="0060599E">
              <w:t>Проведение подготовительных работ для обеспечения выполнения мероприятий по комплексной, световой и другим маскировки объектов организации и территорий</w:t>
            </w:r>
          </w:p>
        </w:tc>
        <w:tc>
          <w:tcPr>
            <w:tcW w:w="1701" w:type="dxa"/>
            <w:vAlign w:val="center"/>
          </w:tcPr>
          <w:p w14:paraId="27FE2C79" w14:textId="77777777" w:rsidR="003F3EB6" w:rsidRPr="0060599E" w:rsidRDefault="003F3EB6" w:rsidP="003F6C59">
            <w:pPr>
              <w:tabs>
                <w:tab w:val="center" w:pos="813"/>
              </w:tabs>
              <w:jc w:val="center"/>
            </w:pPr>
            <w:r w:rsidRPr="0060599E">
              <w:t>2 месяца</w:t>
            </w:r>
          </w:p>
        </w:tc>
        <w:tc>
          <w:tcPr>
            <w:tcW w:w="2409" w:type="dxa"/>
            <w:vAlign w:val="center"/>
          </w:tcPr>
          <w:p w14:paraId="5CFCF519" w14:textId="77777777" w:rsidR="003F3EB6" w:rsidRPr="0060599E" w:rsidRDefault="003F3EB6" w:rsidP="003F6C59">
            <w:pPr>
              <w:jc w:val="center"/>
            </w:pPr>
            <w:r w:rsidRPr="0060599E">
              <w:t>Зам. руководителя ГО по ИТМ,</w:t>
            </w:r>
          </w:p>
          <w:p w14:paraId="6F53A36F" w14:textId="77777777" w:rsidR="003F3EB6" w:rsidRPr="0060599E" w:rsidRDefault="003F3EB6" w:rsidP="003F6C59">
            <w:pPr>
              <w:jc w:val="center"/>
            </w:pPr>
            <w:proofErr w:type="gramStart"/>
            <w:r w:rsidRPr="0060599E">
              <w:rPr>
                <w:b/>
              </w:rPr>
              <w:t>руководитель</w:t>
            </w:r>
            <w:proofErr w:type="gramEnd"/>
            <w:r w:rsidRPr="0060599E">
              <w:rPr>
                <w:b/>
              </w:rPr>
              <w:t xml:space="preserve"> структурного подразделения ГОЧС</w:t>
            </w:r>
          </w:p>
        </w:tc>
      </w:tr>
      <w:tr w:rsidR="0060599E" w:rsidRPr="0060599E" w14:paraId="18E14B7C" w14:textId="77777777" w:rsidTr="00D94B9E">
        <w:trPr>
          <w:trHeight w:val="1506"/>
        </w:trPr>
        <w:tc>
          <w:tcPr>
            <w:tcW w:w="675" w:type="dxa"/>
            <w:vAlign w:val="center"/>
          </w:tcPr>
          <w:p w14:paraId="1F1E2B5D" w14:textId="77777777" w:rsidR="003F3EB6" w:rsidRPr="0060599E" w:rsidRDefault="003F3EB6" w:rsidP="003F6C59">
            <w:pPr>
              <w:jc w:val="center"/>
            </w:pPr>
            <w:r w:rsidRPr="0060599E">
              <w:t>32</w:t>
            </w:r>
          </w:p>
        </w:tc>
        <w:tc>
          <w:tcPr>
            <w:tcW w:w="4854" w:type="dxa"/>
            <w:vAlign w:val="center"/>
          </w:tcPr>
          <w:p w14:paraId="637246E8" w14:textId="77777777" w:rsidR="003F3EB6" w:rsidRPr="0060599E" w:rsidRDefault="003F3EB6" w:rsidP="003F6C59">
            <w:pPr>
              <w:jc w:val="both"/>
            </w:pPr>
            <w:r w:rsidRPr="0060599E">
              <w:t xml:space="preserve">Выдача работникам ОГВ, ОМСУ и организаций, а также населению памяток о действиях при получении сигналов оповещения ГО, а также при проведении </w:t>
            </w:r>
            <w:proofErr w:type="spellStart"/>
            <w:r w:rsidRPr="0060599E">
              <w:t>эвакомероприятий</w:t>
            </w:r>
            <w:proofErr w:type="spellEnd"/>
          </w:p>
        </w:tc>
        <w:tc>
          <w:tcPr>
            <w:tcW w:w="1701" w:type="dxa"/>
            <w:vAlign w:val="center"/>
          </w:tcPr>
          <w:p w14:paraId="32170DFF" w14:textId="77777777" w:rsidR="003F3EB6" w:rsidRPr="0060599E" w:rsidRDefault="003F3EB6" w:rsidP="003F6C59">
            <w:pPr>
              <w:jc w:val="center"/>
            </w:pPr>
            <w:r w:rsidRPr="0060599E">
              <w:t>2 месяца</w:t>
            </w:r>
          </w:p>
        </w:tc>
        <w:tc>
          <w:tcPr>
            <w:tcW w:w="2409" w:type="dxa"/>
            <w:vAlign w:val="center"/>
          </w:tcPr>
          <w:p w14:paraId="3980AFB3" w14:textId="77777777" w:rsidR="003F3EB6" w:rsidRPr="0060599E" w:rsidRDefault="003F3EB6" w:rsidP="003F6C59">
            <w:pPr>
              <w:jc w:val="center"/>
            </w:pPr>
            <w:r w:rsidRPr="0060599E">
              <w:rPr>
                <w:b/>
              </w:rPr>
              <w:t>Руководитель структурного подразделения ГОЧС</w:t>
            </w:r>
          </w:p>
        </w:tc>
      </w:tr>
      <w:tr w:rsidR="0060599E" w:rsidRPr="0060599E" w14:paraId="23FF08C7" w14:textId="77777777" w:rsidTr="00D94B9E">
        <w:tc>
          <w:tcPr>
            <w:tcW w:w="675" w:type="dxa"/>
            <w:vAlign w:val="center"/>
          </w:tcPr>
          <w:p w14:paraId="27E366C2" w14:textId="77777777" w:rsidR="003F3EB6" w:rsidRPr="0060599E" w:rsidRDefault="003F3EB6" w:rsidP="003F6C59">
            <w:pPr>
              <w:jc w:val="center"/>
            </w:pPr>
            <w:r w:rsidRPr="0060599E">
              <w:t>33</w:t>
            </w:r>
          </w:p>
        </w:tc>
        <w:tc>
          <w:tcPr>
            <w:tcW w:w="4854" w:type="dxa"/>
            <w:vAlign w:val="center"/>
          </w:tcPr>
          <w:p w14:paraId="59E9EFF9" w14:textId="77777777" w:rsidR="003F3EB6" w:rsidRPr="0060599E" w:rsidRDefault="003F3EB6" w:rsidP="003F6C59">
            <w:pPr>
              <w:jc w:val="both"/>
            </w:pPr>
            <w:r w:rsidRPr="0060599E">
              <w:t>Заключение договоров (контрактов) на выполнение заданий (заказов), обеспечивающих выполнение мероприятий по ГО, в соответствии с мобилизационными планами РФ, мобилизационными планами экономики субъектов РФ и мобилизационными планами экономики ИО</w:t>
            </w:r>
          </w:p>
        </w:tc>
        <w:tc>
          <w:tcPr>
            <w:tcW w:w="1701" w:type="dxa"/>
            <w:vAlign w:val="center"/>
          </w:tcPr>
          <w:p w14:paraId="7EA818F1" w14:textId="77777777" w:rsidR="003F3EB6" w:rsidRPr="0060599E" w:rsidRDefault="003F3EB6" w:rsidP="003F6C59">
            <w:pPr>
              <w:jc w:val="center"/>
            </w:pPr>
            <w:r w:rsidRPr="0060599E">
              <w:t>2 месяца</w:t>
            </w:r>
          </w:p>
        </w:tc>
        <w:tc>
          <w:tcPr>
            <w:tcW w:w="2409" w:type="dxa"/>
            <w:vAlign w:val="center"/>
          </w:tcPr>
          <w:p w14:paraId="11D1CE90" w14:textId="77777777" w:rsidR="003F3EB6" w:rsidRPr="0060599E" w:rsidRDefault="003F3EB6" w:rsidP="003F6C59">
            <w:pPr>
              <w:jc w:val="center"/>
            </w:pPr>
            <w:r w:rsidRPr="0060599E">
              <w:t>Руководитель</w:t>
            </w:r>
          </w:p>
          <w:p w14:paraId="38EE2B47" w14:textId="77777777" w:rsidR="003F3EB6" w:rsidRPr="0060599E" w:rsidRDefault="003F3EB6" w:rsidP="003F6C59">
            <w:pPr>
              <w:jc w:val="center"/>
            </w:pPr>
            <w:r w:rsidRPr="0060599E">
              <w:t>ОМСУ, организации</w:t>
            </w:r>
          </w:p>
        </w:tc>
      </w:tr>
      <w:tr w:rsidR="0060599E" w:rsidRPr="0060599E" w14:paraId="2FD12CC7" w14:textId="77777777" w:rsidTr="00D94B9E">
        <w:tc>
          <w:tcPr>
            <w:tcW w:w="675" w:type="dxa"/>
            <w:vAlign w:val="center"/>
          </w:tcPr>
          <w:p w14:paraId="0A0086CC" w14:textId="77777777" w:rsidR="003F3EB6" w:rsidRPr="0060599E" w:rsidRDefault="003F3EB6" w:rsidP="003F6C59">
            <w:pPr>
              <w:jc w:val="center"/>
            </w:pPr>
            <w:r w:rsidRPr="0060599E">
              <w:t>34</w:t>
            </w:r>
          </w:p>
        </w:tc>
        <w:tc>
          <w:tcPr>
            <w:tcW w:w="4854" w:type="dxa"/>
            <w:vAlign w:val="center"/>
          </w:tcPr>
          <w:p w14:paraId="5140050B" w14:textId="77777777" w:rsidR="003F3EB6" w:rsidRPr="0060599E" w:rsidRDefault="003F3EB6" w:rsidP="003F6C59">
            <w:pPr>
              <w:jc w:val="both"/>
            </w:pPr>
            <w:r w:rsidRPr="0060599E">
              <w:t>Повышение технической готовности всех видов транспорта, предназначенного для проведения эвакуации населения, материальных и культурных ценностей в безопасные районы</w:t>
            </w:r>
          </w:p>
        </w:tc>
        <w:tc>
          <w:tcPr>
            <w:tcW w:w="1701" w:type="dxa"/>
            <w:vAlign w:val="center"/>
          </w:tcPr>
          <w:p w14:paraId="200E5509" w14:textId="77777777" w:rsidR="003F3EB6" w:rsidRPr="0060599E" w:rsidRDefault="003F3EB6" w:rsidP="003F6C59">
            <w:pPr>
              <w:jc w:val="center"/>
            </w:pPr>
            <w:r w:rsidRPr="0060599E">
              <w:t>3 месяца</w:t>
            </w:r>
          </w:p>
        </w:tc>
        <w:tc>
          <w:tcPr>
            <w:tcW w:w="2409" w:type="dxa"/>
            <w:vAlign w:val="center"/>
          </w:tcPr>
          <w:p w14:paraId="60E0EC2C" w14:textId="77777777" w:rsidR="003F3EB6" w:rsidRPr="0060599E" w:rsidRDefault="003F3EB6" w:rsidP="003F6C59">
            <w:pPr>
              <w:jc w:val="center"/>
            </w:pPr>
            <w:r w:rsidRPr="0060599E">
              <w:t xml:space="preserve">Председатель </w:t>
            </w:r>
            <w:proofErr w:type="spellStart"/>
            <w:r w:rsidRPr="0060599E">
              <w:t>эвакокомиссии</w:t>
            </w:r>
            <w:proofErr w:type="spellEnd"/>
          </w:p>
        </w:tc>
      </w:tr>
      <w:tr w:rsidR="0060599E" w:rsidRPr="0060599E" w14:paraId="027CACA9" w14:textId="77777777" w:rsidTr="00D94B9E">
        <w:tc>
          <w:tcPr>
            <w:tcW w:w="675" w:type="dxa"/>
            <w:vAlign w:val="center"/>
          </w:tcPr>
          <w:p w14:paraId="06AF8B23" w14:textId="77777777" w:rsidR="003F3EB6" w:rsidRPr="0060599E" w:rsidRDefault="003F3EB6" w:rsidP="003F6C59">
            <w:pPr>
              <w:jc w:val="center"/>
            </w:pPr>
            <w:r w:rsidRPr="0060599E">
              <w:t>35</w:t>
            </w:r>
          </w:p>
        </w:tc>
        <w:tc>
          <w:tcPr>
            <w:tcW w:w="4854" w:type="dxa"/>
            <w:vAlign w:val="center"/>
          </w:tcPr>
          <w:p w14:paraId="17798413" w14:textId="486C0540" w:rsidR="003F3EB6" w:rsidRPr="0060599E" w:rsidRDefault="003F3EB6" w:rsidP="005E0887">
            <w:pPr>
              <w:jc w:val="both"/>
            </w:pPr>
            <w:r w:rsidRPr="0060599E">
              <w:t>Доведение до установленных нормативов объ</w:t>
            </w:r>
            <w:r w:rsidR="005E0887" w:rsidRPr="0060599E">
              <w:t>ё</w:t>
            </w:r>
            <w:r w:rsidRPr="0060599E">
              <w:t>мов запасов материально-технических, продовольственных, медицинских и иных средств, создаваемых в целях ГО</w:t>
            </w:r>
          </w:p>
        </w:tc>
        <w:tc>
          <w:tcPr>
            <w:tcW w:w="1701" w:type="dxa"/>
            <w:vAlign w:val="center"/>
          </w:tcPr>
          <w:p w14:paraId="2BCC95E2" w14:textId="77777777" w:rsidR="003F3EB6" w:rsidRPr="0060599E" w:rsidRDefault="003F3EB6" w:rsidP="003F6C59">
            <w:pPr>
              <w:jc w:val="center"/>
            </w:pPr>
            <w:r w:rsidRPr="0060599E">
              <w:t>3 месяца</w:t>
            </w:r>
          </w:p>
        </w:tc>
        <w:tc>
          <w:tcPr>
            <w:tcW w:w="2409" w:type="dxa"/>
            <w:vAlign w:val="center"/>
          </w:tcPr>
          <w:p w14:paraId="629ED5CB" w14:textId="77777777" w:rsidR="003F3EB6" w:rsidRPr="0060599E" w:rsidRDefault="003F3EB6" w:rsidP="003F6C59">
            <w:pPr>
              <w:jc w:val="center"/>
            </w:pPr>
            <w:r w:rsidRPr="0060599E">
              <w:t>Зам. руководителя ГО по МТО</w:t>
            </w:r>
          </w:p>
        </w:tc>
      </w:tr>
      <w:tr w:rsidR="0060599E" w:rsidRPr="0060599E" w14:paraId="24F38D23" w14:textId="77777777" w:rsidTr="00D94B9E">
        <w:tc>
          <w:tcPr>
            <w:tcW w:w="675" w:type="dxa"/>
            <w:vAlign w:val="center"/>
          </w:tcPr>
          <w:p w14:paraId="03F86FB1" w14:textId="77777777" w:rsidR="003F3EB6" w:rsidRPr="0060599E" w:rsidRDefault="003F3EB6" w:rsidP="003F6C59">
            <w:pPr>
              <w:jc w:val="center"/>
            </w:pPr>
            <w:r w:rsidRPr="0060599E">
              <w:t>36</w:t>
            </w:r>
          </w:p>
        </w:tc>
        <w:tc>
          <w:tcPr>
            <w:tcW w:w="4854" w:type="dxa"/>
            <w:vAlign w:val="center"/>
          </w:tcPr>
          <w:p w14:paraId="6CE197CA" w14:textId="77777777" w:rsidR="003F3EB6" w:rsidRPr="0060599E" w:rsidRDefault="003F3EB6" w:rsidP="003F6C59">
            <w:pPr>
              <w:jc w:val="both"/>
            </w:pPr>
            <w:r w:rsidRPr="0060599E">
              <w:t xml:space="preserve">Ремонт, восстановление и </w:t>
            </w:r>
            <w:proofErr w:type="spellStart"/>
            <w:r w:rsidRPr="0060599E">
              <w:t>дообеспечение</w:t>
            </w:r>
            <w:proofErr w:type="spellEnd"/>
            <w:r w:rsidRPr="0060599E">
              <w:t xml:space="preserve"> сил ГО техникой, аварийно-спасательным инструментом и запасами материальных средств</w:t>
            </w:r>
          </w:p>
        </w:tc>
        <w:tc>
          <w:tcPr>
            <w:tcW w:w="1701" w:type="dxa"/>
            <w:vAlign w:val="center"/>
          </w:tcPr>
          <w:p w14:paraId="258923F4" w14:textId="77777777" w:rsidR="003F3EB6" w:rsidRPr="0060599E" w:rsidRDefault="003F3EB6" w:rsidP="003F6C59">
            <w:pPr>
              <w:jc w:val="center"/>
            </w:pPr>
            <w:r w:rsidRPr="0060599E">
              <w:t>3 месяца</w:t>
            </w:r>
          </w:p>
        </w:tc>
        <w:tc>
          <w:tcPr>
            <w:tcW w:w="2409" w:type="dxa"/>
            <w:vAlign w:val="center"/>
          </w:tcPr>
          <w:p w14:paraId="19351857" w14:textId="77777777" w:rsidR="003F3EB6" w:rsidRPr="0060599E" w:rsidRDefault="003F3EB6" w:rsidP="003F6C59">
            <w:pPr>
              <w:jc w:val="center"/>
            </w:pPr>
            <w:r w:rsidRPr="0060599E">
              <w:t xml:space="preserve">Зам. руководителя ГО по МТО, </w:t>
            </w:r>
            <w:r w:rsidRPr="0060599E">
              <w:rPr>
                <w:b/>
              </w:rPr>
              <w:t>руководитель структурного подразделения ГОЧС</w:t>
            </w:r>
            <w:r w:rsidRPr="0060599E">
              <w:t>, руководители НФГО</w:t>
            </w:r>
          </w:p>
        </w:tc>
      </w:tr>
      <w:tr w:rsidR="0060599E" w:rsidRPr="0060599E" w14:paraId="7BA878E0" w14:textId="77777777" w:rsidTr="00D94B9E">
        <w:tc>
          <w:tcPr>
            <w:tcW w:w="675" w:type="dxa"/>
            <w:vAlign w:val="center"/>
          </w:tcPr>
          <w:p w14:paraId="2E7A2ECA" w14:textId="77777777" w:rsidR="003F3EB6" w:rsidRPr="0060599E" w:rsidRDefault="003F3EB6" w:rsidP="003F6C59">
            <w:pPr>
              <w:jc w:val="center"/>
            </w:pPr>
            <w:r w:rsidRPr="0060599E">
              <w:t>37</w:t>
            </w:r>
          </w:p>
        </w:tc>
        <w:tc>
          <w:tcPr>
            <w:tcW w:w="4854" w:type="dxa"/>
            <w:vAlign w:val="center"/>
          </w:tcPr>
          <w:p w14:paraId="2061C244" w14:textId="77777777" w:rsidR="003F3EB6" w:rsidRPr="0060599E" w:rsidRDefault="003F3EB6" w:rsidP="003F6C59">
            <w:pPr>
              <w:jc w:val="both"/>
            </w:pPr>
            <w:r w:rsidRPr="0060599E">
              <w:t>Дооборудование заглубленных помещений и других сооружений подземного пространства до ЗС ГО или их приспособление для укрытия населения</w:t>
            </w:r>
          </w:p>
        </w:tc>
        <w:tc>
          <w:tcPr>
            <w:tcW w:w="1701" w:type="dxa"/>
            <w:vAlign w:val="center"/>
          </w:tcPr>
          <w:p w14:paraId="61667E19" w14:textId="77777777" w:rsidR="003F3EB6" w:rsidRPr="0060599E" w:rsidRDefault="003F3EB6" w:rsidP="003F6C59">
            <w:pPr>
              <w:jc w:val="center"/>
            </w:pPr>
            <w:r w:rsidRPr="0060599E">
              <w:t>3 месяца</w:t>
            </w:r>
          </w:p>
        </w:tc>
        <w:tc>
          <w:tcPr>
            <w:tcW w:w="2409" w:type="dxa"/>
            <w:vAlign w:val="center"/>
          </w:tcPr>
          <w:p w14:paraId="3400654A" w14:textId="77777777" w:rsidR="003F3EB6" w:rsidRPr="0060599E" w:rsidRDefault="003F3EB6" w:rsidP="003F6C59">
            <w:pPr>
              <w:jc w:val="center"/>
            </w:pPr>
            <w:r w:rsidRPr="0060599E">
              <w:t>Руководитель ОМСУ,</w:t>
            </w:r>
          </w:p>
          <w:p w14:paraId="0E3AAA6B" w14:textId="77777777" w:rsidR="003F3EB6" w:rsidRPr="0060599E" w:rsidRDefault="003F3EB6" w:rsidP="003F6C59">
            <w:pPr>
              <w:jc w:val="center"/>
            </w:pPr>
            <w:proofErr w:type="gramStart"/>
            <w:r w:rsidRPr="0060599E">
              <w:t>организации</w:t>
            </w:r>
            <w:proofErr w:type="gramEnd"/>
          </w:p>
        </w:tc>
      </w:tr>
      <w:tr w:rsidR="0060599E" w:rsidRPr="0060599E" w14:paraId="23E2BB08" w14:textId="77777777" w:rsidTr="00D94B9E">
        <w:tc>
          <w:tcPr>
            <w:tcW w:w="675" w:type="dxa"/>
            <w:vAlign w:val="center"/>
          </w:tcPr>
          <w:p w14:paraId="09321773" w14:textId="77777777" w:rsidR="003F3EB6" w:rsidRPr="0060599E" w:rsidRDefault="003F3EB6" w:rsidP="003F6C59">
            <w:pPr>
              <w:jc w:val="center"/>
            </w:pPr>
            <w:r w:rsidRPr="0060599E">
              <w:t>38</w:t>
            </w:r>
          </w:p>
        </w:tc>
        <w:tc>
          <w:tcPr>
            <w:tcW w:w="4854" w:type="dxa"/>
            <w:vAlign w:val="center"/>
          </w:tcPr>
          <w:p w14:paraId="61BA43CF" w14:textId="205888B1" w:rsidR="003F3EB6" w:rsidRPr="0060599E" w:rsidRDefault="003F3EB6" w:rsidP="005E0887">
            <w:pPr>
              <w:jc w:val="both"/>
            </w:pPr>
            <w:r w:rsidRPr="0060599E">
              <w:t>Проведение подготовительных мероприятий по переводу предприятий строительного комплекса на выпуск конструкций (изделий) и оборудование, в том числе на поставку материалов для строительства быстровозводимых ЗС ГО с упрощ</w:t>
            </w:r>
            <w:r w:rsidR="005E0887" w:rsidRPr="0060599E">
              <w:t>ё</w:t>
            </w:r>
            <w:r w:rsidRPr="0060599E">
              <w:t>нным внутренним оборудованием и укрытий простейшего типа</w:t>
            </w:r>
          </w:p>
        </w:tc>
        <w:tc>
          <w:tcPr>
            <w:tcW w:w="1701" w:type="dxa"/>
            <w:vAlign w:val="center"/>
          </w:tcPr>
          <w:p w14:paraId="41C83C68" w14:textId="77777777" w:rsidR="003F3EB6" w:rsidRPr="0060599E" w:rsidRDefault="003F3EB6" w:rsidP="003F6C59">
            <w:pPr>
              <w:jc w:val="center"/>
            </w:pPr>
            <w:r w:rsidRPr="0060599E">
              <w:t>3 месяца</w:t>
            </w:r>
          </w:p>
        </w:tc>
        <w:tc>
          <w:tcPr>
            <w:tcW w:w="2409" w:type="dxa"/>
            <w:vAlign w:val="center"/>
          </w:tcPr>
          <w:p w14:paraId="39C24450" w14:textId="77777777" w:rsidR="003F3EB6" w:rsidRPr="0060599E" w:rsidRDefault="003F3EB6" w:rsidP="003F6C59">
            <w:pPr>
              <w:jc w:val="center"/>
            </w:pPr>
            <w:r w:rsidRPr="0060599E">
              <w:t>Руководитель</w:t>
            </w:r>
          </w:p>
          <w:p w14:paraId="6CC3856E" w14:textId="77777777" w:rsidR="003F3EB6" w:rsidRPr="0060599E" w:rsidRDefault="003F3EB6" w:rsidP="003F6C59">
            <w:pPr>
              <w:jc w:val="center"/>
            </w:pPr>
            <w:r w:rsidRPr="0060599E">
              <w:t>ОМСУ</w:t>
            </w:r>
          </w:p>
        </w:tc>
      </w:tr>
      <w:tr w:rsidR="00D94B9E" w:rsidRPr="0060599E" w14:paraId="1306BE33" w14:textId="77777777" w:rsidTr="00441E45">
        <w:tc>
          <w:tcPr>
            <w:tcW w:w="675" w:type="dxa"/>
            <w:vAlign w:val="center"/>
          </w:tcPr>
          <w:p w14:paraId="6FC8D508" w14:textId="77777777" w:rsidR="00D94B9E" w:rsidRPr="0060599E" w:rsidRDefault="00D94B9E" w:rsidP="00441E45">
            <w:pPr>
              <w:jc w:val="center"/>
            </w:pPr>
            <w:r w:rsidRPr="0060599E">
              <w:lastRenderedPageBreak/>
              <w:t>1</w:t>
            </w:r>
          </w:p>
        </w:tc>
        <w:tc>
          <w:tcPr>
            <w:tcW w:w="4854" w:type="dxa"/>
            <w:vAlign w:val="center"/>
          </w:tcPr>
          <w:p w14:paraId="06A191F1" w14:textId="77777777" w:rsidR="00D94B9E" w:rsidRPr="0060599E" w:rsidRDefault="00D94B9E" w:rsidP="00441E45">
            <w:pPr>
              <w:jc w:val="center"/>
            </w:pPr>
            <w:r w:rsidRPr="0060599E">
              <w:t>2</w:t>
            </w:r>
          </w:p>
        </w:tc>
        <w:tc>
          <w:tcPr>
            <w:tcW w:w="1701" w:type="dxa"/>
            <w:vAlign w:val="center"/>
          </w:tcPr>
          <w:p w14:paraId="7F686BBE" w14:textId="77777777" w:rsidR="00D94B9E" w:rsidRPr="0060599E" w:rsidRDefault="00D94B9E" w:rsidP="00441E45">
            <w:pPr>
              <w:jc w:val="center"/>
            </w:pPr>
            <w:r w:rsidRPr="0060599E">
              <w:t>3</w:t>
            </w:r>
          </w:p>
        </w:tc>
        <w:tc>
          <w:tcPr>
            <w:tcW w:w="2409" w:type="dxa"/>
            <w:vAlign w:val="center"/>
          </w:tcPr>
          <w:p w14:paraId="63FA43C5" w14:textId="77777777" w:rsidR="00D94B9E" w:rsidRPr="0060599E" w:rsidRDefault="00D94B9E" w:rsidP="00441E45">
            <w:pPr>
              <w:jc w:val="center"/>
            </w:pPr>
            <w:r w:rsidRPr="0060599E">
              <w:t>4</w:t>
            </w:r>
          </w:p>
        </w:tc>
      </w:tr>
      <w:tr w:rsidR="0060599E" w:rsidRPr="0060599E" w14:paraId="7145CEDF" w14:textId="77777777" w:rsidTr="00D94B9E">
        <w:tc>
          <w:tcPr>
            <w:tcW w:w="675" w:type="dxa"/>
            <w:vAlign w:val="center"/>
          </w:tcPr>
          <w:p w14:paraId="4C2DF54D" w14:textId="77777777" w:rsidR="003F3EB6" w:rsidRPr="0060599E" w:rsidRDefault="003F3EB6" w:rsidP="003F6C59">
            <w:pPr>
              <w:jc w:val="center"/>
            </w:pPr>
            <w:r w:rsidRPr="0060599E">
              <w:t>39</w:t>
            </w:r>
          </w:p>
        </w:tc>
        <w:tc>
          <w:tcPr>
            <w:tcW w:w="4854" w:type="dxa"/>
            <w:vAlign w:val="center"/>
          </w:tcPr>
          <w:p w14:paraId="1A286B2F" w14:textId="77777777" w:rsidR="003F3EB6" w:rsidRPr="0060599E" w:rsidRDefault="003F3EB6" w:rsidP="003F6C59">
            <w:pPr>
              <w:jc w:val="both"/>
            </w:pPr>
            <w:r w:rsidRPr="0060599E">
              <w:t>Принятие мер по ускоренному завершению строительства и вводу в эксплуатацию строящихся защитных сооружений ГО</w:t>
            </w:r>
          </w:p>
        </w:tc>
        <w:tc>
          <w:tcPr>
            <w:tcW w:w="1701" w:type="dxa"/>
            <w:vAlign w:val="center"/>
          </w:tcPr>
          <w:p w14:paraId="1BA4A63F" w14:textId="77777777" w:rsidR="003F3EB6" w:rsidRPr="0060599E" w:rsidRDefault="003F3EB6" w:rsidP="003F6C59">
            <w:pPr>
              <w:jc w:val="center"/>
            </w:pPr>
            <w:r w:rsidRPr="0060599E">
              <w:t>5 месяцев</w:t>
            </w:r>
          </w:p>
        </w:tc>
        <w:tc>
          <w:tcPr>
            <w:tcW w:w="2409" w:type="dxa"/>
            <w:vAlign w:val="center"/>
          </w:tcPr>
          <w:p w14:paraId="168A6CE5" w14:textId="77777777" w:rsidR="003F3EB6" w:rsidRPr="0060599E" w:rsidRDefault="003F3EB6" w:rsidP="003F6C59">
            <w:pPr>
              <w:jc w:val="center"/>
            </w:pPr>
            <w:r w:rsidRPr="0060599E">
              <w:t>Руководитель ОМСУ,</w:t>
            </w:r>
          </w:p>
          <w:p w14:paraId="578054E6" w14:textId="77777777" w:rsidR="003F3EB6" w:rsidRPr="0060599E" w:rsidRDefault="003F3EB6" w:rsidP="003F6C59">
            <w:pPr>
              <w:jc w:val="center"/>
            </w:pPr>
            <w:proofErr w:type="gramStart"/>
            <w:r w:rsidRPr="0060599E">
              <w:t>организации</w:t>
            </w:r>
            <w:proofErr w:type="gramEnd"/>
          </w:p>
        </w:tc>
      </w:tr>
      <w:tr w:rsidR="0060599E" w:rsidRPr="0060599E" w14:paraId="0513790B" w14:textId="77777777" w:rsidTr="00D94B9E">
        <w:trPr>
          <w:trHeight w:val="1915"/>
        </w:trPr>
        <w:tc>
          <w:tcPr>
            <w:tcW w:w="675" w:type="dxa"/>
            <w:vAlign w:val="center"/>
          </w:tcPr>
          <w:p w14:paraId="1E1E409E" w14:textId="77777777" w:rsidR="003F3EB6" w:rsidRPr="0060599E" w:rsidRDefault="003F3EB6" w:rsidP="003F6C59">
            <w:pPr>
              <w:jc w:val="center"/>
            </w:pPr>
            <w:r w:rsidRPr="0060599E">
              <w:t>40</w:t>
            </w:r>
          </w:p>
        </w:tc>
        <w:tc>
          <w:tcPr>
            <w:tcW w:w="4854" w:type="dxa"/>
            <w:vAlign w:val="center"/>
          </w:tcPr>
          <w:p w14:paraId="09A1ADC4" w14:textId="77777777" w:rsidR="003F3EB6" w:rsidRPr="0060599E" w:rsidRDefault="003F3EB6" w:rsidP="003F6C59">
            <w:pPr>
              <w:jc w:val="both"/>
            </w:pPr>
            <w:r w:rsidRPr="0060599E">
              <w:t>Координация проведения мероприятий по ГО, выполняемых в период непосредственной подготовки к переводу на работу в условиях военного времени, а также осуществление контроля за их выполнением</w:t>
            </w:r>
          </w:p>
        </w:tc>
        <w:tc>
          <w:tcPr>
            <w:tcW w:w="1701" w:type="dxa"/>
            <w:vAlign w:val="center"/>
          </w:tcPr>
          <w:p w14:paraId="1A93ECCE" w14:textId="77777777" w:rsidR="003F3EB6" w:rsidRPr="0060599E" w:rsidRDefault="003F3EB6" w:rsidP="003F6C59">
            <w:pPr>
              <w:jc w:val="center"/>
            </w:pPr>
            <w:r w:rsidRPr="0060599E">
              <w:t>Постоянно</w:t>
            </w:r>
          </w:p>
        </w:tc>
        <w:tc>
          <w:tcPr>
            <w:tcW w:w="2409" w:type="dxa"/>
            <w:vAlign w:val="center"/>
          </w:tcPr>
          <w:p w14:paraId="37F061F2" w14:textId="77777777" w:rsidR="003F3EB6" w:rsidRPr="0060599E" w:rsidRDefault="003F3EB6" w:rsidP="003F6C59">
            <w:pPr>
              <w:jc w:val="center"/>
            </w:pPr>
            <w:r w:rsidRPr="0060599E">
              <w:t>Руководитель ОМСУ, организации,</w:t>
            </w:r>
          </w:p>
          <w:p w14:paraId="1BEA42DA" w14:textId="77777777" w:rsidR="003F3EB6" w:rsidRPr="0060599E" w:rsidRDefault="003F3EB6" w:rsidP="003F6C59">
            <w:pPr>
              <w:jc w:val="center"/>
            </w:pPr>
            <w:proofErr w:type="gramStart"/>
            <w:r w:rsidRPr="0060599E">
              <w:rPr>
                <w:b/>
              </w:rPr>
              <w:t>руководитель</w:t>
            </w:r>
            <w:proofErr w:type="gramEnd"/>
            <w:r w:rsidRPr="0060599E">
              <w:rPr>
                <w:b/>
              </w:rPr>
              <w:t xml:space="preserve"> структурного подразделения ГОЧС</w:t>
            </w:r>
          </w:p>
        </w:tc>
      </w:tr>
      <w:tr w:rsidR="0060599E" w:rsidRPr="0060599E" w14:paraId="3722B3C5" w14:textId="77777777" w:rsidTr="00D94B9E">
        <w:tc>
          <w:tcPr>
            <w:tcW w:w="675" w:type="dxa"/>
            <w:vAlign w:val="center"/>
          </w:tcPr>
          <w:p w14:paraId="57175849" w14:textId="77777777" w:rsidR="003F3EB6" w:rsidRPr="0060599E" w:rsidRDefault="003F3EB6" w:rsidP="003F6C59">
            <w:pPr>
              <w:jc w:val="center"/>
            </w:pPr>
            <w:r w:rsidRPr="0060599E">
              <w:t>41</w:t>
            </w:r>
          </w:p>
        </w:tc>
        <w:tc>
          <w:tcPr>
            <w:tcW w:w="4854" w:type="dxa"/>
            <w:vAlign w:val="center"/>
          </w:tcPr>
          <w:p w14:paraId="35A2D8B0" w14:textId="77777777" w:rsidR="003F3EB6" w:rsidRPr="0060599E" w:rsidRDefault="003F3EB6" w:rsidP="003F6C59">
            <w:pPr>
              <w:jc w:val="both"/>
            </w:pPr>
            <w:r w:rsidRPr="0060599E">
              <w:t>Информирование вышестоящих и взаимодействующих ОУ в установленном порядке о ходе выполнения мероприятий по приведению в готовность ГО и о готовности к ведению ГО</w:t>
            </w:r>
          </w:p>
        </w:tc>
        <w:tc>
          <w:tcPr>
            <w:tcW w:w="1701" w:type="dxa"/>
            <w:vAlign w:val="center"/>
          </w:tcPr>
          <w:p w14:paraId="435FAE8E" w14:textId="49B0482B" w:rsidR="003F3EB6" w:rsidRPr="0060599E" w:rsidRDefault="003F3EB6" w:rsidP="00511071">
            <w:pPr>
              <w:jc w:val="center"/>
            </w:pPr>
            <w:r w:rsidRPr="0060599E">
              <w:t>В сроки, определ</w:t>
            </w:r>
            <w:r w:rsidR="00511071" w:rsidRPr="0060599E">
              <w:t>ённые</w:t>
            </w:r>
            <w:r w:rsidRPr="0060599E">
              <w:t xml:space="preserve"> МЧС России</w:t>
            </w:r>
          </w:p>
        </w:tc>
        <w:tc>
          <w:tcPr>
            <w:tcW w:w="2409" w:type="dxa"/>
            <w:vAlign w:val="center"/>
          </w:tcPr>
          <w:p w14:paraId="48B85687" w14:textId="77777777" w:rsidR="003F3EB6" w:rsidRPr="0060599E" w:rsidRDefault="003F3EB6" w:rsidP="003F6C59">
            <w:pPr>
              <w:jc w:val="center"/>
            </w:pPr>
            <w:r w:rsidRPr="0060599E">
              <w:t>Руководитель ОМСУ, организации,</w:t>
            </w:r>
          </w:p>
          <w:p w14:paraId="62DC43D2" w14:textId="77777777" w:rsidR="003F3EB6" w:rsidRPr="0060599E" w:rsidRDefault="003F3EB6" w:rsidP="003F6C59">
            <w:pPr>
              <w:jc w:val="center"/>
              <w:rPr>
                <w:b/>
              </w:rPr>
            </w:pPr>
            <w:proofErr w:type="gramStart"/>
            <w:r w:rsidRPr="0060599E">
              <w:rPr>
                <w:b/>
              </w:rPr>
              <w:t>руководитель</w:t>
            </w:r>
            <w:proofErr w:type="gramEnd"/>
            <w:r w:rsidRPr="0060599E">
              <w:rPr>
                <w:b/>
              </w:rPr>
              <w:t xml:space="preserve"> структурного подразделения ГОЧС</w:t>
            </w:r>
          </w:p>
        </w:tc>
      </w:tr>
      <w:tr w:rsidR="0060599E" w:rsidRPr="0060599E" w14:paraId="21785B3F" w14:textId="77777777" w:rsidTr="00D94B9E">
        <w:tc>
          <w:tcPr>
            <w:tcW w:w="675" w:type="dxa"/>
            <w:vAlign w:val="center"/>
          </w:tcPr>
          <w:p w14:paraId="2747F267" w14:textId="77777777" w:rsidR="003F3EB6" w:rsidRPr="0060599E" w:rsidRDefault="003F3EB6" w:rsidP="003F6C59">
            <w:pPr>
              <w:jc w:val="center"/>
            </w:pPr>
            <w:r w:rsidRPr="0060599E">
              <w:t>42</w:t>
            </w:r>
          </w:p>
        </w:tc>
        <w:tc>
          <w:tcPr>
            <w:tcW w:w="4854" w:type="dxa"/>
            <w:vAlign w:val="center"/>
          </w:tcPr>
          <w:p w14:paraId="0E2B2732" w14:textId="77777777" w:rsidR="003F3EB6" w:rsidRPr="0060599E" w:rsidRDefault="003F3EB6" w:rsidP="003F6C59">
            <w:pPr>
              <w:jc w:val="both"/>
            </w:pPr>
            <w:r w:rsidRPr="0060599E">
              <w:t>Проведение анализов готовности ОМСУ и организаций к ведению ГО</w:t>
            </w:r>
          </w:p>
        </w:tc>
        <w:tc>
          <w:tcPr>
            <w:tcW w:w="1701" w:type="dxa"/>
            <w:vAlign w:val="center"/>
          </w:tcPr>
          <w:p w14:paraId="288B7179" w14:textId="77777777" w:rsidR="003F3EB6" w:rsidRPr="0060599E" w:rsidRDefault="003F3EB6" w:rsidP="003F6C59">
            <w:pPr>
              <w:jc w:val="center"/>
            </w:pPr>
            <w:r w:rsidRPr="0060599E">
              <w:t>6 месяцев</w:t>
            </w:r>
          </w:p>
        </w:tc>
        <w:tc>
          <w:tcPr>
            <w:tcW w:w="2409" w:type="dxa"/>
            <w:vAlign w:val="center"/>
          </w:tcPr>
          <w:p w14:paraId="088CED4D" w14:textId="77777777" w:rsidR="003F3EB6" w:rsidRPr="0060599E" w:rsidRDefault="003F3EB6" w:rsidP="003F6C59">
            <w:pPr>
              <w:jc w:val="center"/>
            </w:pPr>
            <w:r w:rsidRPr="0060599E">
              <w:t>Руководитель ОМСУ, организации</w:t>
            </w:r>
          </w:p>
        </w:tc>
      </w:tr>
    </w:tbl>
    <w:p w14:paraId="2151432D" w14:textId="77777777" w:rsidR="003F3EB6" w:rsidRPr="0060599E" w:rsidRDefault="003F3EB6" w:rsidP="003F3EB6">
      <w:pPr>
        <w:ind w:firstLine="709"/>
        <w:jc w:val="both"/>
        <w:rPr>
          <w:sz w:val="28"/>
          <w:szCs w:val="28"/>
        </w:rPr>
      </w:pPr>
    </w:p>
    <w:p w14:paraId="458ACD2B" w14:textId="77777777" w:rsidR="003F3EB6" w:rsidRPr="0060599E" w:rsidRDefault="003F3EB6" w:rsidP="003F3EB6">
      <w:pPr>
        <w:ind w:firstLine="709"/>
        <w:jc w:val="both"/>
        <w:rPr>
          <w:sz w:val="28"/>
          <w:szCs w:val="28"/>
        </w:rPr>
      </w:pPr>
      <w:r w:rsidRPr="0060599E">
        <w:rPr>
          <w:b/>
          <w:bCs/>
          <w:sz w:val="28"/>
          <w:szCs w:val="28"/>
        </w:rPr>
        <w:t>Ответственность</w:t>
      </w:r>
      <w:r w:rsidRPr="0060599E">
        <w:rPr>
          <w:sz w:val="28"/>
          <w:szCs w:val="28"/>
        </w:rPr>
        <w:t xml:space="preserve"> за своевременное приведение формирования (спасательной службы) в полную готовность несут: руководитель структурного подразделения, </w:t>
      </w:r>
      <w:r w:rsidRPr="0060599E">
        <w:rPr>
          <w:rFonts w:eastAsia="Gungsuh"/>
          <w:sz w:val="28"/>
          <w:szCs w:val="28"/>
          <w:shd w:val="clear" w:color="auto" w:fill="FFFFFF"/>
        </w:rPr>
        <w:t>уполномоченный на решение задач в области ГО и защиты от ЧС, а также руководитель формирования (спасательной службы)</w:t>
      </w:r>
      <w:r w:rsidRPr="0060599E">
        <w:rPr>
          <w:sz w:val="28"/>
          <w:szCs w:val="28"/>
        </w:rPr>
        <w:t xml:space="preserve">. </w:t>
      </w:r>
    </w:p>
    <w:p w14:paraId="78EDD0D2" w14:textId="77777777" w:rsidR="003F3EB6" w:rsidRPr="0060599E" w:rsidRDefault="003F3EB6" w:rsidP="003F3EB6">
      <w:pPr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>Руководитель структурного подразделения, уполномоченный на решение задач в области ГО и защиты от ЧС организует и осуществляет контроль за приведением формирования (спасательной службы) в готовность.</w:t>
      </w:r>
    </w:p>
    <w:p w14:paraId="5670FF33" w14:textId="77777777" w:rsidR="003F3EB6" w:rsidRPr="0060599E" w:rsidRDefault="003F3EB6" w:rsidP="003F3EB6">
      <w:pPr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>Получив распоряжение на приведение формирования в полную готовность, руководитель формирования приводит его в готовность, используя составленный План приведения формирования (службы в готовность)</w:t>
      </w:r>
    </w:p>
    <w:p w14:paraId="47FB2B8E" w14:textId="77777777" w:rsidR="003F3EB6" w:rsidRPr="0060599E" w:rsidRDefault="003F3EB6" w:rsidP="003F3EB6">
      <w:pPr>
        <w:ind w:firstLine="709"/>
        <w:jc w:val="both"/>
        <w:rPr>
          <w:rFonts w:eastAsia="Calibri"/>
          <w:sz w:val="28"/>
          <w:szCs w:val="28"/>
        </w:rPr>
      </w:pPr>
      <w:r w:rsidRPr="0060599E">
        <w:rPr>
          <w:rFonts w:eastAsia="Calibri"/>
          <w:b/>
          <w:sz w:val="28"/>
          <w:szCs w:val="28"/>
        </w:rPr>
        <w:t>Планом приведения в готовность</w:t>
      </w:r>
      <w:r w:rsidRPr="0060599E">
        <w:rPr>
          <w:rFonts w:eastAsia="Calibri"/>
          <w:sz w:val="28"/>
          <w:szCs w:val="28"/>
        </w:rPr>
        <w:t xml:space="preserve"> определяются: порядок оповещения формирования (</w:t>
      </w:r>
      <w:r w:rsidRPr="0060599E">
        <w:rPr>
          <w:snapToGrid w:val="0"/>
          <w:sz w:val="28"/>
          <w:szCs w:val="28"/>
        </w:rPr>
        <w:t>спасательной службы)</w:t>
      </w:r>
      <w:r w:rsidRPr="0060599E">
        <w:rPr>
          <w:rFonts w:eastAsia="Calibri"/>
          <w:sz w:val="28"/>
          <w:szCs w:val="28"/>
        </w:rPr>
        <w:t xml:space="preserve"> в рабочее и нерабочее время; места и сроки сбора личного состава, выдачи ему табельного имущества, средств оснащения и других материальных средств; сроки готовности, порядок выдвижения в район сбора или проведения работ; порядок управления формированием (</w:t>
      </w:r>
      <w:r w:rsidRPr="0060599E">
        <w:rPr>
          <w:snapToGrid w:val="0"/>
          <w:sz w:val="28"/>
          <w:szCs w:val="28"/>
        </w:rPr>
        <w:t>спасательной службой)</w:t>
      </w:r>
      <w:r w:rsidRPr="0060599E">
        <w:rPr>
          <w:rFonts w:eastAsia="Calibri"/>
          <w:sz w:val="28"/>
          <w:szCs w:val="28"/>
        </w:rPr>
        <w:t xml:space="preserve"> в период сбора или проведения работ.</w:t>
      </w:r>
    </w:p>
    <w:p w14:paraId="72A90608" w14:textId="77777777" w:rsidR="00C05C92" w:rsidRPr="0060599E" w:rsidRDefault="00C05C92" w:rsidP="00C05C92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0599E">
        <w:rPr>
          <w:b/>
          <w:sz w:val="28"/>
          <w:szCs w:val="28"/>
        </w:rPr>
        <w:t>Ведение гражданской обороны осуществляется:</w:t>
      </w:r>
    </w:p>
    <w:p w14:paraId="595945C2" w14:textId="10AD2653" w:rsidR="00C05C92" w:rsidRPr="0060599E" w:rsidRDefault="00C05C92" w:rsidP="00C05C92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в</w:t>
      </w:r>
      <w:proofErr w:type="gramEnd"/>
      <w:r w:rsidRPr="0060599E">
        <w:rPr>
          <w:sz w:val="28"/>
          <w:szCs w:val="28"/>
        </w:rPr>
        <w:t xml:space="preserve"> РФ – на основе Плана ГО и защиты населения РФ;</w:t>
      </w:r>
    </w:p>
    <w:p w14:paraId="50D6100C" w14:textId="6B014834" w:rsidR="00C05C92" w:rsidRPr="0060599E" w:rsidRDefault="00C05C92" w:rsidP="00C05C92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в</w:t>
      </w:r>
      <w:proofErr w:type="gramEnd"/>
      <w:r w:rsidRPr="0060599E">
        <w:rPr>
          <w:sz w:val="28"/>
          <w:szCs w:val="28"/>
        </w:rPr>
        <w:t xml:space="preserve"> субъектах РФ и МО – на основе соответствующих планов ГО и защиты населения субъектов РФ и МО;</w:t>
      </w:r>
    </w:p>
    <w:p w14:paraId="3F327DC4" w14:textId="29AD7341" w:rsidR="00C05C92" w:rsidRPr="0060599E" w:rsidRDefault="00C05C92" w:rsidP="00C05C92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в</w:t>
      </w:r>
      <w:proofErr w:type="gramEnd"/>
      <w:r w:rsidRPr="0060599E">
        <w:rPr>
          <w:sz w:val="28"/>
          <w:szCs w:val="28"/>
        </w:rPr>
        <w:t xml:space="preserve"> ФОИВ и организациях – на основе соответствующих планов ГО ФОИВ и организаций.</w:t>
      </w:r>
    </w:p>
    <w:p w14:paraId="66DA166A" w14:textId="77777777" w:rsidR="00C05C92" w:rsidRPr="0060599E" w:rsidRDefault="00C05C92" w:rsidP="00C05C92">
      <w:pPr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>Планы ГО и защиты населения (планы ГО) определяют объем, организацию, порядок обеспечения, способы и сроки выполнения мероприятий по ГО и ликвидации ЧС природного и техногенного характера в военное время.</w:t>
      </w:r>
    </w:p>
    <w:p w14:paraId="4C0D1D78" w14:textId="77777777" w:rsidR="00C05C92" w:rsidRPr="0060599E" w:rsidRDefault="00C05C92" w:rsidP="00C05C92">
      <w:pPr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>Порядок разработки, согласования и утверждения планов ГО и защиты населения определяется МЧС России.</w:t>
      </w:r>
    </w:p>
    <w:p w14:paraId="453BB5BE" w14:textId="1C60699A" w:rsidR="003F3EB6" w:rsidRPr="0060599E" w:rsidRDefault="00C05C92" w:rsidP="00C05C92">
      <w:pPr>
        <w:ind w:firstLine="709"/>
        <w:jc w:val="both"/>
        <w:rPr>
          <w:snapToGrid w:val="0"/>
          <w:sz w:val="28"/>
          <w:szCs w:val="28"/>
        </w:rPr>
      </w:pPr>
      <w:r w:rsidRPr="0060599E">
        <w:rPr>
          <w:sz w:val="28"/>
          <w:szCs w:val="28"/>
        </w:rPr>
        <w:lastRenderedPageBreak/>
        <w:t>Выполнение мероприятий по ГО и ликвидации ЧС природного и техногенного характера в мирное время осуществляется в соответствии с планами действий по предупреждению и ликвидации ЧС.</w:t>
      </w:r>
      <w:r w:rsidRPr="0060599E">
        <w:rPr>
          <w:rStyle w:val="a5"/>
          <w:snapToGrid w:val="0"/>
          <w:sz w:val="28"/>
          <w:szCs w:val="28"/>
        </w:rPr>
        <w:footnoteReference w:id="14"/>
      </w:r>
    </w:p>
    <w:p w14:paraId="68D62B25" w14:textId="03AA711D" w:rsidR="00C05C92" w:rsidRPr="0060599E" w:rsidRDefault="00C05C92" w:rsidP="00E16172">
      <w:pPr>
        <w:ind w:firstLine="709"/>
        <w:jc w:val="both"/>
        <w:rPr>
          <w:snapToGrid w:val="0"/>
          <w:sz w:val="28"/>
          <w:szCs w:val="28"/>
        </w:rPr>
      </w:pPr>
      <w:r w:rsidRPr="0060599E">
        <w:rPr>
          <w:snapToGrid w:val="0"/>
          <w:sz w:val="28"/>
          <w:szCs w:val="28"/>
        </w:rPr>
        <w:t xml:space="preserve">Приказом МЧС России </w:t>
      </w:r>
      <w:r w:rsidRPr="0060599E">
        <w:rPr>
          <w:snapToGrid w:val="0"/>
          <w:sz w:val="28"/>
          <w:szCs w:val="28"/>
          <w:lang w:val="en-US"/>
        </w:rPr>
        <w:t>N</w:t>
      </w:r>
      <w:r w:rsidRPr="0060599E">
        <w:rPr>
          <w:snapToGrid w:val="0"/>
          <w:sz w:val="28"/>
          <w:szCs w:val="28"/>
        </w:rPr>
        <w:t xml:space="preserve"> 216 ДСП от 27.03.2020 г.</w:t>
      </w:r>
      <w:r w:rsidR="00E16172" w:rsidRPr="0060599E">
        <w:rPr>
          <w:snapToGrid w:val="0"/>
          <w:sz w:val="28"/>
          <w:szCs w:val="28"/>
        </w:rPr>
        <w:t xml:space="preserve"> утверждён Порядок разработки, согласования и утверждения планов ГО и защиты населения (планов ГО), в соответствии с которым </w:t>
      </w:r>
      <w:r w:rsidR="00E16172" w:rsidRPr="0060599E">
        <w:rPr>
          <w:b/>
          <w:snapToGrid w:val="0"/>
          <w:sz w:val="28"/>
          <w:szCs w:val="28"/>
        </w:rPr>
        <w:t>планы ГО и защиты населения определяют объём, порядок обеспечения, способы, сроки и организацию выполнения мероприятий по ГО</w:t>
      </w:r>
      <w:r w:rsidR="00E16172" w:rsidRPr="0060599E">
        <w:rPr>
          <w:snapToGrid w:val="0"/>
          <w:sz w:val="28"/>
          <w:szCs w:val="28"/>
        </w:rPr>
        <w:t xml:space="preserve"> при военных конфликтах или вследствие этих конфликтов, а также при ЧС природного и техногенного характера.</w:t>
      </w:r>
      <w:r w:rsidR="00E16172" w:rsidRPr="0060599E">
        <w:rPr>
          <w:rStyle w:val="a5"/>
          <w:snapToGrid w:val="0"/>
          <w:sz w:val="28"/>
          <w:szCs w:val="28"/>
        </w:rPr>
        <w:footnoteReference w:id="15"/>
      </w:r>
    </w:p>
    <w:p w14:paraId="7B42240C" w14:textId="26C49929" w:rsidR="00C05C92" w:rsidRPr="0060599E" w:rsidRDefault="00660610" w:rsidP="008F1614">
      <w:pPr>
        <w:ind w:firstLine="709"/>
        <w:jc w:val="both"/>
        <w:rPr>
          <w:b/>
          <w:snapToGrid w:val="0"/>
          <w:sz w:val="28"/>
          <w:szCs w:val="28"/>
        </w:rPr>
      </w:pPr>
      <w:r w:rsidRPr="0060599E">
        <w:rPr>
          <w:snapToGrid w:val="0"/>
          <w:sz w:val="28"/>
          <w:szCs w:val="28"/>
        </w:rPr>
        <w:t xml:space="preserve">В соответствии с разделом </w:t>
      </w:r>
      <w:r w:rsidRPr="0060599E">
        <w:rPr>
          <w:snapToGrid w:val="0"/>
          <w:sz w:val="28"/>
          <w:szCs w:val="28"/>
          <w:lang w:val="en-US"/>
        </w:rPr>
        <w:t>II</w:t>
      </w:r>
      <w:r w:rsidRPr="0060599E">
        <w:rPr>
          <w:snapToGrid w:val="0"/>
          <w:sz w:val="28"/>
          <w:szCs w:val="28"/>
        </w:rPr>
        <w:t xml:space="preserve"> </w:t>
      </w:r>
      <w:r w:rsidR="001D7583" w:rsidRPr="0060599E">
        <w:rPr>
          <w:snapToGrid w:val="0"/>
          <w:sz w:val="28"/>
          <w:szCs w:val="28"/>
        </w:rPr>
        <w:t xml:space="preserve">Приказа МЧС России </w:t>
      </w:r>
      <w:r w:rsidR="001D7583" w:rsidRPr="0060599E">
        <w:rPr>
          <w:snapToGrid w:val="0"/>
          <w:sz w:val="28"/>
          <w:szCs w:val="28"/>
          <w:lang w:val="en-US"/>
        </w:rPr>
        <w:t>N</w:t>
      </w:r>
      <w:r w:rsidR="001D7583" w:rsidRPr="0060599E">
        <w:rPr>
          <w:snapToGrid w:val="0"/>
          <w:sz w:val="28"/>
          <w:szCs w:val="28"/>
        </w:rPr>
        <w:t xml:space="preserve"> 216 ДСП от</w:t>
      </w:r>
      <w:r w:rsidR="001D7583" w:rsidRPr="0060599E">
        <w:t> </w:t>
      </w:r>
      <w:r w:rsidR="001D7583" w:rsidRPr="0060599E">
        <w:rPr>
          <w:snapToGrid w:val="0"/>
          <w:sz w:val="28"/>
          <w:szCs w:val="28"/>
        </w:rPr>
        <w:t>27.03.2020 г.</w:t>
      </w:r>
      <w:r w:rsidR="001D7583" w:rsidRPr="0060599E">
        <w:rPr>
          <w:b/>
          <w:snapToGrid w:val="0"/>
          <w:sz w:val="28"/>
          <w:szCs w:val="28"/>
        </w:rPr>
        <w:t xml:space="preserve"> на уровне РФ осуществляются следующие мероприятия и действия:</w:t>
      </w:r>
    </w:p>
    <w:p w14:paraId="4EFA4536" w14:textId="1BBC8F6C" w:rsidR="00D51DFD" w:rsidRPr="0060599E" w:rsidRDefault="00D51DFD" w:rsidP="00D51DF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оценивается</w:t>
      </w:r>
      <w:proofErr w:type="gramEnd"/>
      <w:r w:rsidRPr="0060599E">
        <w:rPr>
          <w:sz w:val="28"/>
          <w:szCs w:val="28"/>
        </w:rPr>
        <w:t xml:space="preserve"> возможная обстановка на территории РФ, которая может сложиться при военных конфликтах или вследствие этих конфликтов, а также при ЧС природного и техногенного характера;</w:t>
      </w:r>
    </w:p>
    <w:p w14:paraId="7E6C4C6B" w14:textId="6D80A563" w:rsidR="00D51DFD" w:rsidRPr="0060599E" w:rsidRDefault="00D51DFD" w:rsidP="00D51DF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определяются</w:t>
      </w:r>
      <w:proofErr w:type="gramEnd"/>
      <w:r w:rsidRPr="0060599E">
        <w:rPr>
          <w:sz w:val="28"/>
          <w:szCs w:val="28"/>
        </w:rPr>
        <w:t xml:space="preserve"> основные показатели состояния ГО РФ;</w:t>
      </w:r>
    </w:p>
    <w:p w14:paraId="2BD6E0F3" w14:textId="56F5AFB6" w:rsidR="00D51DFD" w:rsidRPr="0060599E" w:rsidRDefault="00317F84" w:rsidP="00D51DF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план </w:t>
      </w:r>
      <w:r w:rsidR="00D51DFD" w:rsidRPr="0060599E">
        <w:rPr>
          <w:sz w:val="28"/>
          <w:szCs w:val="28"/>
        </w:rPr>
        <w:t>основны</w:t>
      </w:r>
      <w:r w:rsidRPr="0060599E">
        <w:rPr>
          <w:sz w:val="28"/>
          <w:szCs w:val="28"/>
        </w:rPr>
        <w:t>х</w:t>
      </w:r>
      <w:r w:rsidR="00D51DFD" w:rsidRPr="0060599E">
        <w:rPr>
          <w:sz w:val="28"/>
          <w:szCs w:val="28"/>
        </w:rPr>
        <w:t xml:space="preserve"> мероприяти</w:t>
      </w:r>
      <w:r w:rsidRPr="0060599E">
        <w:rPr>
          <w:sz w:val="28"/>
          <w:szCs w:val="28"/>
        </w:rPr>
        <w:t>й</w:t>
      </w:r>
      <w:r w:rsidR="00D51DFD" w:rsidRPr="0060599E">
        <w:rPr>
          <w:sz w:val="28"/>
          <w:szCs w:val="28"/>
        </w:rPr>
        <w:t xml:space="preserve"> по ведению ГО в РФ;</w:t>
      </w:r>
    </w:p>
    <w:p w14:paraId="7B55C25E" w14:textId="17AC3AAD" w:rsidR="00D51DFD" w:rsidRPr="0060599E" w:rsidRDefault="0028545D" w:rsidP="00D51DF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план </w:t>
      </w:r>
      <w:r w:rsidR="000E4C85" w:rsidRPr="0060599E">
        <w:rPr>
          <w:sz w:val="28"/>
          <w:szCs w:val="28"/>
        </w:rPr>
        <w:t>наращивани</w:t>
      </w:r>
      <w:r w:rsidRPr="0060599E">
        <w:rPr>
          <w:sz w:val="28"/>
          <w:szCs w:val="28"/>
        </w:rPr>
        <w:t>я</w:t>
      </w:r>
      <w:r w:rsidR="000E4C85" w:rsidRPr="0060599E">
        <w:rPr>
          <w:sz w:val="28"/>
          <w:szCs w:val="28"/>
        </w:rPr>
        <w:t xml:space="preserve"> инженерной защиты в РФ;</w:t>
      </w:r>
    </w:p>
    <w:p w14:paraId="629F93D0" w14:textId="260E22A7" w:rsidR="000E4C85" w:rsidRPr="0060599E" w:rsidRDefault="0028545D" w:rsidP="00D51DF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план эвакуационных мероприятий </w:t>
      </w:r>
      <w:r w:rsidR="000E4C85" w:rsidRPr="0060599E">
        <w:rPr>
          <w:sz w:val="28"/>
          <w:szCs w:val="28"/>
        </w:rPr>
        <w:t>в РФ;</w:t>
      </w:r>
    </w:p>
    <w:p w14:paraId="01498AD5" w14:textId="54EDDECA" w:rsidR="000E4C85" w:rsidRPr="0060599E" w:rsidRDefault="000E4C85" w:rsidP="00D51DF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определяется</w:t>
      </w:r>
      <w:proofErr w:type="gramEnd"/>
      <w:r w:rsidRPr="0060599E">
        <w:rPr>
          <w:sz w:val="28"/>
          <w:szCs w:val="28"/>
        </w:rPr>
        <w:t xml:space="preserve"> группировка сил ГО в РФ;</w:t>
      </w:r>
    </w:p>
    <w:p w14:paraId="265AE36E" w14:textId="6D7329BA" w:rsidR="000E4C85" w:rsidRPr="0060599E" w:rsidRDefault="0028545D" w:rsidP="000E4C85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</w:t>
      </w:r>
      <w:r w:rsidR="000E4C85" w:rsidRPr="0060599E">
        <w:rPr>
          <w:sz w:val="28"/>
          <w:szCs w:val="28"/>
        </w:rPr>
        <w:t>схема управления ГО в РФ;</w:t>
      </w:r>
    </w:p>
    <w:p w14:paraId="7EE5B35F" w14:textId="11B760C1" w:rsidR="000E4C85" w:rsidRPr="0060599E" w:rsidRDefault="0028545D" w:rsidP="000E4C85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</w:t>
      </w:r>
      <w:r w:rsidR="000E4C85" w:rsidRPr="0060599E">
        <w:rPr>
          <w:sz w:val="28"/>
          <w:szCs w:val="28"/>
        </w:rPr>
        <w:t>схема организации связи в РФ;</w:t>
      </w:r>
    </w:p>
    <w:p w14:paraId="0C608D8D" w14:textId="1349036D" w:rsidR="000E4C85" w:rsidRPr="0060599E" w:rsidRDefault="0028545D" w:rsidP="000E4C85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</w:t>
      </w:r>
      <w:r w:rsidR="000E4C85" w:rsidRPr="0060599E">
        <w:rPr>
          <w:sz w:val="28"/>
          <w:szCs w:val="28"/>
        </w:rPr>
        <w:t>схема оповещения органов, осуществляющих управление ГО в РФ.</w:t>
      </w:r>
    </w:p>
    <w:p w14:paraId="38630EAC" w14:textId="77777777" w:rsidR="00D51DFD" w:rsidRPr="0060599E" w:rsidRDefault="00D51DFD" w:rsidP="008F1614">
      <w:pPr>
        <w:ind w:firstLine="709"/>
        <w:jc w:val="both"/>
        <w:rPr>
          <w:snapToGrid w:val="0"/>
          <w:sz w:val="28"/>
          <w:szCs w:val="28"/>
        </w:rPr>
      </w:pPr>
    </w:p>
    <w:p w14:paraId="638D6F69" w14:textId="6E76B4F0" w:rsidR="00343C9A" w:rsidRPr="0060599E" w:rsidRDefault="00343C9A" w:rsidP="00343C9A">
      <w:pPr>
        <w:ind w:firstLine="709"/>
        <w:jc w:val="both"/>
        <w:rPr>
          <w:b/>
          <w:snapToGrid w:val="0"/>
          <w:sz w:val="28"/>
          <w:szCs w:val="28"/>
        </w:rPr>
      </w:pPr>
      <w:r w:rsidRPr="0060599E">
        <w:rPr>
          <w:snapToGrid w:val="0"/>
          <w:sz w:val="28"/>
          <w:szCs w:val="28"/>
        </w:rPr>
        <w:t xml:space="preserve">В соответствии с разделом </w:t>
      </w:r>
      <w:r w:rsidRPr="0060599E">
        <w:rPr>
          <w:snapToGrid w:val="0"/>
          <w:sz w:val="28"/>
          <w:szCs w:val="28"/>
          <w:lang w:val="en-US"/>
        </w:rPr>
        <w:t>IV</w:t>
      </w:r>
      <w:r w:rsidRPr="0060599E">
        <w:rPr>
          <w:snapToGrid w:val="0"/>
          <w:sz w:val="28"/>
          <w:szCs w:val="28"/>
        </w:rPr>
        <w:t xml:space="preserve"> Приказа МЧС России </w:t>
      </w:r>
      <w:r w:rsidRPr="0060599E">
        <w:rPr>
          <w:snapToGrid w:val="0"/>
          <w:sz w:val="28"/>
          <w:szCs w:val="28"/>
          <w:lang w:val="en-US"/>
        </w:rPr>
        <w:t>N</w:t>
      </w:r>
      <w:r w:rsidRPr="0060599E">
        <w:rPr>
          <w:snapToGrid w:val="0"/>
          <w:sz w:val="28"/>
          <w:szCs w:val="28"/>
        </w:rPr>
        <w:t xml:space="preserve"> 216 ДСП от</w:t>
      </w:r>
      <w:r w:rsidRPr="0060599E">
        <w:t> </w:t>
      </w:r>
      <w:r w:rsidRPr="0060599E">
        <w:rPr>
          <w:snapToGrid w:val="0"/>
          <w:sz w:val="28"/>
          <w:szCs w:val="28"/>
        </w:rPr>
        <w:t>27.03.2020 г.</w:t>
      </w:r>
      <w:r w:rsidRPr="0060599E">
        <w:rPr>
          <w:b/>
          <w:snapToGrid w:val="0"/>
          <w:sz w:val="28"/>
          <w:szCs w:val="28"/>
        </w:rPr>
        <w:t xml:space="preserve"> на уровне ФОИВ осуществляются следующие мероприятия и действия:</w:t>
      </w:r>
    </w:p>
    <w:p w14:paraId="39D89D7D" w14:textId="77777777" w:rsidR="00C22BCE" w:rsidRPr="0060599E" w:rsidRDefault="00C22BCE" w:rsidP="00C22BCE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оценивается</w:t>
      </w:r>
      <w:proofErr w:type="gramEnd"/>
      <w:r w:rsidRPr="0060599E">
        <w:rPr>
          <w:sz w:val="28"/>
          <w:szCs w:val="28"/>
        </w:rPr>
        <w:t xml:space="preserve"> возможная обстановка, складывающаяся на территории МО в районе размещения ФОИВ при военных конфликтах или вследствие этих конфликтов, а также при ЧС природного и техногенного характера;</w:t>
      </w:r>
    </w:p>
    <w:p w14:paraId="461E93FC" w14:textId="77777777" w:rsidR="00C22BCE" w:rsidRPr="0060599E" w:rsidRDefault="00C22BCE" w:rsidP="00C22BCE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определяются</w:t>
      </w:r>
      <w:proofErr w:type="gramEnd"/>
      <w:r w:rsidRPr="0060599E">
        <w:rPr>
          <w:sz w:val="28"/>
          <w:szCs w:val="28"/>
        </w:rPr>
        <w:t xml:space="preserve"> основные показатели состояния ГО ФОИВ по состоянию на 01 января;</w:t>
      </w:r>
    </w:p>
    <w:p w14:paraId="193946A7" w14:textId="20021C95" w:rsidR="00343C9A" w:rsidRPr="0060599E" w:rsidRDefault="00343C9A" w:rsidP="00343C9A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план организации управления ГО и связи </w:t>
      </w:r>
      <w:r w:rsidR="00C22BCE" w:rsidRPr="0060599E">
        <w:rPr>
          <w:sz w:val="28"/>
          <w:szCs w:val="28"/>
        </w:rPr>
        <w:t>ФОИВ</w:t>
      </w:r>
      <w:r w:rsidRPr="0060599E">
        <w:rPr>
          <w:sz w:val="28"/>
          <w:szCs w:val="28"/>
        </w:rPr>
        <w:t>;</w:t>
      </w:r>
    </w:p>
    <w:p w14:paraId="4558273F" w14:textId="43A07354" w:rsidR="00343C9A" w:rsidRPr="0060599E" w:rsidRDefault="00343C9A" w:rsidP="00343C9A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план организации оповещения </w:t>
      </w:r>
      <w:r w:rsidR="00C22BCE" w:rsidRPr="0060599E">
        <w:rPr>
          <w:sz w:val="28"/>
          <w:szCs w:val="28"/>
        </w:rPr>
        <w:t>работников ФОИВ</w:t>
      </w:r>
      <w:r w:rsidRPr="0060599E">
        <w:rPr>
          <w:sz w:val="28"/>
          <w:szCs w:val="28"/>
        </w:rPr>
        <w:t>;</w:t>
      </w:r>
    </w:p>
    <w:p w14:paraId="1DFFEC51" w14:textId="00222FA2" w:rsidR="00C22BCE" w:rsidRPr="0060599E" w:rsidRDefault="00C22BCE" w:rsidP="00C22BCE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календарный план выполнения основных мероприятий по ГО ФОИВ;</w:t>
      </w:r>
    </w:p>
    <w:p w14:paraId="5EFD6C3C" w14:textId="5C76F61B" w:rsidR="00343C9A" w:rsidRPr="0060599E" w:rsidRDefault="00343C9A" w:rsidP="00343C9A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план наращивания инженерной защиты </w:t>
      </w:r>
      <w:r w:rsidR="00C22BCE" w:rsidRPr="0060599E">
        <w:rPr>
          <w:sz w:val="28"/>
          <w:szCs w:val="28"/>
        </w:rPr>
        <w:t>работников ФОИВ;</w:t>
      </w:r>
    </w:p>
    <w:p w14:paraId="5ACC624B" w14:textId="6DE3B414" w:rsidR="00C22BCE" w:rsidRPr="0060599E" w:rsidRDefault="00C22BCE" w:rsidP="00343C9A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определяется</w:t>
      </w:r>
      <w:proofErr w:type="gramEnd"/>
      <w:r w:rsidRPr="0060599E">
        <w:rPr>
          <w:sz w:val="28"/>
          <w:szCs w:val="28"/>
        </w:rPr>
        <w:t xml:space="preserve"> состав сил и средств ГО ФОИВ;</w:t>
      </w:r>
    </w:p>
    <w:p w14:paraId="52D4673A" w14:textId="122182A2" w:rsidR="00C22BCE" w:rsidRPr="0060599E" w:rsidRDefault="00C22BCE" w:rsidP="00C22BCE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определяются</w:t>
      </w:r>
      <w:proofErr w:type="gramEnd"/>
      <w:r w:rsidRPr="0060599E">
        <w:rPr>
          <w:sz w:val="28"/>
          <w:szCs w:val="28"/>
        </w:rPr>
        <w:t xml:space="preserve"> основные показатели состояния ГО ФОИВ по состоянию на 01 января;</w:t>
      </w:r>
    </w:p>
    <w:p w14:paraId="42B5331C" w14:textId="77777777" w:rsidR="002F0E75" w:rsidRPr="0060599E" w:rsidRDefault="00C22BCE" w:rsidP="00C22BCE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lastRenderedPageBreak/>
        <w:t>разрабатывается</w:t>
      </w:r>
      <w:proofErr w:type="gramEnd"/>
      <w:r w:rsidRPr="0060599E">
        <w:rPr>
          <w:sz w:val="28"/>
          <w:szCs w:val="28"/>
        </w:rPr>
        <w:t xml:space="preserve"> план эвакуационных мероприятий в ФОИВ</w:t>
      </w:r>
      <w:r w:rsidR="002F0E75" w:rsidRPr="0060599E">
        <w:rPr>
          <w:sz w:val="28"/>
          <w:szCs w:val="28"/>
        </w:rPr>
        <w:t>;</w:t>
      </w:r>
    </w:p>
    <w:p w14:paraId="2988A792" w14:textId="77777777" w:rsidR="002F0E75" w:rsidRPr="0060599E" w:rsidRDefault="002F0E75" w:rsidP="00C22BCE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осуществляется</w:t>
      </w:r>
      <w:proofErr w:type="gramEnd"/>
      <w:r w:rsidRPr="0060599E">
        <w:rPr>
          <w:sz w:val="28"/>
          <w:szCs w:val="28"/>
        </w:rPr>
        <w:t xml:space="preserve"> расчёт укрытия работников ФОИВ в пункте постоянной дислокации в рабочее время при внезапном нападении противника по состоянию на 01 января;</w:t>
      </w:r>
    </w:p>
    <w:p w14:paraId="3F41DC39" w14:textId="77777777" w:rsidR="002F0E75" w:rsidRPr="0060599E" w:rsidRDefault="002F0E75" w:rsidP="00C22BCE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осуществляется</w:t>
      </w:r>
      <w:proofErr w:type="gramEnd"/>
      <w:r w:rsidRPr="0060599E">
        <w:rPr>
          <w:sz w:val="28"/>
          <w:szCs w:val="28"/>
        </w:rPr>
        <w:t xml:space="preserve"> расчёт обеспечения и порядок выдачи СИЗ работникам ФОИВ;</w:t>
      </w:r>
    </w:p>
    <w:p w14:paraId="39890DD0" w14:textId="047C6DD6" w:rsidR="00C22BCE" w:rsidRPr="0060599E" w:rsidRDefault="002F0E75" w:rsidP="00C22BCE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определяется</w:t>
      </w:r>
      <w:proofErr w:type="gramEnd"/>
      <w:r w:rsidRPr="0060599E">
        <w:rPr>
          <w:sz w:val="28"/>
          <w:szCs w:val="28"/>
        </w:rPr>
        <w:t xml:space="preserve"> состав оперативных групп ФОИВ, убывающих на запасные пункты управления для решения задач в области ГО</w:t>
      </w:r>
      <w:r w:rsidR="00C22BCE" w:rsidRPr="0060599E">
        <w:rPr>
          <w:sz w:val="28"/>
          <w:szCs w:val="28"/>
        </w:rPr>
        <w:t>.</w:t>
      </w:r>
    </w:p>
    <w:p w14:paraId="7E5FEF73" w14:textId="77777777" w:rsidR="002F0E75" w:rsidRPr="0060599E" w:rsidRDefault="002F0E75" w:rsidP="002F0E75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5479161" w14:textId="77777777" w:rsidR="00C15C3D" w:rsidRPr="0060599E" w:rsidRDefault="00C15C3D" w:rsidP="00C15C3D">
      <w:pPr>
        <w:ind w:firstLine="709"/>
        <w:jc w:val="both"/>
        <w:rPr>
          <w:b/>
          <w:snapToGrid w:val="0"/>
          <w:sz w:val="28"/>
          <w:szCs w:val="28"/>
        </w:rPr>
      </w:pPr>
      <w:r w:rsidRPr="0060599E">
        <w:rPr>
          <w:snapToGrid w:val="0"/>
          <w:sz w:val="28"/>
          <w:szCs w:val="28"/>
        </w:rPr>
        <w:t xml:space="preserve">В соответствии с разделом </w:t>
      </w:r>
      <w:r w:rsidRPr="0060599E">
        <w:rPr>
          <w:snapToGrid w:val="0"/>
          <w:sz w:val="28"/>
          <w:szCs w:val="28"/>
          <w:lang w:val="en-US"/>
        </w:rPr>
        <w:t>III</w:t>
      </w:r>
      <w:r w:rsidRPr="0060599E">
        <w:rPr>
          <w:snapToGrid w:val="0"/>
          <w:sz w:val="28"/>
          <w:szCs w:val="28"/>
        </w:rPr>
        <w:t xml:space="preserve"> Приказа МЧС России </w:t>
      </w:r>
      <w:r w:rsidRPr="0060599E">
        <w:rPr>
          <w:snapToGrid w:val="0"/>
          <w:sz w:val="28"/>
          <w:szCs w:val="28"/>
          <w:lang w:val="en-US"/>
        </w:rPr>
        <w:t>N</w:t>
      </w:r>
      <w:r w:rsidRPr="0060599E">
        <w:rPr>
          <w:snapToGrid w:val="0"/>
          <w:sz w:val="28"/>
          <w:szCs w:val="28"/>
        </w:rPr>
        <w:t xml:space="preserve"> 216 ДСП от</w:t>
      </w:r>
      <w:r w:rsidRPr="0060599E">
        <w:t> </w:t>
      </w:r>
      <w:r w:rsidRPr="0060599E">
        <w:rPr>
          <w:snapToGrid w:val="0"/>
          <w:sz w:val="28"/>
          <w:szCs w:val="28"/>
        </w:rPr>
        <w:t>27.03.2020 г.</w:t>
      </w:r>
      <w:r w:rsidRPr="0060599E">
        <w:rPr>
          <w:b/>
          <w:snapToGrid w:val="0"/>
          <w:sz w:val="28"/>
          <w:szCs w:val="28"/>
        </w:rPr>
        <w:t xml:space="preserve"> на уровне субъектов РФ и МО, </w:t>
      </w:r>
      <w:r w:rsidRPr="0060599E">
        <w:rPr>
          <w:b/>
          <w:sz w:val="28"/>
          <w:szCs w:val="28"/>
        </w:rPr>
        <w:t xml:space="preserve">территория которого </w:t>
      </w:r>
      <w:r w:rsidRPr="0060599E">
        <w:rPr>
          <w:b/>
          <w:sz w:val="28"/>
          <w:szCs w:val="28"/>
          <w:u w:val="single"/>
        </w:rPr>
        <w:t>ОТНЕСЕНА</w:t>
      </w:r>
      <w:r w:rsidRPr="0060599E">
        <w:rPr>
          <w:b/>
          <w:sz w:val="28"/>
          <w:szCs w:val="28"/>
        </w:rPr>
        <w:t xml:space="preserve"> к группе по ГО,</w:t>
      </w:r>
      <w:r w:rsidRPr="0060599E">
        <w:rPr>
          <w:b/>
          <w:snapToGrid w:val="0"/>
          <w:sz w:val="28"/>
          <w:szCs w:val="28"/>
        </w:rPr>
        <w:t xml:space="preserve"> осуществляются следующие мероприятия и действия:</w:t>
      </w:r>
    </w:p>
    <w:p w14:paraId="55A12B80" w14:textId="77777777" w:rsidR="00C15C3D" w:rsidRPr="0060599E" w:rsidRDefault="00C15C3D" w:rsidP="00C15C3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оценивается</w:t>
      </w:r>
      <w:proofErr w:type="gramEnd"/>
      <w:r w:rsidRPr="0060599E">
        <w:rPr>
          <w:sz w:val="28"/>
          <w:szCs w:val="28"/>
        </w:rPr>
        <w:t xml:space="preserve"> возможная обстановка на территории субъекта РФ (МО, территория которого </w:t>
      </w:r>
      <w:r w:rsidRPr="0060599E">
        <w:rPr>
          <w:sz w:val="28"/>
          <w:szCs w:val="28"/>
          <w:u w:val="single"/>
        </w:rPr>
        <w:t>отнесена</w:t>
      </w:r>
      <w:r w:rsidRPr="0060599E">
        <w:rPr>
          <w:sz w:val="28"/>
          <w:szCs w:val="28"/>
        </w:rPr>
        <w:t xml:space="preserve"> к группе по ГО), при военных конфликтах или вследствие этих конфликтов, а также при ЧС природного и техногенного характера;</w:t>
      </w:r>
    </w:p>
    <w:p w14:paraId="230EB1AE" w14:textId="20D30939" w:rsidR="00C15C3D" w:rsidRPr="0060599E" w:rsidRDefault="00C15C3D" w:rsidP="00C15C3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определяются</w:t>
      </w:r>
      <w:proofErr w:type="gramEnd"/>
      <w:r w:rsidRPr="0060599E">
        <w:rPr>
          <w:sz w:val="28"/>
          <w:szCs w:val="28"/>
        </w:rPr>
        <w:t xml:space="preserve"> основные показатели состояния ГО субъекта РФ (МО, территория которого </w:t>
      </w:r>
      <w:r w:rsidRPr="0060599E">
        <w:rPr>
          <w:sz w:val="28"/>
          <w:szCs w:val="28"/>
          <w:u w:val="single"/>
        </w:rPr>
        <w:t>отнесена</w:t>
      </w:r>
      <w:r w:rsidRPr="0060599E">
        <w:rPr>
          <w:sz w:val="28"/>
          <w:szCs w:val="28"/>
        </w:rPr>
        <w:t xml:space="preserve"> к группе по ГО) по состоянию на 01 января;</w:t>
      </w:r>
    </w:p>
    <w:p w14:paraId="05C3346F" w14:textId="66058BD7" w:rsidR="00C15C3D" w:rsidRPr="0060599E" w:rsidRDefault="00C15C3D" w:rsidP="00C15C3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календарный план выполнения основных мероприятий по ГО субъекта РФ (МО, территория которого </w:t>
      </w:r>
      <w:r w:rsidRPr="0060599E">
        <w:rPr>
          <w:sz w:val="28"/>
          <w:szCs w:val="28"/>
          <w:u w:val="single"/>
        </w:rPr>
        <w:t>отнесена</w:t>
      </w:r>
      <w:r w:rsidRPr="0060599E">
        <w:rPr>
          <w:sz w:val="28"/>
          <w:szCs w:val="28"/>
        </w:rPr>
        <w:t xml:space="preserve"> к группе по ГО);</w:t>
      </w:r>
    </w:p>
    <w:p w14:paraId="2CBF4018" w14:textId="1282606A" w:rsidR="00C15C3D" w:rsidRPr="0060599E" w:rsidRDefault="00C15C3D" w:rsidP="00C15C3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план организации управления ГО и связи субъекта РФ (МО, территория которого </w:t>
      </w:r>
      <w:r w:rsidRPr="0060599E">
        <w:rPr>
          <w:sz w:val="28"/>
          <w:szCs w:val="28"/>
          <w:u w:val="single"/>
        </w:rPr>
        <w:t>отнесена</w:t>
      </w:r>
      <w:r w:rsidRPr="0060599E">
        <w:rPr>
          <w:sz w:val="28"/>
          <w:szCs w:val="28"/>
        </w:rPr>
        <w:t xml:space="preserve"> к группе по ГО);</w:t>
      </w:r>
    </w:p>
    <w:p w14:paraId="400AB448" w14:textId="1FE9A871" w:rsidR="00C15C3D" w:rsidRPr="0060599E" w:rsidRDefault="00C15C3D" w:rsidP="00C15C3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план организации оповещения населения субъекта РФ (МО, территория которого </w:t>
      </w:r>
      <w:r w:rsidRPr="0060599E">
        <w:rPr>
          <w:sz w:val="28"/>
          <w:szCs w:val="28"/>
          <w:u w:val="single"/>
        </w:rPr>
        <w:t>отнесена</w:t>
      </w:r>
      <w:r w:rsidRPr="0060599E">
        <w:rPr>
          <w:sz w:val="28"/>
          <w:szCs w:val="28"/>
        </w:rPr>
        <w:t xml:space="preserve"> к группе по ГО);</w:t>
      </w:r>
    </w:p>
    <w:p w14:paraId="75B306A5" w14:textId="4234514D" w:rsidR="00C15C3D" w:rsidRPr="0060599E" w:rsidRDefault="00C15C3D" w:rsidP="00C15C3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план организации и проведения АСДНР в субъекте РФ (МО, территория которого </w:t>
      </w:r>
      <w:r w:rsidRPr="0060599E">
        <w:rPr>
          <w:sz w:val="28"/>
          <w:szCs w:val="28"/>
          <w:u w:val="single"/>
        </w:rPr>
        <w:t>отнесена</w:t>
      </w:r>
      <w:r w:rsidRPr="0060599E">
        <w:rPr>
          <w:sz w:val="28"/>
          <w:szCs w:val="28"/>
        </w:rPr>
        <w:t xml:space="preserve"> к группе по ГО);</w:t>
      </w:r>
    </w:p>
    <w:p w14:paraId="7012D5A2" w14:textId="1C63C42F" w:rsidR="00C15C3D" w:rsidRPr="0060599E" w:rsidRDefault="00C15C3D" w:rsidP="00C15C3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план эвакуационных мероприятий в субъекте РФ (МО, территория которого </w:t>
      </w:r>
      <w:r w:rsidRPr="0060599E">
        <w:rPr>
          <w:sz w:val="28"/>
          <w:szCs w:val="28"/>
          <w:u w:val="single"/>
        </w:rPr>
        <w:t>отнесена</w:t>
      </w:r>
      <w:r w:rsidRPr="0060599E">
        <w:rPr>
          <w:sz w:val="28"/>
          <w:szCs w:val="28"/>
        </w:rPr>
        <w:t xml:space="preserve"> к группе по ГО);</w:t>
      </w:r>
    </w:p>
    <w:p w14:paraId="1D9AA50F" w14:textId="103CBDDC" w:rsidR="00C15C3D" w:rsidRPr="0060599E" w:rsidRDefault="00C15C3D" w:rsidP="00C15C3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план наращивания инженерной защиты населения субъекта РФ (МО, территория которого </w:t>
      </w:r>
      <w:r w:rsidRPr="0060599E">
        <w:rPr>
          <w:sz w:val="28"/>
          <w:szCs w:val="28"/>
          <w:u w:val="single"/>
        </w:rPr>
        <w:t>отнесена</w:t>
      </w:r>
      <w:r w:rsidRPr="0060599E">
        <w:rPr>
          <w:sz w:val="28"/>
          <w:szCs w:val="28"/>
        </w:rPr>
        <w:t xml:space="preserve"> к группе по ГО).</w:t>
      </w:r>
    </w:p>
    <w:p w14:paraId="50BAF801" w14:textId="77777777" w:rsidR="00C15C3D" w:rsidRPr="0060599E" w:rsidRDefault="00C15C3D" w:rsidP="00C15C3D">
      <w:pPr>
        <w:ind w:firstLine="709"/>
        <w:jc w:val="both"/>
        <w:rPr>
          <w:snapToGrid w:val="0"/>
          <w:sz w:val="28"/>
          <w:szCs w:val="28"/>
        </w:rPr>
      </w:pPr>
    </w:p>
    <w:p w14:paraId="2FC92A1D" w14:textId="77777777" w:rsidR="00C15C3D" w:rsidRPr="0060599E" w:rsidRDefault="00C15C3D" w:rsidP="00C15C3D">
      <w:pPr>
        <w:ind w:firstLine="709"/>
        <w:jc w:val="both"/>
        <w:rPr>
          <w:b/>
          <w:snapToGrid w:val="0"/>
          <w:sz w:val="28"/>
          <w:szCs w:val="28"/>
        </w:rPr>
      </w:pPr>
      <w:r w:rsidRPr="0060599E">
        <w:rPr>
          <w:snapToGrid w:val="0"/>
          <w:sz w:val="28"/>
          <w:szCs w:val="28"/>
        </w:rPr>
        <w:t xml:space="preserve">В соответствии с разделом </w:t>
      </w:r>
      <w:r w:rsidRPr="0060599E">
        <w:rPr>
          <w:snapToGrid w:val="0"/>
          <w:sz w:val="28"/>
          <w:szCs w:val="28"/>
          <w:lang w:val="en-US"/>
        </w:rPr>
        <w:t>III</w:t>
      </w:r>
      <w:r w:rsidRPr="0060599E">
        <w:rPr>
          <w:snapToGrid w:val="0"/>
          <w:sz w:val="28"/>
          <w:szCs w:val="28"/>
        </w:rPr>
        <w:t xml:space="preserve"> Приказа МЧС России </w:t>
      </w:r>
      <w:r w:rsidRPr="0060599E">
        <w:rPr>
          <w:snapToGrid w:val="0"/>
          <w:sz w:val="28"/>
          <w:szCs w:val="28"/>
          <w:lang w:val="en-US"/>
        </w:rPr>
        <w:t>N</w:t>
      </w:r>
      <w:r w:rsidRPr="0060599E">
        <w:rPr>
          <w:snapToGrid w:val="0"/>
          <w:sz w:val="28"/>
          <w:szCs w:val="28"/>
        </w:rPr>
        <w:t xml:space="preserve"> 216 ДСП от</w:t>
      </w:r>
      <w:r w:rsidRPr="0060599E">
        <w:t> </w:t>
      </w:r>
      <w:r w:rsidRPr="0060599E">
        <w:rPr>
          <w:snapToGrid w:val="0"/>
          <w:sz w:val="28"/>
          <w:szCs w:val="28"/>
        </w:rPr>
        <w:t>27.03.2020 г.</w:t>
      </w:r>
      <w:r w:rsidRPr="0060599E">
        <w:rPr>
          <w:b/>
          <w:snapToGrid w:val="0"/>
          <w:sz w:val="28"/>
          <w:szCs w:val="28"/>
        </w:rPr>
        <w:t xml:space="preserve"> на уровне МО, </w:t>
      </w:r>
      <w:r w:rsidRPr="0060599E">
        <w:rPr>
          <w:b/>
          <w:sz w:val="28"/>
          <w:szCs w:val="28"/>
        </w:rPr>
        <w:t xml:space="preserve">территория которого </w:t>
      </w:r>
      <w:r w:rsidRPr="0060599E">
        <w:rPr>
          <w:b/>
          <w:sz w:val="28"/>
          <w:szCs w:val="28"/>
          <w:u w:val="single"/>
        </w:rPr>
        <w:t>НЕ ОТНЕСЕНА</w:t>
      </w:r>
      <w:r w:rsidRPr="0060599E">
        <w:rPr>
          <w:b/>
          <w:sz w:val="28"/>
          <w:szCs w:val="28"/>
        </w:rPr>
        <w:t xml:space="preserve"> к группе по ГО,</w:t>
      </w:r>
      <w:r w:rsidRPr="0060599E">
        <w:rPr>
          <w:b/>
          <w:snapToGrid w:val="0"/>
          <w:sz w:val="28"/>
          <w:szCs w:val="28"/>
        </w:rPr>
        <w:t xml:space="preserve"> осуществляются следующие мероприятия и действия:</w:t>
      </w:r>
    </w:p>
    <w:p w14:paraId="536155A7" w14:textId="77777777" w:rsidR="00C15C3D" w:rsidRPr="0060599E" w:rsidRDefault="00C15C3D" w:rsidP="00C15C3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оценивается</w:t>
      </w:r>
      <w:proofErr w:type="gramEnd"/>
      <w:r w:rsidRPr="0060599E">
        <w:rPr>
          <w:sz w:val="28"/>
          <w:szCs w:val="28"/>
        </w:rPr>
        <w:t xml:space="preserve"> возможная обстановка на территории МО, территория которого </w:t>
      </w:r>
      <w:r w:rsidRPr="0060599E">
        <w:rPr>
          <w:sz w:val="28"/>
          <w:szCs w:val="28"/>
          <w:u w:val="single"/>
        </w:rPr>
        <w:t>не отнесена</w:t>
      </w:r>
      <w:r w:rsidRPr="0060599E">
        <w:rPr>
          <w:sz w:val="28"/>
          <w:szCs w:val="28"/>
        </w:rPr>
        <w:t xml:space="preserve"> к группам по ГО, при военных конфликтах или вследствие этих конфликтов, а также при ЧС природного и техногенного характера;</w:t>
      </w:r>
    </w:p>
    <w:p w14:paraId="581FCD92" w14:textId="77777777" w:rsidR="00C15C3D" w:rsidRPr="0060599E" w:rsidRDefault="00C15C3D" w:rsidP="00C15C3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определяются</w:t>
      </w:r>
      <w:proofErr w:type="gramEnd"/>
      <w:r w:rsidRPr="0060599E">
        <w:rPr>
          <w:sz w:val="28"/>
          <w:szCs w:val="28"/>
        </w:rPr>
        <w:t xml:space="preserve"> основные показатели состояния ГО МО, территория которого </w:t>
      </w:r>
      <w:r w:rsidRPr="0060599E">
        <w:rPr>
          <w:sz w:val="28"/>
          <w:szCs w:val="28"/>
          <w:u w:val="single"/>
        </w:rPr>
        <w:t>не отнесена</w:t>
      </w:r>
      <w:r w:rsidRPr="0060599E">
        <w:rPr>
          <w:sz w:val="28"/>
          <w:szCs w:val="28"/>
        </w:rPr>
        <w:t xml:space="preserve"> к группам по ГО;</w:t>
      </w:r>
    </w:p>
    <w:p w14:paraId="571E3513" w14:textId="77777777" w:rsidR="00C15C3D" w:rsidRPr="0060599E" w:rsidRDefault="00C15C3D" w:rsidP="00C15C3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календарный план выполнения основных мероприятий по ГО МО, территория которого </w:t>
      </w:r>
      <w:r w:rsidRPr="0060599E">
        <w:rPr>
          <w:sz w:val="28"/>
          <w:szCs w:val="28"/>
          <w:u w:val="single"/>
        </w:rPr>
        <w:t>не отнесена</w:t>
      </w:r>
      <w:r w:rsidRPr="0060599E">
        <w:rPr>
          <w:sz w:val="28"/>
          <w:szCs w:val="28"/>
        </w:rPr>
        <w:t xml:space="preserve"> к группам по ГО;</w:t>
      </w:r>
    </w:p>
    <w:p w14:paraId="3CE70E57" w14:textId="77777777" w:rsidR="00C15C3D" w:rsidRPr="0060599E" w:rsidRDefault="00C15C3D" w:rsidP="00C15C3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lastRenderedPageBreak/>
        <w:t>определяются</w:t>
      </w:r>
      <w:proofErr w:type="gramEnd"/>
      <w:r w:rsidRPr="0060599E">
        <w:rPr>
          <w:sz w:val="28"/>
          <w:szCs w:val="28"/>
        </w:rPr>
        <w:t xml:space="preserve"> основные показатели состояния ГО МО, территория которого </w:t>
      </w:r>
      <w:r w:rsidRPr="0060599E">
        <w:rPr>
          <w:sz w:val="28"/>
          <w:szCs w:val="28"/>
          <w:u w:val="single"/>
        </w:rPr>
        <w:t>не отнесена</w:t>
      </w:r>
      <w:r w:rsidRPr="0060599E">
        <w:rPr>
          <w:sz w:val="28"/>
          <w:szCs w:val="28"/>
        </w:rPr>
        <w:t xml:space="preserve"> в установленном порядке к группам по ГО по состоянию на 01 января;</w:t>
      </w:r>
    </w:p>
    <w:p w14:paraId="071E03CA" w14:textId="77777777" w:rsidR="00C15C3D" w:rsidRPr="0060599E" w:rsidRDefault="00C15C3D" w:rsidP="00C15C3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план организации управления ГО и связи МО, территория которого </w:t>
      </w:r>
      <w:r w:rsidRPr="0060599E">
        <w:rPr>
          <w:sz w:val="28"/>
          <w:szCs w:val="28"/>
          <w:u w:val="single"/>
        </w:rPr>
        <w:t>не отнесена</w:t>
      </w:r>
      <w:r w:rsidRPr="0060599E">
        <w:rPr>
          <w:sz w:val="28"/>
          <w:szCs w:val="28"/>
        </w:rPr>
        <w:t xml:space="preserve"> к группам по ГО;</w:t>
      </w:r>
    </w:p>
    <w:p w14:paraId="25840A3E" w14:textId="77777777" w:rsidR="00C15C3D" w:rsidRPr="0060599E" w:rsidRDefault="00C15C3D" w:rsidP="00C15C3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план организации оповещения населения МО, территория которого </w:t>
      </w:r>
      <w:r w:rsidRPr="0060599E">
        <w:rPr>
          <w:sz w:val="28"/>
          <w:szCs w:val="28"/>
          <w:u w:val="single"/>
        </w:rPr>
        <w:t>не отнесена</w:t>
      </w:r>
      <w:r w:rsidRPr="0060599E">
        <w:rPr>
          <w:sz w:val="28"/>
          <w:szCs w:val="28"/>
        </w:rPr>
        <w:t xml:space="preserve"> к группам по ГО;</w:t>
      </w:r>
    </w:p>
    <w:p w14:paraId="5589A64B" w14:textId="77777777" w:rsidR="00C15C3D" w:rsidRPr="0060599E" w:rsidRDefault="00C15C3D" w:rsidP="00C15C3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план эвакуационных мероприятий в МО, территория которого </w:t>
      </w:r>
      <w:r w:rsidRPr="0060599E">
        <w:rPr>
          <w:sz w:val="28"/>
          <w:szCs w:val="28"/>
          <w:u w:val="single"/>
        </w:rPr>
        <w:t>не отнесена</w:t>
      </w:r>
      <w:r w:rsidRPr="0060599E">
        <w:rPr>
          <w:sz w:val="28"/>
          <w:szCs w:val="28"/>
        </w:rPr>
        <w:t xml:space="preserve"> к группе по ГО;</w:t>
      </w:r>
    </w:p>
    <w:p w14:paraId="1CBD66D0" w14:textId="77777777" w:rsidR="00C15C3D" w:rsidRPr="0060599E" w:rsidRDefault="00C15C3D" w:rsidP="00C15C3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план наращивания инженерной защиты населения МО, территория которого </w:t>
      </w:r>
      <w:r w:rsidRPr="0060599E">
        <w:rPr>
          <w:sz w:val="28"/>
          <w:szCs w:val="28"/>
          <w:u w:val="single"/>
        </w:rPr>
        <w:t>не отнесена</w:t>
      </w:r>
      <w:r w:rsidRPr="0060599E">
        <w:rPr>
          <w:sz w:val="28"/>
          <w:szCs w:val="28"/>
        </w:rPr>
        <w:t xml:space="preserve"> к группе по ГО.</w:t>
      </w:r>
    </w:p>
    <w:p w14:paraId="291DEBB1" w14:textId="77777777" w:rsidR="00C15C3D" w:rsidRPr="0060599E" w:rsidRDefault="00C15C3D" w:rsidP="00C15C3D">
      <w:pPr>
        <w:ind w:firstLine="709"/>
        <w:jc w:val="both"/>
        <w:rPr>
          <w:snapToGrid w:val="0"/>
          <w:sz w:val="28"/>
          <w:szCs w:val="28"/>
        </w:rPr>
      </w:pPr>
    </w:p>
    <w:p w14:paraId="3D853725" w14:textId="6CF3C9F2" w:rsidR="002F0E75" w:rsidRPr="0060599E" w:rsidRDefault="002F0E75" w:rsidP="002F0E75">
      <w:pPr>
        <w:ind w:firstLine="709"/>
        <w:jc w:val="both"/>
        <w:rPr>
          <w:b/>
          <w:snapToGrid w:val="0"/>
          <w:sz w:val="28"/>
          <w:szCs w:val="28"/>
        </w:rPr>
      </w:pPr>
      <w:r w:rsidRPr="0060599E">
        <w:rPr>
          <w:snapToGrid w:val="0"/>
          <w:sz w:val="28"/>
          <w:szCs w:val="28"/>
        </w:rPr>
        <w:t xml:space="preserve">В соответствии с разделом </w:t>
      </w:r>
      <w:r w:rsidRPr="0060599E">
        <w:rPr>
          <w:snapToGrid w:val="0"/>
          <w:sz w:val="28"/>
          <w:szCs w:val="28"/>
          <w:lang w:val="en-US"/>
        </w:rPr>
        <w:t>IV</w:t>
      </w:r>
      <w:r w:rsidRPr="0060599E">
        <w:rPr>
          <w:snapToGrid w:val="0"/>
          <w:sz w:val="28"/>
          <w:szCs w:val="28"/>
        </w:rPr>
        <w:t xml:space="preserve"> Приказа МЧС России </w:t>
      </w:r>
      <w:r w:rsidRPr="0060599E">
        <w:rPr>
          <w:snapToGrid w:val="0"/>
          <w:sz w:val="28"/>
          <w:szCs w:val="28"/>
          <w:lang w:val="en-US"/>
        </w:rPr>
        <w:t>N</w:t>
      </w:r>
      <w:r w:rsidRPr="0060599E">
        <w:rPr>
          <w:snapToGrid w:val="0"/>
          <w:sz w:val="28"/>
          <w:szCs w:val="28"/>
        </w:rPr>
        <w:t xml:space="preserve"> 216 ДСП от</w:t>
      </w:r>
      <w:r w:rsidRPr="0060599E">
        <w:t> </w:t>
      </w:r>
      <w:r w:rsidRPr="0060599E">
        <w:rPr>
          <w:snapToGrid w:val="0"/>
          <w:sz w:val="28"/>
          <w:szCs w:val="28"/>
        </w:rPr>
        <w:t>27.03.2020 г.</w:t>
      </w:r>
      <w:r w:rsidRPr="0060599E">
        <w:rPr>
          <w:b/>
          <w:snapToGrid w:val="0"/>
          <w:sz w:val="28"/>
          <w:szCs w:val="28"/>
        </w:rPr>
        <w:t xml:space="preserve"> на уровне организациях, отнесённых в установленном порядке к категориям по ГО, осуществляются следующие мероприятия и действия:</w:t>
      </w:r>
    </w:p>
    <w:p w14:paraId="5D5BEBCA" w14:textId="0B2FEFEB" w:rsidR="002F0E75" w:rsidRPr="0060599E" w:rsidRDefault="002F0E75" w:rsidP="002F0E75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определяются</w:t>
      </w:r>
      <w:proofErr w:type="gramEnd"/>
      <w:r w:rsidRPr="0060599E">
        <w:rPr>
          <w:sz w:val="28"/>
          <w:szCs w:val="28"/>
        </w:rPr>
        <w:t xml:space="preserve"> основные показатели состояния ГО </w:t>
      </w:r>
      <w:r w:rsidRPr="0060599E">
        <w:rPr>
          <w:snapToGrid w:val="0"/>
          <w:sz w:val="28"/>
          <w:szCs w:val="28"/>
        </w:rPr>
        <w:t>организации, отнесённой в установленном порядке к категории по ГО,</w:t>
      </w:r>
      <w:r w:rsidRPr="0060599E">
        <w:rPr>
          <w:sz w:val="28"/>
          <w:szCs w:val="28"/>
        </w:rPr>
        <w:t xml:space="preserve"> по состоянию на 01 января;</w:t>
      </w:r>
    </w:p>
    <w:p w14:paraId="4D49AED3" w14:textId="27C34897" w:rsidR="002F0E75" w:rsidRPr="0060599E" w:rsidRDefault="002F0E75" w:rsidP="002F0E75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оценивается</w:t>
      </w:r>
      <w:proofErr w:type="gramEnd"/>
      <w:r w:rsidRPr="0060599E">
        <w:rPr>
          <w:sz w:val="28"/>
          <w:szCs w:val="28"/>
        </w:rPr>
        <w:t xml:space="preserve"> возможная обстановка на территории</w:t>
      </w:r>
      <w:r w:rsidRPr="0060599E">
        <w:rPr>
          <w:snapToGrid w:val="0"/>
          <w:sz w:val="28"/>
          <w:szCs w:val="28"/>
        </w:rPr>
        <w:t xml:space="preserve"> организации, отнесённой в установленном порядке к категории по ГО</w:t>
      </w:r>
      <w:r w:rsidRPr="0060599E">
        <w:rPr>
          <w:sz w:val="28"/>
          <w:szCs w:val="28"/>
        </w:rPr>
        <w:t>;</w:t>
      </w:r>
    </w:p>
    <w:p w14:paraId="0EB9333D" w14:textId="6DFB65D8" w:rsidR="002F0E75" w:rsidRPr="0060599E" w:rsidRDefault="002F0E75" w:rsidP="002F0E75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календарный план выполнения основных мероприятий по ГО </w:t>
      </w:r>
      <w:r w:rsidRPr="0060599E">
        <w:rPr>
          <w:snapToGrid w:val="0"/>
          <w:sz w:val="28"/>
          <w:szCs w:val="28"/>
        </w:rPr>
        <w:t>организации, отнесённой в установленном порядке к категории по ГО</w:t>
      </w:r>
      <w:r w:rsidRPr="0060599E">
        <w:rPr>
          <w:sz w:val="28"/>
          <w:szCs w:val="28"/>
        </w:rPr>
        <w:t>;</w:t>
      </w:r>
    </w:p>
    <w:p w14:paraId="607EF2F9" w14:textId="1D1DAA7D" w:rsidR="002F0E75" w:rsidRPr="0060599E" w:rsidRDefault="002F0E75" w:rsidP="002F0E75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план организации и проведения АСДНР </w:t>
      </w:r>
      <w:r w:rsidRPr="0060599E">
        <w:rPr>
          <w:snapToGrid w:val="0"/>
          <w:sz w:val="28"/>
          <w:szCs w:val="28"/>
        </w:rPr>
        <w:t>организации, отнесённой в установленном порядке к категории по ГО;</w:t>
      </w:r>
    </w:p>
    <w:p w14:paraId="4DEA8CAC" w14:textId="3CDDDAD0" w:rsidR="002F0E75" w:rsidRPr="0060599E" w:rsidRDefault="002F0E75" w:rsidP="002F0E75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осуществляется</w:t>
      </w:r>
      <w:proofErr w:type="gramEnd"/>
      <w:r w:rsidRPr="0060599E">
        <w:rPr>
          <w:sz w:val="28"/>
          <w:szCs w:val="28"/>
        </w:rPr>
        <w:t xml:space="preserve"> расчёт укрытия работников </w:t>
      </w:r>
      <w:r w:rsidRPr="0060599E">
        <w:rPr>
          <w:snapToGrid w:val="0"/>
          <w:sz w:val="28"/>
          <w:szCs w:val="28"/>
        </w:rPr>
        <w:t>организации, отнесённой в установленном порядке к категории по ГО,</w:t>
      </w:r>
      <w:r w:rsidRPr="0060599E">
        <w:rPr>
          <w:sz w:val="28"/>
          <w:szCs w:val="28"/>
        </w:rPr>
        <w:t xml:space="preserve"> и членов их семей в ЗС по состоянию на 01 января;</w:t>
      </w:r>
    </w:p>
    <w:p w14:paraId="51986175" w14:textId="196D0610" w:rsidR="002F0E75" w:rsidRPr="0060599E" w:rsidRDefault="002F0E75" w:rsidP="002F0E75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план наращивания инженерной защиты работников </w:t>
      </w:r>
      <w:r w:rsidR="00C15C3D" w:rsidRPr="0060599E">
        <w:rPr>
          <w:snapToGrid w:val="0"/>
          <w:sz w:val="28"/>
          <w:szCs w:val="28"/>
        </w:rPr>
        <w:t>организации, отнесённой в установленном порядке к категории по ГО</w:t>
      </w:r>
      <w:r w:rsidRPr="0060599E">
        <w:rPr>
          <w:sz w:val="28"/>
          <w:szCs w:val="28"/>
        </w:rPr>
        <w:t>;</w:t>
      </w:r>
    </w:p>
    <w:p w14:paraId="6146EA4B" w14:textId="7B7520AE" w:rsidR="002F0E75" w:rsidRPr="0060599E" w:rsidRDefault="002F0E75" w:rsidP="002F0E75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план эвакуационных мероприятий </w:t>
      </w:r>
      <w:r w:rsidR="00C15C3D" w:rsidRPr="0060599E">
        <w:rPr>
          <w:sz w:val="28"/>
          <w:szCs w:val="28"/>
        </w:rPr>
        <w:t xml:space="preserve">в </w:t>
      </w:r>
      <w:r w:rsidR="00C15C3D" w:rsidRPr="0060599E">
        <w:rPr>
          <w:snapToGrid w:val="0"/>
          <w:sz w:val="28"/>
          <w:szCs w:val="28"/>
        </w:rPr>
        <w:t>организации, отнесённой в установленном порядке к категории по ГО</w:t>
      </w:r>
      <w:r w:rsidRPr="0060599E">
        <w:rPr>
          <w:sz w:val="28"/>
          <w:szCs w:val="28"/>
        </w:rPr>
        <w:t>;</w:t>
      </w:r>
    </w:p>
    <w:p w14:paraId="5773B6B6" w14:textId="22CE5671" w:rsidR="00C15C3D" w:rsidRPr="0060599E" w:rsidRDefault="00C15C3D" w:rsidP="002F0E75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разрабатывается</w:t>
      </w:r>
      <w:proofErr w:type="gramEnd"/>
      <w:r w:rsidRPr="0060599E">
        <w:rPr>
          <w:sz w:val="28"/>
          <w:szCs w:val="28"/>
        </w:rPr>
        <w:t xml:space="preserve"> план наращивания мероприятий по ПУФ </w:t>
      </w:r>
      <w:r w:rsidRPr="0060599E">
        <w:rPr>
          <w:snapToGrid w:val="0"/>
          <w:sz w:val="28"/>
          <w:szCs w:val="28"/>
        </w:rPr>
        <w:t>организации, отнесённой в установленном порядке к категории по ГО (или организаций, необходимых для дальнейшего выживания населения при военных конфликтах или вследствие этих конфликтов);</w:t>
      </w:r>
    </w:p>
    <w:p w14:paraId="35431967" w14:textId="24F71D3A" w:rsidR="00C15C3D" w:rsidRPr="0060599E" w:rsidRDefault="00C15C3D" w:rsidP="00C15C3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определяется</w:t>
      </w:r>
      <w:proofErr w:type="gramEnd"/>
      <w:r w:rsidRPr="0060599E">
        <w:rPr>
          <w:sz w:val="28"/>
          <w:szCs w:val="28"/>
        </w:rPr>
        <w:t xml:space="preserve"> состав сил и средств ГО </w:t>
      </w:r>
      <w:r w:rsidRPr="0060599E">
        <w:rPr>
          <w:snapToGrid w:val="0"/>
          <w:sz w:val="28"/>
          <w:szCs w:val="28"/>
        </w:rPr>
        <w:t>организации, отнесённой в установленном порядке к категории по ГО</w:t>
      </w:r>
      <w:r w:rsidRPr="0060599E">
        <w:rPr>
          <w:sz w:val="28"/>
          <w:szCs w:val="28"/>
        </w:rPr>
        <w:t>;</w:t>
      </w:r>
    </w:p>
    <w:p w14:paraId="461DC01D" w14:textId="10CB0180" w:rsidR="002F0E75" w:rsidRPr="0060599E" w:rsidRDefault="002F0E75" w:rsidP="00C15C3D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0599E">
        <w:rPr>
          <w:sz w:val="28"/>
          <w:szCs w:val="28"/>
        </w:rPr>
        <w:t>осуществляется</w:t>
      </w:r>
      <w:proofErr w:type="gramEnd"/>
      <w:r w:rsidRPr="0060599E">
        <w:rPr>
          <w:sz w:val="28"/>
          <w:szCs w:val="28"/>
        </w:rPr>
        <w:t xml:space="preserve"> расчёт обеспечения и поряд</w:t>
      </w:r>
      <w:r w:rsidR="00C15C3D" w:rsidRPr="0060599E">
        <w:rPr>
          <w:sz w:val="28"/>
          <w:szCs w:val="28"/>
        </w:rPr>
        <w:t>ка</w:t>
      </w:r>
      <w:r w:rsidRPr="0060599E">
        <w:rPr>
          <w:sz w:val="28"/>
          <w:szCs w:val="28"/>
        </w:rPr>
        <w:t xml:space="preserve"> выдачи СИЗ работникам </w:t>
      </w:r>
      <w:r w:rsidR="00C15C3D" w:rsidRPr="0060599E">
        <w:rPr>
          <w:snapToGrid w:val="0"/>
          <w:sz w:val="28"/>
          <w:szCs w:val="28"/>
        </w:rPr>
        <w:t>организации, отнесённой в установленном порядке к категории по ГО</w:t>
      </w:r>
      <w:r w:rsidR="00C15C3D" w:rsidRPr="0060599E">
        <w:rPr>
          <w:sz w:val="28"/>
          <w:szCs w:val="28"/>
        </w:rPr>
        <w:t>.</w:t>
      </w:r>
    </w:p>
    <w:p w14:paraId="2F3A7FB5" w14:textId="77777777" w:rsidR="00C15C3D" w:rsidRPr="0060599E" w:rsidRDefault="00C15C3D" w:rsidP="00C15C3D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01F93A9" w14:textId="0C6D6D14" w:rsidR="000F7531" w:rsidRPr="0060599E" w:rsidRDefault="00963820" w:rsidP="000F753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i/>
          <w:sz w:val="28"/>
          <w:szCs w:val="28"/>
        </w:rPr>
      </w:pPr>
      <w:r w:rsidRPr="0060599E">
        <w:rPr>
          <w:sz w:val="28"/>
          <w:szCs w:val="20"/>
        </w:rPr>
        <w:lastRenderedPageBreak/>
        <w:t xml:space="preserve">Таким образом, </w:t>
      </w:r>
      <w:r w:rsidR="000F7531" w:rsidRPr="0060599E">
        <w:rPr>
          <w:sz w:val="28"/>
          <w:szCs w:val="20"/>
        </w:rPr>
        <w:t>своевременное выполнение</w:t>
      </w:r>
      <w:r w:rsidRPr="0060599E">
        <w:rPr>
          <w:sz w:val="28"/>
          <w:szCs w:val="44"/>
        </w:rPr>
        <w:t xml:space="preserve"> мероприяти</w:t>
      </w:r>
      <w:r w:rsidR="000F7531" w:rsidRPr="0060599E">
        <w:rPr>
          <w:sz w:val="28"/>
          <w:szCs w:val="44"/>
        </w:rPr>
        <w:t>й</w:t>
      </w:r>
      <w:r w:rsidRPr="0060599E">
        <w:rPr>
          <w:sz w:val="28"/>
          <w:szCs w:val="44"/>
        </w:rPr>
        <w:t xml:space="preserve"> и действи</w:t>
      </w:r>
      <w:r w:rsidR="000F7531" w:rsidRPr="0060599E">
        <w:rPr>
          <w:sz w:val="28"/>
          <w:szCs w:val="44"/>
        </w:rPr>
        <w:t xml:space="preserve">й </w:t>
      </w:r>
      <w:r w:rsidRPr="0060599E">
        <w:rPr>
          <w:sz w:val="28"/>
          <w:szCs w:val="44"/>
        </w:rPr>
        <w:t>должностны</w:t>
      </w:r>
      <w:r w:rsidR="000F7531" w:rsidRPr="0060599E">
        <w:rPr>
          <w:sz w:val="28"/>
          <w:szCs w:val="44"/>
        </w:rPr>
        <w:t>ми</w:t>
      </w:r>
      <w:r w:rsidRPr="0060599E">
        <w:rPr>
          <w:sz w:val="28"/>
          <w:szCs w:val="44"/>
        </w:rPr>
        <w:t xml:space="preserve"> лиц</w:t>
      </w:r>
      <w:r w:rsidR="000F7531" w:rsidRPr="0060599E">
        <w:rPr>
          <w:sz w:val="28"/>
          <w:szCs w:val="44"/>
        </w:rPr>
        <w:t>ами</w:t>
      </w:r>
      <w:r w:rsidRPr="0060599E">
        <w:rPr>
          <w:sz w:val="28"/>
          <w:szCs w:val="44"/>
        </w:rPr>
        <w:t xml:space="preserve"> и ОУ по приведению в готовность и ведению ГО</w:t>
      </w:r>
      <w:r w:rsidR="000F7531" w:rsidRPr="0060599E">
        <w:rPr>
          <w:sz w:val="28"/>
          <w:szCs w:val="44"/>
        </w:rPr>
        <w:t>,</w:t>
      </w:r>
      <w:r w:rsidRPr="0060599E">
        <w:rPr>
          <w:sz w:val="28"/>
          <w:szCs w:val="44"/>
        </w:rPr>
        <w:t xml:space="preserve"> </w:t>
      </w:r>
      <w:r w:rsidR="000F7531" w:rsidRPr="0060599E">
        <w:rPr>
          <w:sz w:val="28"/>
          <w:szCs w:val="44"/>
        </w:rPr>
        <w:t xml:space="preserve">позволит снизить число материальных и человеческих потерь </w:t>
      </w:r>
      <w:r w:rsidR="000F7531" w:rsidRPr="0060599E">
        <w:rPr>
          <w:rFonts w:eastAsia="Calibri"/>
          <w:sz w:val="28"/>
          <w:szCs w:val="28"/>
        </w:rPr>
        <w:t>в сложных условиях обстановки.</w:t>
      </w:r>
    </w:p>
    <w:p w14:paraId="29FC0567" w14:textId="77777777" w:rsidR="007A5824" w:rsidRPr="0060599E" w:rsidRDefault="007A5824" w:rsidP="007A5824">
      <w:pPr>
        <w:ind w:firstLine="709"/>
        <w:jc w:val="both"/>
        <w:rPr>
          <w:sz w:val="20"/>
          <w:szCs w:val="20"/>
        </w:rPr>
      </w:pPr>
    </w:p>
    <w:p w14:paraId="126959C8" w14:textId="77777777" w:rsidR="007A5824" w:rsidRPr="00C05C92" w:rsidRDefault="007A5824" w:rsidP="007A5824">
      <w:pPr>
        <w:ind w:firstLine="709"/>
        <w:jc w:val="both"/>
        <w:rPr>
          <w:sz w:val="20"/>
          <w:szCs w:val="20"/>
        </w:rPr>
      </w:pPr>
    </w:p>
    <w:p w14:paraId="47BF8E04" w14:textId="477D9766" w:rsidR="00707117" w:rsidRPr="00BA4683" w:rsidRDefault="00707117">
      <w:pPr>
        <w:rPr>
          <w:sz w:val="28"/>
          <w:szCs w:val="20"/>
        </w:rPr>
      </w:pPr>
      <w:r w:rsidRPr="00BA4683">
        <w:rPr>
          <w:sz w:val="28"/>
          <w:szCs w:val="20"/>
        </w:rPr>
        <w:br w:type="page"/>
      </w:r>
    </w:p>
    <w:p w14:paraId="2E4A140B" w14:textId="77777777" w:rsidR="00A04159" w:rsidRPr="007F07C4" w:rsidRDefault="00A04159" w:rsidP="00FA3E8F">
      <w:pPr>
        <w:jc w:val="center"/>
        <w:rPr>
          <w:rFonts w:eastAsiaTheme="minorHAnsi"/>
          <w:caps/>
          <w:sz w:val="28"/>
          <w:szCs w:val="28"/>
          <w:lang w:eastAsia="en-US"/>
        </w:rPr>
      </w:pPr>
      <w:r w:rsidRPr="007F07C4">
        <w:rPr>
          <w:rFonts w:eastAsiaTheme="minorHAnsi"/>
          <w:caps/>
          <w:sz w:val="28"/>
          <w:szCs w:val="28"/>
          <w:lang w:eastAsia="en-US"/>
        </w:rPr>
        <w:lastRenderedPageBreak/>
        <w:t>Заключение</w:t>
      </w:r>
    </w:p>
    <w:p w14:paraId="6AEFBDD7" w14:textId="77777777" w:rsidR="00A04159" w:rsidRDefault="00A04159" w:rsidP="00FA3E8F">
      <w:pPr>
        <w:jc w:val="center"/>
        <w:rPr>
          <w:rFonts w:eastAsiaTheme="minorHAnsi"/>
          <w:sz w:val="28"/>
          <w:szCs w:val="28"/>
          <w:lang w:eastAsia="en-US"/>
        </w:rPr>
      </w:pPr>
    </w:p>
    <w:p w14:paraId="0A52C4C4" w14:textId="77777777" w:rsidR="0000226A" w:rsidRPr="0060599E" w:rsidRDefault="0000226A" w:rsidP="00FA3E8F">
      <w:pPr>
        <w:jc w:val="center"/>
        <w:rPr>
          <w:rFonts w:eastAsiaTheme="minorHAnsi"/>
          <w:sz w:val="28"/>
          <w:szCs w:val="28"/>
          <w:lang w:eastAsia="en-US"/>
        </w:rPr>
      </w:pPr>
    </w:p>
    <w:p w14:paraId="066E3906" w14:textId="1EAEF7D0" w:rsidR="00BA4683" w:rsidRPr="0060599E" w:rsidRDefault="00BA4683" w:rsidP="00BA4683">
      <w:pPr>
        <w:ind w:firstLine="709"/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В результате развития и совершенствования </w:t>
      </w:r>
      <w:r w:rsidR="00127F50" w:rsidRPr="0060599E">
        <w:rPr>
          <w:sz w:val="28"/>
          <w:szCs w:val="28"/>
        </w:rPr>
        <w:t>систем ГО и ЗНТ</w:t>
      </w:r>
      <w:r w:rsidRPr="0060599E">
        <w:rPr>
          <w:sz w:val="28"/>
          <w:szCs w:val="28"/>
        </w:rPr>
        <w:t xml:space="preserve">ЧС, с каждым годом повышается уровень защищённости населения, материальных и культурных ценностей и достигается такой уровень реагирования органов управления ГО и сил ГО, органов управления и сил РСЧС, который будет соответствовать прогнозируемым опасностям, возникающим при военных конфликтах или вследствие этих конфликтов, и рискам возникновения ЧС, пожаров и происшествий на водных объектах. </w:t>
      </w:r>
    </w:p>
    <w:p w14:paraId="25E7D0AC" w14:textId="77777777" w:rsidR="008B18AA" w:rsidRPr="0060599E" w:rsidRDefault="008B18AA" w:rsidP="00FA3E8F">
      <w:pPr>
        <w:ind w:firstLine="709"/>
        <w:jc w:val="both"/>
        <w:rPr>
          <w:sz w:val="28"/>
          <w:szCs w:val="28"/>
        </w:rPr>
      </w:pPr>
    </w:p>
    <w:p w14:paraId="493D2203" w14:textId="77777777" w:rsidR="00A04159" w:rsidRPr="0060599E" w:rsidRDefault="00A04159" w:rsidP="00FA3E8F">
      <w:pPr>
        <w:ind w:firstLine="709"/>
        <w:jc w:val="both"/>
        <w:rPr>
          <w:sz w:val="32"/>
        </w:rPr>
      </w:pPr>
      <w:r w:rsidRPr="0060599E">
        <w:rPr>
          <w:sz w:val="32"/>
        </w:rPr>
        <w:br w:type="page"/>
      </w:r>
    </w:p>
    <w:p w14:paraId="494EAA86" w14:textId="77777777" w:rsidR="007039FE" w:rsidRPr="007F07C4" w:rsidRDefault="007039FE" w:rsidP="00FA3E8F">
      <w:pPr>
        <w:jc w:val="center"/>
        <w:rPr>
          <w:rFonts w:eastAsiaTheme="minorHAnsi"/>
          <w:sz w:val="28"/>
          <w:szCs w:val="28"/>
          <w:lang w:eastAsia="en-US"/>
        </w:rPr>
      </w:pPr>
      <w:r w:rsidRPr="007F07C4">
        <w:rPr>
          <w:snapToGrid w:val="0"/>
          <w:sz w:val="28"/>
        </w:rPr>
        <w:lastRenderedPageBreak/>
        <w:t>СПИСОК ИСПОЛЬЗУЕМЫХ ИСТОЧНИКОВ</w:t>
      </w:r>
    </w:p>
    <w:p w14:paraId="69F0C3EC" w14:textId="77777777" w:rsidR="007039FE" w:rsidRPr="0060599E" w:rsidRDefault="007039FE" w:rsidP="00FA3E8F">
      <w:pPr>
        <w:rPr>
          <w:rFonts w:eastAsiaTheme="minorHAnsi"/>
          <w:sz w:val="28"/>
          <w:szCs w:val="28"/>
          <w:lang w:eastAsia="en-US"/>
        </w:rPr>
      </w:pPr>
    </w:p>
    <w:p w14:paraId="54992E7E" w14:textId="77777777" w:rsidR="0000226A" w:rsidRPr="0060599E" w:rsidRDefault="0000226A" w:rsidP="00FA3E8F">
      <w:pPr>
        <w:jc w:val="both"/>
        <w:rPr>
          <w:rFonts w:eastAsiaTheme="minorHAnsi"/>
          <w:sz w:val="28"/>
          <w:szCs w:val="28"/>
          <w:lang w:eastAsia="en-US"/>
        </w:rPr>
      </w:pPr>
    </w:p>
    <w:p w14:paraId="7B1932A8" w14:textId="77777777" w:rsidR="00BA4683" w:rsidRPr="0060599E" w:rsidRDefault="00BA4683" w:rsidP="00E230B3">
      <w:pPr>
        <w:pStyle w:val="af3"/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sz w:val="28"/>
          <w:szCs w:val="28"/>
        </w:rPr>
      </w:pPr>
      <w:r w:rsidRPr="0060599E">
        <w:rPr>
          <w:sz w:val="28"/>
          <w:szCs w:val="28"/>
        </w:rPr>
        <w:t xml:space="preserve">О гражданской обороне: Федеральный закон от 12 февраля 1998 г., </w:t>
      </w:r>
      <w:r w:rsidRPr="0060599E">
        <w:rPr>
          <w:sz w:val="28"/>
          <w:szCs w:val="28"/>
        </w:rPr>
        <w:br/>
        <w:t>N 28-ФЗ.</w:t>
      </w:r>
    </w:p>
    <w:p w14:paraId="10B946D4" w14:textId="77777777" w:rsidR="00BA4683" w:rsidRPr="0060599E" w:rsidRDefault="00BA4683" w:rsidP="00E230B3">
      <w:pPr>
        <w:pStyle w:val="af3"/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0599E">
        <w:rPr>
          <w:sz w:val="28"/>
          <w:szCs w:val="28"/>
        </w:rPr>
        <w:t>О защите населения и территорий от ЧС природного и техногенного характера: Федеральный закон от 21 ноября 1994 г., N 68-ФЗ.</w:t>
      </w:r>
    </w:p>
    <w:p w14:paraId="2EDEE6CB" w14:textId="77777777" w:rsidR="00BA4683" w:rsidRPr="0060599E" w:rsidRDefault="00BA4683" w:rsidP="00E230B3">
      <w:pPr>
        <w:pStyle w:val="210"/>
        <w:numPr>
          <w:ilvl w:val="0"/>
          <w:numId w:val="14"/>
        </w:numPr>
        <w:ind w:right="140"/>
      </w:pPr>
      <w:r w:rsidRPr="0060599E">
        <w:rPr>
          <w:bCs/>
          <w:szCs w:val="28"/>
        </w:rPr>
        <w:t xml:space="preserve">Об аварийно-спасательных службах и статусе спасателей: Федеральный закон от 22 августа 1995 г., </w:t>
      </w:r>
      <w:r w:rsidRPr="0060599E">
        <w:rPr>
          <w:bCs/>
          <w:szCs w:val="28"/>
          <w:lang w:val="en-US"/>
        </w:rPr>
        <w:t>N</w:t>
      </w:r>
      <w:r w:rsidRPr="0060599E">
        <w:rPr>
          <w:bCs/>
          <w:szCs w:val="28"/>
        </w:rPr>
        <w:t xml:space="preserve"> 151-ФЗ.</w:t>
      </w:r>
    </w:p>
    <w:p w14:paraId="3848C0EE" w14:textId="77777777" w:rsidR="00BA4683" w:rsidRPr="0060599E" w:rsidRDefault="00BA4683" w:rsidP="00E230B3">
      <w:pPr>
        <w:pStyle w:val="210"/>
        <w:numPr>
          <w:ilvl w:val="0"/>
          <w:numId w:val="14"/>
        </w:numPr>
        <w:ind w:right="140"/>
      </w:pPr>
      <w:r w:rsidRPr="0060599E">
        <w:rPr>
          <w:szCs w:val="28"/>
        </w:rPr>
        <w:t>Об утверждении Правил отнесения организаций к категориям по ГО в зависимости от роли в экономике государства или влияния на безопасность населения: Постановление Правительства РФ от 16</w:t>
      </w:r>
      <w:r w:rsidRPr="0060599E">
        <w:rPr>
          <w:bCs/>
          <w:szCs w:val="28"/>
        </w:rPr>
        <w:t xml:space="preserve"> августа </w:t>
      </w:r>
      <w:r w:rsidRPr="0060599E">
        <w:rPr>
          <w:szCs w:val="28"/>
        </w:rPr>
        <w:t>2016 г., N 804 ДСП.</w:t>
      </w:r>
    </w:p>
    <w:p w14:paraId="5A1E335D" w14:textId="77777777" w:rsidR="00BA4683" w:rsidRPr="0060599E" w:rsidRDefault="00BA4683" w:rsidP="00E230B3">
      <w:pPr>
        <w:numPr>
          <w:ilvl w:val="0"/>
          <w:numId w:val="14"/>
        </w:numPr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О порядке отнесения территорий к группам ГО: Постановление Правительства РФ от 03 октября 1998 г., </w:t>
      </w:r>
      <w:r w:rsidRPr="0060599E">
        <w:rPr>
          <w:sz w:val="28"/>
          <w:szCs w:val="28"/>
          <w:lang w:val="en-US"/>
        </w:rPr>
        <w:t>N</w:t>
      </w:r>
      <w:r w:rsidRPr="0060599E">
        <w:rPr>
          <w:sz w:val="28"/>
          <w:szCs w:val="28"/>
        </w:rPr>
        <w:t xml:space="preserve"> 1149.</w:t>
      </w:r>
    </w:p>
    <w:p w14:paraId="53A56CDF" w14:textId="77777777" w:rsidR="00BA4683" w:rsidRPr="0060599E" w:rsidRDefault="00BA4683" w:rsidP="00E230B3">
      <w:pPr>
        <w:numPr>
          <w:ilvl w:val="0"/>
          <w:numId w:val="14"/>
        </w:numPr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Об утверждении Положения о гражданской обороне в Российской Федерации: Постановление Правительства РФ от 26 ноября 2007 г., </w:t>
      </w:r>
      <w:r w:rsidRPr="0060599E">
        <w:rPr>
          <w:sz w:val="28"/>
          <w:szCs w:val="28"/>
          <w:lang w:val="en-US"/>
        </w:rPr>
        <w:t>N</w:t>
      </w:r>
      <w:r w:rsidRPr="0060599E">
        <w:rPr>
          <w:sz w:val="28"/>
          <w:szCs w:val="28"/>
        </w:rPr>
        <w:t> 804.</w:t>
      </w:r>
    </w:p>
    <w:p w14:paraId="0C4E8B0B" w14:textId="77777777" w:rsidR="00BA4683" w:rsidRPr="0060599E" w:rsidRDefault="00BA4683" w:rsidP="00E230B3">
      <w:pPr>
        <w:numPr>
          <w:ilvl w:val="0"/>
          <w:numId w:val="14"/>
        </w:numPr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О создании (назначении) в организациях структурных подразделений (работников), уполномоченных на решение задач в области гражданской обороны: Постановление Правительства РФ от 10 июля 1999 г., </w:t>
      </w:r>
      <w:r w:rsidRPr="0060599E">
        <w:rPr>
          <w:sz w:val="28"/>
          <w:szCs w:val="28"/>
          <w:lang w:val="en-US"/>
        </w:rPr>
        <w:t>N</w:t>
      </w:r>
      <w:r w:rsidRPr="0060599E">
        <w:rPr>
          <w:sz w:val="28"/>
          <w:szCs w:val="28"/>
        </w:rPr>
        <w:t xml:space="preserve"> 782.</w:t>
      </w:r>
    </w:p>
    <w:p w14:paraId="3C38EB48" w14:textId="77777777" w:rsidR="00BA4683" w:rsidRPr="0060599E" w:rsidRDefault="00BA4683" w:rsidP="00E230B3">
      <w:pPr>
        <w:pStyle w:val="210"/>
        <w:numPr>
          <w:ilvl w:val="0"/>
          <w:numId w:val="14"/>
        </w:numPr>
        <w:ind w:right="140"/>
      </w:pPr>
      <w:r w:rsidRPr="0060599E">
        <w:rPr>
          <w:bCs/>
          <w:szCs w:val="28"/>
        </w:rPr>
        <w:t>О единой государственной системе предупреждения и ликвидации ЧС: Постановление Правительства Российской Федерации от 30 декабря 2003 г., N 794.</w:t>
      </w:r>
    </w:p>
    <w:p w14:paraId="6EA6EB2A" w14:textId="77777777" w:rsidR="00BA4683" w:rsidRPr="0060599E" w:rsidRDefault="00BA4683" w:rsidP="00E230B3">
      <w:pPr>
        <w:pStyle w:val="210"/>
        <w:numPr>
          <w:ilvl w:val="0"/>
          <w:numId w:val="14"/>
        </w:numPr>
        <w:ind w:right="140"/>
      </w:pPr>
      <w:r w:rsidRPr="0060599E">
        <w:rPr>
          <w:bCs/>
          <w:szCs w:val="28"/>
        </w:rPr>
        <w:t>О силах и средствах единой государственной системы предупреждения и ликвидации чрезвычайных ситуаций: Постановление Правительства Российской Федерации от 08 ноября 2013 г., N 1007.</w:t>
      </w:r>
    </w:p>
    <w:p w14:paraId="1498AB70" w14:textId="77777777" w:rsidR="00BA4683" w:rsidRPr="0060599E" w:rsidRDefault="00BA4683" w:rsidP="00E230B3">
      <w:pPr>
        <w:pStyle w:val="210"/>
        <w:numPr>
          <w:ilvl w:val="0"/>
          <w:numId w:val="14"/>
        </w:numPr>
        <w:ind w:right="140"/>
      </w:pPr>
      <w:r w:rsidRPr="0060599E">
        <w:rPr>
          <w:szCs w:val="28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 техногенного характера: Постановление Правительства РФ от 25 июля 2020 г., N 1119.</w:t>
      </w:r>
    </w:p>
    <w:p w14:paraId="6544F972" w14:textId="2FE1AC3E" w:rsidR="00E90B88" w:rsidRPr="0060599E" w:rsidRDefault="00E90B88" w:rsidP="00E230B3">
      <w:pPr>
        <w:pStyle w:val="210"/>
        <w:numPr>
          <w:ilvl w:val="0"/>
          <w:numId w:val="14"/>
        </w:numPr>
        <w:ind w:right="140"/>
      </w:pPr>
      <w:r w:rsidRPr="0060599E">
        <w:t>Наставление по организации управления и оперативного (экстренного) реагирования при ликвидации ЧС, утв. протоколом заседания Правительственной КЧС и ОПБ от 10.03.2020 г., N 1.</w:t>
      </w:r>
    </w:p>
    <w:p w14:paraId="4C3BC9E3" w14:textId="45547B80" w:rsidR="00E16172" w:rsidRPr="0060599E" w:rsidRDefault="00E16172" w:rsidP="00E230B3">
      <w:pPr>
        <w:numPr>
          <w:ilvl w:val="0"/>
          <w:numId w:val="14"/>
        </w:numPr>
        <w:jc w:val="both"/>
        <w:rPr>
          <w:sz w:val="28"/>
          <w:szCs w:val="28"/>
        </w:rPr>
      </w:pPr>
      <w:r w:rsidRPr="0060599E">
        <w:rPr>
          <w:snapToGrid w:val="0"/>
          <w:sz w:val="28"/>
          <w:szCs w:val="28"/>
        </w:rPr>
        <w:t xml:space="preserve">Порядок разработки, согласования и утверждения планов ГО и защиты населения (планов ГО): Приказ МЧС России от 27 марта 2020 г., </w:t>
      </w:r>
      <w:r w:rsidRPr="0060599E">
        <w:rPr>
          <w:snapToGrid w:val="0"/>
          <w:sz w:val="28"/>
          <w:szCs w:val="28"/>
          <w:lang w:val="en-US"/>
        </w:rPr>
        <w:t>N</w:t>
      </w:r>
      <w:r w:rsidRPr="0060599E">
        <w:rPr>
          <w:snapToGrid w:val="0"/>
          <w:sz w:val="28"/>
          <w:szCs w:val="28"/>
        </w:rPr>
        <w:t> 216 ДСП.</w:t>
      </w:r>
      <w:r w:rsidRPr="0060599E">
        <w:rPr>
          <w:sz w:val="28"/>
          <w:szCs w:val="28"/>
        </w:rPr>
        <w:t xml:space="preserve"> </w:t>
      </w:r>
    </w:p>
    <w:p w14:paraId="3FF5A0DC" w14:textId="2CBCEF38" w:rsidR="00BA4683" w:rsidRPr="0060599E" w:rsidRDefault="00BA4683" w:rsidP="00E230B3">
      <w:pPr>
        <w:numPr>
          <w:ilvl w:val="0"/>
          <w:numId w:val="14"/>
        </w:numPr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Об утверждении положения об уполномоченных на решение задач в области гражданской обороны структурных подразделениях (работниках) организаций: Приказ МЧС России от 23 мая 2017 г., </w:t>
      </w:r>
      <w:r w:rsidRPr="0060599E">
        <w:rPr>
          <w:sz w:val="28"/>
          <w:szCs w:val="28"/>
          <w:lang w:val="en-US"/>
        </w:rPr>
        <w:t>N</w:t>
      </w:r>
      <w:r w:rsidRPr="0060599E">
        <w:rPr>
          <w:sz w:val="28"/>
          <w:szCs w:val="28"/>
        </w:rPr>
        <w:t xml:space="preserve"> 230.</w:t>
      </w:r>
    </w:p>
    <w:p w14:paraId="4D28E21A" w14:textId="77777777" w:rsidR="00BA4683" w:rsidRPr="00BA4683" w:rsidRDefault="00BA4683" w:rsidP="00E230B3">
      <w:pPr>
        <w:numPr>
          <w:ilvl w:val="0"/>
          <w:numId w:val="14"/>
        </w:numPr>
        <w:jc w:val="both"/>
        <w:rPr>
          <w:sz w:val="28"/>
          <w:szCs w:val="28"/>
        </w:rPr>
      </w:pPr>
      <w:r w:rsidRPr="0060599E">
        <w:rPr>
          <w:sz w:val="28"/>
          <w:szCs w:val="28"/>
        </w:rPr>
        <w:t xml:space="preserve">Об утверждении показателей для отнесения организаций к категориям по </w:t>
      </w:r>
      <w:r w:rsidRPr="00BA4683">
        <w:rPr>
          <w:sz w:val="28"/>
          <w:szCs w:val="28"/>
        </w:rPr>
        <w:t xml:space="preserve">ГО: Приказ МЧС России от 28 ноября 2016 г., </w:t>
      </w:r>
      <w:r w:rsidRPr="00BA4683">
        <w:rPr>
          <w:sz w:val="28"/>
          <w:szCs w:val="28"/>
          <w:lang w:val="en-US"/>
        </w:rPr>
        <w:t>N</w:t>
      </w:r>
      <w:r w:rsidRPr="00BA4683">
        <w:rPr>
          <w:sz w:val="28"/>
          <w:szCs w:val="28"/>
        </w:rPr>
        <w:t xml:space="preserve"> 632 ДСП.</w:t>
      </w:r>
    </w:p>
    <w:p w14:paraId="3476D28B" w14:textId="77777777" w:rsidR="00BA4683" w:rsidRPr="00BA4683" w:rsidRDefault="00BA4683" w:rsidP="00E230B3">
      <w:pPr>
        <w:numPr>
          <w:ilvl w:val="0"/>
          <w:numId w:val="14"/>
        </w:numPr>
        <w:jc w:val="both"/>
        <w:rPr>
          <w:sz w:val="28"/>
          <w:szCs w:val="28"/>
        </w:rPr>
      </w:pPr>
      <w:r w:rsidRPr="00BA4683">
        <w:rPr>
          <w:sz w:val="28"/>
          <w:szCs w:val="28"/>
        </w:rPr>
        <w:lastRenderedPageBreak/>
        <w:t xml:space="preserve">Об утверждении положения об организации и ведении ГО в муниципальных образованиях и организациях: Приказ МЧС России от 14 ноября 2008 г., </w:t>
      </w:r>
      <w:r w:rsidRPr="00BA4683">
        <w:rPr>
          <w:sz w:val="28"/>
          <w:szCs w:val="28"/>
          <w:lang w:val="en-US"/>
        </w:rPr>
        <w:t>N</w:t>
      </w:r>
      <w:r w:rsidRPr="00BA4683">
        <w:rPr>
          <w:sz w:val="28"/>
          <w:szCs w:val="28"/>
        </w:rPr>
        <w:t xml:space="preserve"> 687.</w:t>
      </w:r>
    </w:p>
    <w:p w14:paraId="4D77E2D5" w14:textId="77777777" w:rsidR="00BA4683" w:rsidRPr="00BA4683" w:rsidRDefault="00BA4683" w:rsidP="00E230B3">
      <w:pPr>
        <w:pStyle w:val="210"/>
        <w:numPr>
          <w:ilvl w:val="0"/>
          <w:numId w:val="14"/>
        </w:numPr>
        <w:ind w:right="140"/>
      </w:pPr>
      <w:r w:rsidRPr="00BA4683">
        <w:rPr>
          <w:bCs/>
          <w:szCs w:val="28"/>
        </w:rPr>
        <w:t>О защите населения и территории Кемеровской области – Кузбасса от чрезвычайных ситуаций природного и техногенного характера: Закон Кемеровской области – Кузбасса от 02 ноября 1998 г. N 50-ОЗ.</w:t>
      </w:r>
    </w:p>
    <w:p w14:paraId="0B45D209" w14:textId="77777777" w:rsidR="00BA4683" w:rsidRPr="00BA4683" w:rsidRDefault="00BA4683" w:rsidP="00E230B3">
      <w:pPr>
        <w:pStyle w:val="210"/>
        <w:numPr>
          <w:ilvl w:val="0"/>
          <w:numId w:val="14"/>
        </w:numPr>
        <w:ind w:right="140"/>
      </w:pPr>
      <w:r w:rsidRPr="00BA4683">
        <w:rPr>
          <w:bCs/>
          <w:szCs w:val="28"/>
        </w:rPr>
        <w:t>О территориальной подсистеме единой государственной системы предупреждения и ликвидации чрезвычайных ситуаций Кемеровской области – Кузбасса: Постановление Администрации Кемеровской области от 28 декабря 2012 г. N 620.</w:t>
      </w:r>
    </w:p>
    <w:p w14:paraId="10974FC8" w14:textId="77777777" w:rsidR="00BA4683" w:rsidRPr="00BA4683" w:rsidRDefault="00BA4683" w:rsidP="00E230B3">
      <w:pPr>
        <w:pStyle w:val="210"/>
        <w:numPr>
          <w:ilvl w:val="0"/>
          <w:numId w:val="14"/>
        </w:numPr>
        <w:ind w:right="140"/>
      </w:pPr>
      <w:r w:rsidRPr="00BA4683">
        <w:rPr>
          <w:bCs/>
          <w:szCs w:val="28"/>
        </w:rPr>
        <w:t>О силах и средствах постоянной готовности ТП единой государственной системы предупреждения и ликвидации ЧС Кемеровской области – Кузбасса: Постановление Правительства Кемеровской области – Кузбасса от 06 ноября 2020 г. N 657.</w:t>
      </w:r>
    </w:p>
    <w:p w14:paraId="17DC5B17" w14:textId="77777777" w:rsidR="00BA4683" w:rsidRPr="00BA4683" w:rsidRDefault="00BA4683" w:rsidP="00E230B3">
      <w:pPr>
        <w:numPr>
          <w:ilvl w:val="0"/>
          <w:numId w:val="14"/>
        </w:numPr>
        <w:jc w:val="both"/>
        <w:rPr>
          <w:sz w:val="28"/>
          <w:szCs w:val="28"/>
        </w:rPr>
      </w:pPr>
      <w:r w:rsidRPr="00BA4683">
        <w:rPr>
          <w:sz w:val="28"/>
          <w:szCs w:val="28"/>
        </w:rPr>
        <w:t xml:space="preserve">Постановление Губернатора Кемеровской области от 10 октября 2008 г., </w:t>
      </w:r>
      <w:r w:rsidRPr="00BA4683">
        <w:rPr>
          <w:sz w:val="28"/>
          <w:szCs w:val="28"/>
          <w:lang w:val="en-US"/>
        </w:rPr>
        <w:t>N</w:t>
      </w:r>
      <w:r w:rsidRPr="00BA4683">
        <w:rPr>
          <w:sz w:val="28"/>
          <w:szCs w:val="28"/>
        </w:rPr>
        <w:t xml:space="preserve"> 48-пг «Об утверждении Положения об организации и ведении гражданской обороны в Кемеровской области-Кузбассе».</w:t>
      </w:r>
    </w:p>
    <w:p w14:paraId="2E7EEC2E" w14:textId="77777777" w:rsidR="007039FE" w:rsidRDefault="007039FE" w:rsidP="00FA3E8F">
      <w:pPr>
        <w:rPr>
          <w:rFonts w:eastAsiaTheme="minorHAnsi"/>
          <w:sz w:val="28"/>
          <w:szCs w:val="28"/>
          <w:lang w:eastAsia="en-US"/>
        </w:rPr>
      </w:pPr>
    </w:p>
    <w:sectPr w:rsidR="007039FE" w:rsidSect="00D0543F">
      <w:headerReference w:type="default" r:id="rId8"/>
      <w:footnotePr>
        <w:numRestart w:val="eachPage"/>
      </w:footnotePr>
      <w:pgSz w:w="11906" w:h="16838" w:code="9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70D3B" w14:textId="77777777" w:rsidR="00E710DD" w:rsidRDefault="00E710DD">
      <w:r>
        <w:separator/>
      </w:r>
    </w:p>
  </w:endnote>
  <w:endnote w:type="continuationSeparator" w:id="0">
    <w:p w14:paraId="37504EB9" w14:textId="77777777" w:rsidR="00E710DD" w:rsidRDefault="00E7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C6DB6" w14:textId="77777777" w:rsidR="00E710DD" w:rsidRDefault="00E710DD">
      <w:r>
        <w:separator/>
      </w:r>
    </w:p>
  </w:footnote>
  <w:footnote w:type="continuationSeparator" w:id="0">
    <w:p w14:paraId="747BBFEA" w14:textId="77777777" w:rsidR="00E710DD" w:rsidRDefault="00E710DD">
      <w:r>
        <w:continuationSeparator/>
      </w:r>
    </w:p>
  </w:footnote>
  <w:footnote w:id="1">
    <w:p w14:paraId="01BB9982" w14:textId="4B06ACEC" w:rsidR="00773ACC" w:rsidRPr="0060599E" w:rsidRDefault="00773ACC" w:rsidP="005353BE">
      <w:pPr>
        <w:pStyle w:val="a3"/>
        <w:jc w:val="both"/>
      </w:pPr>
      <w:r w:rsidRPr="0060599E">
        <w:rPr>
          <w:rStyle w:val="a5"/>
        </w:rPr>
        <w:footnoteRef/>
      </w:r>
      <w:r w:rsidRPr="0060599E">
        <w:t xml:space="preserve"> п. 8 Положения о единой государственной системе предупреждения и ликвидации чрезвычайных ситуаций, утв. ПП РФ от 30.12.2003 г., N 794</w:t>
      </w:r>
    </w:p>
  </w:footnote>
  <w:footnote w:id="2">
    <w:p w14:paraId="44806059" w14:textId="5A24C2DC" w:rsidR="00773ACC" w:rsidRPr="0060599E" w:rsidRDefault="00773ACC" w:rsidP="007A563C">
      <w:pPr>
        <w:pStyle w:val="a3"/>
        <w:jc w:val="both"/>
      </w:pPr>
      <w:r w:rsidRPr="0060599E">
        <w:rPr>
          <w:rStyle w:val="a5"/>
        </w:rPr>
        <w:footnoteRef/>
      </w:r>
      <w:r w:rsidRPr="0060599E">
        <w:t xml:space="preserve"> п. 9 Положения о единой государственной системе предупреждения и ликвидации чрезвычайных ситуаций, утв. ПП РФ от 30.12.2003 г., N 794</w:t>
      </w:r>
    </w:p>
  </w:footnote>
  <w:footnote w:id="3">
    <w:p w14:paraId="7B04E894" w14:textId="76C0F6C3" w:rsidR="00773ACC" w:rsidRPr="0060599E" w:rsidRDefault="00773ACC" w:rsidP="002F410C">
      <w:pPr>
        <w:pStyle w:val="a3"/>
        <w:jc w:val="both"/>
      </w:pPr>
      <w:r w:rsidRPr="0060599E">
        <w:rPr>
          <w:rStyle w:val="a5"/>
        </w:rPr>
        <w:footnoteRef/>
      </w:r>
      <w:r w:rsidRPr="0060599E">
        <w:t xml:space="preserve"> ст. 4.1 ФЗ «О защите населения и территорий от ЧС природного и техногенного характера» от 21.12.1994 г., N 68-ФЗ</w:t>
      </w:r>
    </w:p>
  </w:footnote>
  <w:footnote w:id="4">
    <w:p w14:paraId="60228099" w14:textId="7F998CCD" w:rsidR="00773ACC" w:rsidRPr="0060599E" w:rsidRDefault="00773ACC" w:rsidP="00E90B88">
      <w:pPr>
        <w:pStyle w:val="a3"/>
        <w:jc w:val="both"/>
      </w:pPr>
      <w:r w:rsidRPr="0060599E">
        <w:rPr>
          <w:rStyle w:val="a5"/>
        </w:rPr>
        <w:footnoteRef/>
      </w:r>
      <w:r w:rsidRPr="0060599E">
        <w:t xml:space="preserve"> п. 2.2 Наставления по организации управления и оперативного (экстренного) реагирования при ликвидации ЧС, утв. протоколом заседания Правительственной КЧС и ОПБ от 10.03.2020 г., N 1</w:t>
      </w:r>
    </w:p>
  </w:footnote>
  <w:footnote w:id="5">
    <w:p w14:paraId="074C1FC8" w14:textId="215256DE" w:rsidR="00773ACC" w:rsidRPr="0060599E" w:rsidRDefault="00773ACC" w:rsidP="00E25E9B">
      <w:pPr>
        <w:pStyle w:val="a3"/>
        <w:jc w:val="both"/>
      </w:pPr>
      <w:r w:rsidRPr="0060599E">
        <w:rPr>
          <w:rStyle w:val="a5"/>
        </w:rPr>
        <w:footnoteRef/>
      </w:r>
      <w:r w:rsidRPr="0060599E">
        <w:t xml:space="preserve"> п. 10 Положения о единой государственной системе предупреждения и ликвидации чрезвычайных ситуаций, утв. ПП РФ от 30.12.2003 г., N 794</w:t>
      </w:r>
    </w:p>
  </w:footnote>
  <w:footnote w:id="6">
    <w:p w14:paraId="2151DFF7" w14:textId="6F52C645" w:rsidR="00773ACC" w:rsidRPr="0060599E" w:rsidRDefault="00773ACC" w:rsidP="00D3389E">
      <w:pPr>
        <w:pStyle w:val="a3"/>
        <w:jc w:val="both"/>
      </w:pPr>
      <w:r w:rsidRPr="0060599E">
        <w:rPr>
          <w:rStyle w:val="a5"/>
        </w:rPr>
        <w:footnoteRef/>
      </w:r>
      <w:r w:rsidRPr="0060599E">
        <w:t xml:space="preserve"> ст. 14 ФЗ «О защите населения и территорий от ЧС природного и техногенного характера» от 21.12.1994 г., N 68-ФЗ</w:t>
      </w:r>
    </w:p>
  </w:footnote>
  <w:footnote w:id="7">
    <w:p w14:paraId="5D09D88D" w14:textId="558D432B" w:rsidR="00773ACC" w:rsidRPr="0060599E" w:rsidRDefault="00773ACC" w:rsidP="00690C8D">
      <w:pPr>
        <w:pStyle w:val="a3"/>
        <w:jc w:val="both"/>
      </w:pPr>
      <w:r w:rsidRPr="0060599E">
        <w:rPr>
          <w:rStyle w:val="a5"/>
        </w:rPr>
        <w:footnoteRef/>
      </w:r>
      <w:r w:rsidRPr="0060599E">
        <w:t xml:space="preserve"> п. 24 Положения о единой государственной системе предупреждения и ликвидации чрезвычайных ситуаций, утв. ПП РФ от 30.12.2003 г., N 794</w:t>
      </w:r>
    </w:p>
  </w:footnote>
  <w:footnote w:id="8">
    <w:p w14:paraId="5DC5808C" w14:textId="2756BD70" w:rsidR="00773ACC" w:rsidRPr="0060599E" w:rsidRDefault="00773ACC" w:rsidP="00690C8D">
      <w:pPr>
        <w:pStyle w:val="a3"/>
        <w:jc w:val="both"/>
      </w:pPr>
      <w:r w:rsidRPr="0060599E">
        <w:rPr>
          <w:rStyle w:val="a5"/>
        </w:rPr>
        <w:footnoteRef/>
      </w:r>
      <w:r w:rsidRPr="0060599E">
        <w:t xml:space="preserve"> п. 25 Положения о единой государственной системе предупреждения и ликвидации чрезвычайных ситуаций, утв. ПП РФ от 30.12.2003 г., N 794</w:t>
      </w:r>
    </w:p>
  </w:footnote>
  <w:footnote w:id="9">
    <w:p w14:paraId="7CE16734" w14:textId="45AE2BFB" w:rsidR="00773ACC" w:rsidRPr="0060599E" w:rsidRDefault="00773ACC" w:rsidP="00690C8D">
      <w:pPr>
        <w:pStyle w:val="a3"/>
        <w:jc w:val="both"/>
      </w:pPr>
      <w:r w:rsidRPr="0060599E">
        <w:rPr>
          <w:rStyle w:val="a5"/>
        </w:rPr>
        <w:footnoteRef/>
      </w:r>
      <w:r w:rsidRPr="0060599E">
        <w:t xml:space="preserve"> п. 26 Положения о единой государственной системе предупреждения и ликвидации чрезвычайных ситуаций, утв. ПП РФ от 30.12.2003 г., N 794</w:t>
      </w:r>
    </w:p>
  </w:footnote>
  <w:footnote w:id="10">
    <w:p w14:paraId="6E4128C1" w14:textId="45DA2229" w:rsidR="00773ACC" w:rsidRPr="0060599E" w:rsidRDefault="00773ACC" w:rsidP="00690C8D">
      <w:pPr>
        <w:pStyle w:val="a3"/>
        <w:jc w:val="both"/>
      </w:pPr>
      <w:r w:rsidRPr="0060599E">
        <w:rPr>
          <w:rStyle w:val="a5"/>
        </w:rPr>
        <w:footnoteRef/>
      </w:r>
      <w:r w:rsidRPr="0060599E">
        <w:t xml:space="preserve"> п. 27 Положения о единой государственной системе предупреждения и ликвидации чрезвычайных ситуаций, утв. ПП РФ от 30.12.2003 г., N 794</w:t>
      </w:r>
    </w:p>
  </w:footnote>
  <w:footnote w:id="11">
    <w:p w14:paraId="54C55F7C" w14:textId="5C5D60E6" w:rsidR="00773ACC" w:rsidRPr="0060599E" w:rsidRDefault="00773ACC" w:rsidP="00690C8D">
      <w:pPr>
        <w:pStyle w:val="a3"/>
        <w:jc w:val="both"/>
      </w:pPr>
      <w:r w:rsidRPr="0060599E">
        <w:rPr>
          <w:rStyle w:val="a5"/>
        </w:rPr>
        <w:footnoteRef/>
      </w:r>
      <w:r w:rsidRPr="0060599E">
        <w:t xml:space="preserve"> п. 28 Положения о единой государственной системе предупреждения и ликвидации чрезвычайных ситуаций, утв. ПП РФ от 30.12.2003 г., N 794</w:t>
      </w:r>
    </w:p>
  </w:footnote>
  <w:footnote w:id="12">
    <w:p w14:paraId="09C2D33C" w14:textId="77777777" w:rsidR="00773ACC" w:rsidRPr="0060599E" w:rsidRDefault="00773ACC" w:rsidP="003F3EB6">
      <w:pPr>
        <w:pStyle w:val="a3"/>
        <w:jc w:val="both"/>
      </w:pPr>
      <w:r w:rsidRPr="0060599E">
        <w:rPr>
          <w:rStyle w:val="a5"/>
        </w:rPr>
        <w:footnoteRef/>
      </w:r>
      <w:r w:rsidRPr="0060599E">
        <w:t xml:space="preserve"> Энциклопедический словарь «Гражданская защита» /под общ. ред. В А. </w:t>
      </w:r>
      <w:proofErr w:type="spellStart"/>
      <w:r w:rsidRPr="0060599E">
        <w:t>Пучкова</w:t>
      </w:r>
      <w:proofErr w:type="spellEnd"/>
      <w:r w:rsidRPr="0060599E">
        <w:t>, М. 2015 г.</w:t>
      </w:r>
    </w:p>
  </w:footnote>
  <w:footnote w:id="13">
    <w:p w14:paraId="122E66D0" w14:textId="77777777" w:rsidR="00773ACC" w:rsidRPr="0060599E" w:rsidRDefault="00773ACC" w:rsidP="003F3EB6">
      <w:pPr>
        <w:pStyle w:val="a3"/>
        <w:jc w:val="both"/>
      </w:pPr>
      <w:r w:rsidRPr="0060599E">
        <w:rPr>
          <w:rStyle w:val="a5"/>
        </w:rPr>
        <w:footnoteRef/>
      </w:r>
      <w:r w:rsidRPr="0060599E">
        <w:t xml:space="preserve"> Энциклопедический словарь «Гражданская защита» /под общ. ред. В А. </w:t>
      </w:r>
      <w:proofErr w:type="spellStart"/>
      <w:r w:rsidRPr="0060599E">
        <w:t>Пучкова</w:t>
      </w:r>
      <w:proofErr w:type="spellEnd"/>
      <w:r w:rsidRPr="0060599E">
        <w:t>, М. 2015 г.</w:t>
      </w:r>
    </w:p>
  </w:footnote>
  <w:footnote w:id="14">
    <w:p w14:paraId="6BF870C7" w14:textId="5F659520" w:rsidR="00773ACC" w:rsidRPr="0060599E" w:rsidRDefault="00773ACC" w:rsidP="00C05C92">
      <w:pPr>
        <w:pStyle w:val="a3"/>
        <w:jc w:val="both"/>
      </w:pPr>
      <w:r w:rsidRPr="0060599E">
        <w:rPr>
          <w:rStyle w:val="a5"/>
        </w:rPr>
        <w:footnoteRef/>
      </w:r>
      <w:r w:rsidRPr="0060599E">
        <w:t xml:space="preserve"> п. 5 Положения о ГО в РФ, утв. ПП РФ от 26.11.2007 г., N 804</w:t>
      </w:r>
    </w:p>
  </w:footnote>
  <w:footnote w:id="15">
    <w:p w14:paraId="7BCA3869" w14:textId="5512B577" w:rsidR="00773ACC" w:rsidRPr="0060599E" w:rsidRDefault="00773ACC" w:rsidP="00E16172">
      <w:pPr>
        <w:pStyle w:val="a3"/>
        <w:jc w:val="both"/>
      </w:pPr>
      <w:r w:rsidRPr="0060599E">
        <w:rPr>
          <w:rStyle w:val="a5"/>
        </w:rPr>
        <w:footnoteRef/>
      </w:r>
      <w:r w:rsidRPr="0060599E">
        <w:t xml:space="preserve"> п. 2 </w:t>
      </w:r>
      <w:r w:rsidRPr="0060599E">
        <w:rPr>
          <w:snapToGrid w:val="0"/>
        </w:rPr>
        <w:t xml:space="preserve">Порядка разработки, согласования и утверждения планов ГО и защиты населения (планов ГО), утв. Приказом МЧС России от 27.03.2020 г., </w:t>
      </w:r>
      <w:r w:rsidRPr="0060599E">
        <w:rPr>
          <w:snapToGrid w:val="0"/>
          <w:lang w:val="en-US"/>
        </w:rPr>
        <w:t>N</w:t>
      </w:r>
      <w:r w:rsidRPr="0060599E">
        <w:rPr>
          <w:snapToGrid w:val="0"/>
        </w:rPr>
        <w:t xml:space="preserve"> 216 ДСП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287256"/>
      <w:docPartObj>
        <w:docPartGallery w:val="Page Numbers (Top of Page)"/>
        <w:docPartUnique/>
      </w:docPartObj>
    </w:sdtPr>
    <w:sdtEndPr/>
    <w:sdtContent>
      <w:p w14:paraId="1D878691" w14:textId="77777777" w:rsidR="00773ACC" w:rsidRDefault="00773AC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7C4">
          <w:rPr>
            <w:noProof/>
          </w:rPr>
          <w:t>5</w:t>
        </w:r>
        <w:r>
          <w:fldChar w:fldCharType="end"/>
        </w:r>
      </w:p>
    </w:sdtContent>
  </w:sdt>
  <w:p w14:paraId="73422EBB" w14:textId="77777777" w:rsidR="00773ACC" w:rsidRDefault="00773A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szCs w:val="28"/>
      </w:rPr>
    </w:lvl>
  </w:abstractNum>
  <w:abstractNum w:abstractNumId="1">
    <w:nsid w:val="0CCF249E"/>
    <w:multiLevelType w:val="hybridMultilevel"/>
    <w:tmpl w:val="EB90B2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EB45BE"/>
    <w:multiLevelType w:val="hybridMultilevel"/>
    <w:tmpl w:val="9C947FB4"/>
    <w:lvl w:ilvl="0" w:tplc="8FB479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218506C">
      <w:numFmt w:val="bullet"/>
      <w:lvlText w:val="•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57D49"/>
    <w:multiLevelType w:val="hybridMultilevel"/>
    <w:tmpl w:val="07188E82"/>
    <w:lvl w:ilvl="0" w:tplc="923802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252DCD"/>
    <w:multiLevelType w:val="hybridMultilevel"/>
    <w:tmpl w:val="5F3873C8"/>
    <w:lvl w:ilvl="0" w:tplc="D1425EF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717138"/>
    <w:multiLevelType w:val="hybridMultilevel"/>
    <w:tmpl w:val="A5B83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83350E"/>
    <w:multiLevelType w:val="hybridMultilevel"/>
    <w:tmpl w:val="559A7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E1A81"/>
    <w:multiLevelType w:val="hybridMultilevel"/>
    <w:tmpl w:val="1E785AC2"/>
    <w:lvl w:ilvl="0" w:tplc="923802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B745F5"/>
    <w:multiLevelType w:val="hybridMultilevel"/>
    <w:tmpl w:val="117ADBEC"/>
    <w:lvl w:ilvl="0" w:tplc="2FA41BE8">
      <w:start w:val="1"/>
      <w:numFmt w:val="bullet"/>
      <w:lvlText w:val="–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623C99"/>
    <w:multiLevelType w:val="hybridMultilevel"/>
    <w:tmpl w:val="01741646"/>
    <w:lvl w:ilvl="0" w:tplc="923802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1F7B3C"/>
    <w:multiLevelType w:val="hybridMultilevel"/>
    <w:tmpl w:val="F4BA2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8454D"/>
    <w:multiLevelType w:val="hybridMultilevel"/>
    <w:tmpl w:val="C5829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9749C"/>
    <w:multiLevelType w:val="hybridMultilevel"/>
    <w:tmpl w:val="5A9805DA"/>
    <w:lvl w:ilvl="0" w:tplc="CAA00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E6F57"/>
    <w:multiLevelType w:val="hybridMultilevel"/>
    <w:tmpl w:val="093460AC"/>
    <w:lvl w:ilvl="0" w:tplc="8FB479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108E8"/>
    <w:multiLevelType w:val="hybridMultilevel"/>
    <w:tmpl w:val="8A380366"/>
    <w:lvl w:ilvl="0" w:tplc="923802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2E2503"/>
    <w:multiLevelType w:val="hybridMultilevel"/>
    <w:tmpl w:val="236EA1A8"/>
    <w:lvl w:ilvl="0" w:tplc="53E29C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D5097"/>
    <w:multiLevelType w:val="hybridMultilevel"/>
    <w:tmpl w:val="0206E814"/>
    <w:lvl w:ilvl="0" w:tplc="8FB479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D6CA3"/>
    <w:multiLevelType w:val="hybridMultilevel"/>
    <w:tmpl w:val="D9A2C146"/>
    <w:lvl w:ilvl="0" w:tplc="2FA41BE8">
      <w:start w:val="1"/>
      <w:numFmt w:val="bullet"/>
      <w:lvlText w:val="–"/>
      <w:lvlJc w:val="left"/>
      <w:pPr>
        <w:ind w:left="1429" w:hanging="360"/>
      </w:pPr>
      <w:rPr>
        <w:rFonts w:ascii="Segoe UI" w:hAnsi="Segoe UI" w:hint="default"/>
      </w:rPr>
    </w:lvl>
    <w:lvl w:ilvl="1" w:tplc="92380272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A56D65"/>
    <w:multiLevelType w:val="hybridMultilevel"/>
    <w:tmpl w:val="3B92A930"/>
    <w:lvl w:ilvl="0" w:tplc="1F102D9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EA388D"/>
    <w:multiLevelType w:val="hybridMultilevel"/>
    <w:tmpl w:val="3F6C9908"/>
    <w:lvl w:ilvl="0" w:tplc="8FB479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A7B73"/>
    <w:multiLevelType w:val="hybridMultilevel"/>
    <w:tmpl w:val="678E0E96"/>
    <w:lvl w:ilvl="0" w:tplc="2FA41BE8">
      <w:start w:val="1"/>
      <w:numFmt w:val="bullet"/>
      <w:lvlText w:val="–"/>
      <w:lvlJc w:val="left"/>
      <w:pPr>
        <w:ind w:left="1429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D54B4B"/>
    <w:multiLevelType w:val="hybridMultilevel"/>
    <w:tmpl w:val="ABDED996"/>
    <w:lvl w:ilvl="0" w:tplc="146E467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D4F50"/>
    <w:multiLevelType w:val="hybridMultilevel"/>
    <w:tmpl w:val="F87692A8"/>
    <w:lvl w:ilvl="0" w:tplc="8FB479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E5B6C"/>
    <w:multiLevelType w:val="hybridMultilevel"/>
    <w:tmpl w:val="3292635E"/>
    <w:lvl w:ilvl="0" w:tplc="D1425EF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76D59"/>
    <w:multiLevelType w:val="hybridMultilevel"/>
    <w:tmpl w:val="6C9C3B78"/>
    <w:lvl w:ilvl="0" w:tplc="860602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74858"/>
    <w:multiLevelType w:val="hybridMultilevel"/>
    <w:tmpl w:val="53CC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C1B46"/>
    <w:multiLevelType w:val="hybridMultilevel"/>
    <w:tmpl w:val="FA704526"/>
    <w:lvl w:ilvl="0" w:tplc="662AEBC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931C47"/>
    <w:multiLevelType w:val="hybridMultilevel"/>
    <w:tmpl w:val="FC4451DC"/>
    <w:lvl w:ilvl="0" w:tplc="D1425EF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DE5BCF"/>
    <w:multiLevelType w:val="hybridMultilevel"/>
    <w:tmpl w:val="97AC1040"/>
    <w:lvl w:ilvl="0" w:tplc="2FA41BE8">
      <w:start w:val="1"/>
      <w:numFmt w:val="bullet"/>
      <w:lvlText w:val="–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B93C45"/>
    <w:multiLevelType w:val="hybridMultilevel"/>
    <w:tmpl w:val="DC925958"/>
    <w:lvl w:ilvl="0" w:tplc="923802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5F1A98"/>
    <w:multiLevelType w:val="hybridMultilevel"/>
    <w:tmpl w:val="CCDA6796"/>
    <w:lvl w:ilvl="0" w:tplc="146E467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825D7"/>
    <w:multiLevelType w:val="hybridMultilevel"/>
    <w:tmpl w:val="AA169A14"/>
    <w:lvl w:ilvl="0" w:tplc="8FB479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F7708"/>
    <w:multiLevelType w:val="hybridMultilevel"/>
    <w:tmpl w:val="8000064C"/>
    <w:lvl w:ilvl="0" w:tplc="D1425EF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7661A"/>
    <w:multiLevelType w:val="hybridMultilevel"/>
    <w:tmpl w:val="71C27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38757E"/>
    <w:multiLevelType w:val="hybridMultilevel"/>
    <w:tmpl w:val="6152DA40"/>
    <w:lvl w:ilvl="0" w:tplc="923802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A85B7D"/>
    <w:multiLevelType w:val="hybridMultilevel"/>
    <w:tmpl w:val="21F058BA"/>
    <w:lvl w:ilvl="0" w:tplc="8FB479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12E05"/>
    <w:multiLevelType w:val="hybridMultilevel"/>
    <w:tmpl w:val="78CC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3470D4"/>
    <w:multiLevelType w:val="hybridMultilevel"/>
    <w:tmpl w:val="AF7CA812"/>
    <w:lvl w:ilvl="0" w:tplc="858CC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9E259A"/>
    <w:multiLevelType w:val="hybridMultilevel"/>
    <w:tmpl w:val="8D7409B4"/>
    <w:lvl w:ilvl="0" w:tplc="1F102D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0"/>
  </w:num>
  <w:num w:numId="6">
    <w:abstractNumId w:val="1"/>
  </w:num>
  <w:num w:numId="7">
    <w:abstractNumId w:val="28"/>
  </w:num>
  <w:num w:numId="8">
    <w:abstractNumId w:val="4"/>
  </w:num>
  <w:num w:numId="9">
    <w:abstractNumId w:val="27"/>
  </w:num>
  <w:num w:numId="10">
    <w:abstractNumId w:val="5"/>
  </w:num>
  <w:num w:numId="11">
    <w:abstractNumId w:val="3"/>
  </w:num>
  <w:num w:numId="12">
    <w:abstractNumId w:val="14"/>
  </w:num>
  <w:num w:numId="13">
    <w:abstractNumId w:val="18"/>
  </w:num>
  <w:num w:numId="14">
    <w:abstractNumId w:val="38"/>
  </w:num>
  <w:num w:numId="15">
    <w:abstractNumId w:val="33"/>
  </w:num>
  <w:num w:numId="16">
    <w:abstractNumId w:val="37"/>
  </w:num>
  <w:num w:numId="17">
    <w:abstractNumId w:val="8"/>
  </w:num>
  <w:num w:numId="18">
    <w:abstractNumId w:val="12"/>
  </w:num>
  <w:num w:numId="19">
    <w:abstractNumId w:val="19"/>
  </w:num>
  <w:num w:numId="20">
    <w:abstractNumId w:val="16"/>
  </w:num>
  <w:num w:numId="21">
    <w:abstractNumId w:val="13"/>
  </w:num>
  <w:num w:numId="22">
    <w:abstractNumId w:val="31"/>
  </w:num>
  <w:num w:numId="23">
    <w:abstractNumId w:val="35"/>
  </w:num>
  <w:num w:numId="24">
    <w:abstractNumId w:val="2"/>
  </w:num>
  <w:num w:numId="25">
    <w:abstractNumId w:val="1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5"/>
  </w:num>
  <w:num w:numId="29">
    <w:abstractNumId w:val="20"/>
  </w:num>
  <w:num w:numId="30">
    <w:abstractNumId w:val="17"/>
  </w:num>
  <w:num w:numId="31">
    <w:abstractNumId w:val="34"/>
  </w:num>
  <w:num w:numId="32">
    <w:abstractNumId w:val="7"/>
  </w:num>
  <w:num w:numId="33">
    <w:abstractNumId w:val="9"/>
  </w:num>
  <w:num w:numId="34">
    <w:abstractNumId w:val="29"/>
  </w:num>
  <w:num w:numId="35">
    <w:abstractNumId w:val="23"/>
  </w:num>
  <w:num w:numId="36">
    <w:abstractNumId w:val="6"/>
  </w:num>
  <w:num w:numId="37">
    <w:abstractNumId w:val="11"/>
  </w:num>
  <w:num w:numId="38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0B"/>
    <w:rsid w:val="0000226A"/>
    <w:rsid w:val="00007094"/>
    <w:rsid w:val="00011C32"/>
    <w:rsid w:val="00026065"/>
    <w:rsid w:val="00034760"/>
    <w:rsid w:val="00034ADD"/>
    <w:rsid w:val="0003776E"/>
    <w:rsid w:val="00042D51"/>
    <w:rsid w:val="00042F04"/>
    <w:rsid w:val="000473EC"/>
    <w:rsid w:val="00054D93"/>
    <w:rsid w:val="000563DB"/>
    <w:rsid w:val="00056CD3"/>
    <w:rsid w:val="000600F3"/>
    <w:rsid w:val="00062742"/>
    <w:rsid w:val="00063931"/>
    <w:rsid w:val="0006585A"/>
    <w:rsid w:val="0007581D"/>
    <w:rsid w:val="0008152D"/>
    <w:rsid w:val="0008289D"/>
    <w:rsid w:val="0008718B"/>
    <w:rsid w:val="00093C0B"/>
    <w:rsid w:val="00094520"/>
    <w:rsid w:val="00097A3F"/>
    <w:rsid w:val="000A011F"/>
    <w:rsid w:val="000A120B"/>
    <w:rsid w:val="000B2A92"/>
    <w:rsid w:val="000C2252"/>
    <w:rsid w:val="000C2464"/>
    <w:rsid w:val="000D0EE2"/>
    <w:rsid w:val="000D2276"/>
    <w:rsid w:val="000D3D79"/>
    <w:rsid w:val="000D48BC"/>
    <w:rsid w:val="000D695B"/>
    <w:rsid w:val="000D73CC"/>
    <w:rsid w:val="000E1D24"/>
    <w:rsid w:val="000E38C9"/>
    <w:rsid w:val="000E4C85"/>
    <w:rsid w:val="000F334C"/>
    <w:rsid w:val="000F7531"/>
    <w:rsid w:val="000F7689"/>
    <w:rsid w:val="00103E21"/>
    <w:rsid w:val="00104FC6"/>
    <w:rsid w:val="0010694E"/>
    <w:rsid w:val="00113822"/>
    <w:rsid w:val="00121FAD"/>
    <w:rsid w:val="00122595"/>
    <w:rsid w:val="001235C0"/>
    <w:rsid w:val="001271A9"/>
    <w:rsid w:val="00127F50"/>
    <w:rsid w:val="00131E8B"/>
    <w:rsid w:val="00135473"/>
    <w:rsid w:val="0013675A"/>
    <w:rsid w:val="00157577"/>
    <w:rsid w:val="00162254"/>
    <w:rsid w:val="001733D1"/>
    <w:rsid w:val="001905A1"/>
    <w:rsid w:val="00192EF2"/>
    <w:rsid w:val="001B1692"/>
    <w:rsid w:val="001B173B"/>
    <w:rsid w:val="001B48D1"/>
    <w:rsid w:val="001B51A3"/>
    <w:rsid w:val="001B5D38"/>
    <w:rsid w:val="001C3BE2"/>
    <w:rsid w:val="001C3D73"/>
    <w:rsid w:val="001D7583"/>
    <w:rsid w:val="001E374E"/>
    <w:rsid w:val="001E4EB8"/>
    <w:rsid w:val="001E5042"/>
    <w:rsid w:val="001E537D"/>
    <w:rsid w:val="001F1F3A"/>
    <w:rsid w:val="001F31EC"/>
    <w:rsid w:val="001F511C"/>
    <w:rsid w:val="002020DA"/>
    <w:rsid w:val="00202DD7"/>
    <w:rsid w:val="0021129C"/>
    <w:rsid w:val="00216D82"/>
    <w:rsid w:val="0022214E"/>
    <w:rsid w:val="002236B8"/>
    <w:rsid w:val="00237DB7"/>
    <w:rsid w:val="00237DC6"/>
    <w:rsid w:val="00240C8B"/>
    <w:rsid w:val="0024131D"/>
    <w:rsid w:val="00246205"/>
    <w:rsid w:val="00252444"/>
    <w:rsid w:val="00252B3F"/>
    <w:rsid w:val="0025323A"/>
    <w:rsid w:val="0026406E"/>
    <w:rsid w:val="00270B71"/>
    <w:rsid w:val="00273BC4"/>
    <w:rsid w:val="0028351E"/>
    <w:rsid w:val="0028545D"/>
    <w:rsid w:val="002868E7"/>
    <w:rsid w:val="00287597"/>
    <w:rsid w:val="00287C8E"/>
    <w:rsid w:val="00290810"/>
    <w:rsid w:val="002916BF"/>
    <w:rsid w:val="00293A1B"/>
    <w:rsid w:val="00294CF8"/>
    <w:rsid w:val="00296C7D"/>
    <w:rsid w:val="00297FE4"/>
    <w:rsid w:val="002A1FA6"/>
    <w:rsid w:val="002A5029"/>
    <w:rsid w:val="002D755B"/>
    <w:rsid w:val="002E18E0"/>
    <w:rsid w:val="002E4EEF"/>
    <w:rsid w:val="002F03D6"/>
    <w:rsid w:val="002F0E75"/>
    <w:rsid w:val="002F310C"/>
    <w:rsid w:val="002F410C"/>
    <w:rsid w:val="002F5AF9"/>
    <w:rsid w:val="00304A79"/>
    <w:rsid w:val="00304CD0"/>
    <w:rsid w:val="0031052D"/>
    <w:rsid w:val="00315252"/>
    <w:rsid w:val="003175F9"/>
    <w:rsid w:val="00317F84"/>
    <w:rsid w:val="0032392D"/>
    <w:rsid w:val="00323FAF"/>
    <w:rsid w:val="0032569B"/>
    <w:rsid w:val="003260FE"/>
    <w:rsid w:val="0033000E"/>
    <w:rsid w:val="00330B70"/>
    <w:rsid w:val="0033179B"/>
    <w:rsid w:val="00333B28"/>
    <w:rsid w:val="003422F2"/>
    <w:rsid w:val="00343271"/>
    <w:rsid w:val="00343C9A"/>
    <w:rsid w:val="00347EAD"/>
    <w:rsid w:val="00353A83"/>
    <w:rsid w:val="0036075A"/>
    <w:rsid w:val="003647B9"/>
    <w:rsid w:val="00365F8F"/>
    <w:rsid w:val="00375DF8"/>
    <w:rsid w:val="0037779B"/>
    <w:rsid w:val="00381E9A"/>
    <w:rsid w:val="00387321"/>
    <w:rsid w:val="00391CCB"/>
    <w:rsid w:val="00396C94"/>
    <w:rsid w:val="00397DDB"/>
    <w:rsid w:val="003A0C74"/>
    <w:rsid w:val="003A6ACA"/>
    <w:rsid w:val="003B4732"/>
    <w:rsid w:val="003C0659"/>
    <w:rsid w:val="003C6D10"/>
    <w:rsid w:val="003D29EF"/>
    <w:rsid w:val="003E4659"/>
    <w:rsid w:val="003F1C27"/>
    <w:rsid w:val="003F3D1F"/>
    <w:rsid w:val="003F3EB6"/>
    <w:rsid w:val="003F6C59"/>
    <w:rsid w:val="00405B84"/>
    <w:rsid w:val="00407C1E"/>
    <w:rsid w:val="0041181B"/>
    <w:rsid w:val="004144C0"/>
    <w:rsid w:val="0042281B"/>
    <w:rsid w:val="004245DE"/>
    <w:rsid w:val="00427C37"/>
    <w:rsid w:val="004309D1"/>
    <w:rsid w:val="00437BB2"/>
    <w:rsid w:val="00441606"/>
    <w:rsid w:val="00452403"/>
    <w:rsid w:val="00453678"/>
    <w:rsid w:val="00461F8A"/>
    <w:rsid w:val="00467E1A"/>
    <w:rsid w:val="004737D2"/>
    <w:rsid w:val="00480FF7"/>
    <w:rsid w:val="0048192B"/>
    <w:rsid w:val="00482FC5"/>
    <w:rsid w:val="00490A69"/>
    <w:rsid w:val="00494C5E"/>
    <w:rsid w:val="004A6A9C"/>
    <w:rsid w:val="004A715F"/>
    <w:rsid w:val="004B0226"/>
    <w:rsid w:val="004B29FE"/>
    <w:rsid w:val="004B753E"/>
    <w:rsid w:val="004D178A"/>
    <w:rsid w:val="004D2752"/>
    <w:rsid w:val="004D6428"/>
    <w:rsid w:val="004E1E61"/>
    <w:rsid w:val="004E2E0F"/>
    <w:rsid w:val="004E4662"/>
    <w:rsid w:val="004E6DD6"/>
    <w:rsid w:val="004F4AB0"/>
    <w:rsid w:val="005002FD"/>
    <w:rsid w:val="0050040C"/>
    <w:rsid w:val="0050448D"/>
    <w:rsid w:val="00510B01"/>
    <w:rsid w:val="00511071"/>
    <w:rsid w:val="00511CAA"/>
    <w:rsid w:val="00515CCD"/>
    <w:rsid w:val="00516BAD"/>
    <w:rsid w:val="00517DDB"/>
    <w:rsid w:val="005215CC"/>
    <w:rsid w:val="005237CB"/>
    <w:rsid w:val="0052481E"/>
    <w:rsid w:val="005342CD"/>
    <w:rsid w:val="0053459E"/>
    <w:rsid w:val="00534833"/>
    <w:rsid w:val="005353BE"/>
    <w:rsid w:val="0053620A"/>
    <w:rsid w:val="00540BF3"/>
    <w:rsid w:val="00540EED"/>
    <w:rsid w:val="0054326C"/>
    <w:rsid w:val="00544734"/>
    <w:rsid w:val="00550D40"/>
    <w:rsid w:val="00550EEB"/>
    <w:rsid w:val="005549E9"/>
    <w:rsid w:val="00556F3D"/>
    <w:rsid w:val="005658C2"/>
    <w:rsid w:val="0057187B"/>
    <w:rsid w:val="0057572C"/>
    <w:rsid w:val="00577238"/>
    <w:rsid w:val="005820EF"/>
    <w:rsid w:val="0058444E"/>
    <w:rsid w:val="00590B8D"/>
    <w:rsid w:val="00593B0C"/>
    <w:rsid w:val="00594067"/>
    <w:rsid w:val="00597742"/>
    <w:rsid w:val="005A5BD1"/>
    <w:rsid w:val="005A73DB"/>
    <w:rsid w:val="005B2ECD"/>
    <w:rsid w:val="005B3052"/>
    <w:rsid w:val="005B3290"/>
    <w:rsid w:val="005C071F"/>
    <w:rsid w:val="005D24DD"/>
    <w:rsid w:val="005E0887"/>
    <w:rsid w:val="005E3BAE"/>
    <w:rsid w:val="00602726"/>
    <w:rsid w:val="0060599E"/>
    <w:rsid w:val="006117DD"/>
    <w:rsid w:val="006139ED"/>
    <w:rsid w:val="0062337D"/>
    <w:rsid w:val="006240A2"/>
    <w:rsid w:val="00626DB4"/>
    <w:rsid w:val="00627BA0"/>
    <w:rsid w:val="00630775"/>
    <w:rsid w:val="00630916"/>
    <w:rsid w:val="006378CD"/>
    <w:rsid w:val="0063798E"/>
    <w:rsid w:val="00643B1B"/>
    <w:rsid w:val="00645777"/>
    <w:rsid w:val="00647A5D"/>
    <w:rsid w:val="00647E23"/>
    <w:rsid w:val="00656F8F"/>
    <w:rsid w:val="00660610"/>
    <w:rsid w:val="0066138F"/>
    <w:rsid w:val="00673C86"/>
    <w:rsid w:val="00675927"/>
    <w:rsid w:val="00677FDA"/>
    <w:rsid w:val="006874B2"/>
    <w:rsid w:val="00690C8D"/>
    <w:rsid w:val="00692CC9"/>
    <w:rsid w:val="0069375D"/>
    <w:rsid w:val="00695758"/>
    <w:rsid w:val="006962CF"/>
    <w:rsid w:val="00697969"/>
    <w:rsid w:val="006A0D3A"/>
    <w:rsid w:val="006A4D0D"/>
    <w:rsid w:val="006A5753"/>
    <w:rsid w:val="006B4D45"/>
    <w:rsid w:val="006B548D"/>
    <w:rsid w:val="006C05B5"/>
    <w:rsid w:val="006C2DDA"/>
    <w:rsid w:val="006D385D"/>
    <w:rsid w:val="006D421B"/>
    <w:rsid w:val="006F5424"/>
    <w:rsid w:val="006F5DFE"/>
    <w:rsid w:val="006F684A"/>
    <w:rsid w:val="006F78D5"/>
    <w:rsid w:val="007007D2"/>
    <w:rsid w:val="007039FE"/>
    <w:rsid w:val="00707117"/>
    <w:rsid w:val="007100AF"/>
    <w:rsid w:val="0071553B"/>
    <w:rsid w:val="00717B06"/>
    <w:rsid w:val="0072349C"/>
    <w:rsid w:val="007325D2"/>
    <w:rsid w:val="00732F27"/>
    <w:rsid w:val="007335E3"/>
    <w:rsid w:val="00742F91"/>
    <w:rsid w:val="007457DD"/>
    <w:rsid w:val="00745B50"/>
    <w:rsid w:val="007464E1"/>
    <w:rsid w:val="00747158"/>
    <w:rsid w:val="00754945"/>
    <w:rsid w:val="007563A2"/>
    <w:rsid w:val="0076510C"/>
    <w:rsid w:val="00765A3F"/>
    <w:rsid w:val="00773ACC"/>
    <w:rsid w:val="0078006B"/>
    <w:rsid w:val="007806F8"/>
    <w:rsid w:val="007875C2"/>
    <w:rsid w:val="007930E9"/>
    <w:rsid w:val="00793CD1"/>
    <w:rsid w:val="007968CB"/>
    <w:rsid w:val="00796E39"/>
    <w:rsid w:val="007A563C"/>
    <w:rsid w:val="007A57E0"/>
    <w:rsid w:val="007A5824"/>
    <w:rsid w:val="007B05A4"/>
    <w:rsid w:val="007B5A4E"/>
    <w:rsid w:val="007B5E01"/>
    <w:rsid w:val="007B6DCF"/>
    <w:rsid w:val="007B7449"/>
    <w:rsid w:val="007C0BF2"/>
    <w:rsid w:val="007C4FCD"/>
    <w:rsid w:val="007C55D3"/>
    <w:rsid w:val="007D4298"/>
    <w:rsid w:val="007D4343"/>
    <w:rsid w:val="007E0DE6"/>
    <w:rsid w:val="007E0E15"/>
    <w:rsid w:val="007E536A"/>
    <w:rsid w:val="007F07C4"/>
    <w:rsid w:val="007F3502"/>
    <w:rsid w:val="00801054"/>
    <w:rsid w:val="00805C9E"/>
    <w:rsid w:val="008124AB"/>
    <w:rsid w:val="00813C32"/>
    <w:rsid w:val="00833EAF"/>
    <w:rsid w:val="00835996"/>
    <w:rsid w:val="00836F96"/>
    <w:rsid w:val="008468BE"/>
    <w:rsid w:val="0085006D"/>
    <w:rsid w:val="00850CBC"/>
    <w:rsid w:val="0085102C"/>
    <w:rsid w:val="00852F1C"/>
    <w:rsid w:val="008545CE"/>
    <w:rsid w:val="0086158D"/>
    <w:rsid w:val="0086420E"/>
    <w:rsid w:val="008670C9"/>
    <w:rsid w:val="00867645"/>
    <w:rsid w:val="00870992"/>
    <w:rsid w:val="00872325"/>
    <w:rsid w:val="008731EB"/>
    <w:rsid w:val="00873A13"/>
    <w:rsid w:val="00880B83"/>
    <w:rsid w:val="00883623"/>
    <w:rsid w:val="008914CF"/>
    <w:rsid w:val="00892654"/>
    <w:rsid w:val="008A0761"/>
    <w:rsid w:val="008A2589"/>
    <w:rsid w:val="008B094D"/>
    <w:rsid w:val="008B0C34"/>
    <w:rsid w:val="008B18AA"/>
    <w:rsid w:val="008B76B6"/>
    <w:rsid w:val="008D2160"/>
    <w:rsid w:val="008D320D"/>
    <w:rsid w:val="008D5949"/>
    <w:rsid w:val="008E30D2"/>
    <w:rsid w:val="008F1614"/>
    <w:rsid w:val="008F3225"/>
    <w:rsid w:val="008F3394"/>
    <w:rsid w:val="008F4AA3"/>
    <w:rsid w:val="008F522E"/>
    <w:rsid w:val="008F65F5"/>
    <w:rsid w:val="008F77F2"/>
    <w:rsid w:val="00900AA5"/>
    <w:rsid w:val="009010B5"/>
    <w:rsid w:val="009025EE"/>
    <w:rsid w:val="00907E8F"/>
    <w:rsid w:val="00916F56"/>
    <w:rsid w:val="00917C22"/>
    <w:rsid w:val="00930F3A"/>
    <w:rsid w:val="009361FB"/>
    <w:rsid w:val="00936770"/>
    <w:rsid w:val="009402B1"/>
    <w:rsid w:val="009415C2"/>
    <w:rsid w:val="00942720"/>
    <w:rsid w:val="0094421E"/>
    <w:rsid w:val="0094625A"/>
    <w:rsid w:val="00947A2C"/>
    <w:rsid w:val="00952E6F"/>
    <w:rsid w:val="0095678E"/>
    <w:rsid w:val="00963820"/>
    <w:rsid w:val="009638FC"/>
    <w:rsid w:val="00963AF8"/>
    <w:rsid w:val="0096611F"/>
    <w:rsid w:val="00966EC2"/>
    <w:rsid w:val="00974477"/>
    <w:rsid w:val="0098272A"/>
    <w:rsid w:val="00982F67"/>
    <w:rsid w:val="009847E5"/>
    <w:rsid w:val="0099350B"/>
    <w:rsid w:val="009A22B9"/>
    <w:rsid w:val="009A249E"/>
    <w:rsid w:val="009A3149"/>
    <w:rsid w:val="009A4E81"/>
    <w:rsid w:val="009B21C5"/>
    <w:rsid w:val="009B25EE"/>
    <w:rsid w:val="009B3529"/>
    <w:rsid w:val="009B6F10"/>
    <w:rsid w:val="009C740B"/>
    <w:rsid w:val="009F09C1"/>
    <w:rsid w:val="009F0CD1"/>
    <w:rsid w:val="009F1016"/>
    <w:rsid w:val="00A01E60"/>
    <w:rsid w:val="00A04159"/>
    <w:rsid w:val="00A0578C"/>
    <w:rsid w:val="00A1094D"/>
    <w:rsid w:val="00A21F22"/>
    <w:rsid w:val="00A221C0"/>
    <w:rsid w:val="00A30346"/>
    <w:rsid w:val="00A3776C"/>
    <w:rsid w:val="00A402C6"/>
    <w:rsid w:val="00A426E9"/>
    <w:rsid w:val="00A46257"/>
    <w:rsid w:val="00A47112"/>
    <w:rsid w:val="00A51EC8"/>
    <w:rsid w:val="00A55561"/>
    <w:rsid w:val="00A56A39"/>
    <w:rsid w:val="00A66F2A"/>
    <w:rsid w:val="00A7014F"/>
    <w:rsid w:val="00A7337D"/>
    <w:rsid w:val="00A92862"/>
    <w:rsid w:val="00A96B13"/>
    <w:rsid w:val="00AA0B7C"/>
    <w:rsid w:val="00AA3DF5"/>
    <w:rsid w:val="00AB1892"/>
    <w:rsid w:val="00AB7775"/>
    <w:rsid w:val="00AC0E78"/>
    <w:rsid w:val="00AC1A2D"/>
    <w:rsid w:val="00AC1BD1"/>
    <w:rsid w:val="00AC4C00"/>
    <w:rsid w:val="00AC7D57"/>
    <w:rsid w:val="00AD0EC9"/>
    <w:rsid w:val="00AD2F1B"/>
    <w:rsid w:val="00AE33F7"/>
    <w:rsid w:val="00AE5EEB"/>
    <w:rsid w:val="00AF145C"/>
    <w:rsid w:val="00B03175"/>
    <w:rsid w:val="00B04C08"/>
    <w:rsid w:val="00B1206E"/>
    <w:rsid w:val="00B14C4E"/>
    <w:rsid w:val="00B2383B"/>
    <w:rsid w:val="00B27109"/>
    <w:rsid w:val="00B3397A"/>
    <w:rsid w:val="00B536BD"/>
    <w:rsid w:val="00B557FD"/>
    <w:rsid w:val="00B55F04"/>
    <w:rsid w:val="00B61B4A"/>
    <w:rsid w:val="00B6594B"/>
    <w:rsid w:val="00B6759A"/>
    <w:rsid w:val="00B905BC"/>
    <w:rsid w:val="00B92B97"/>
    <w:rsid w:val="00B92FE3"/>
    <w:rsid w:val="00B9676D"/>
    <w:rsid w:val="00BA4683"/>
    <w:rsid w:val="00BB1A82"/>
    <w:rsid w:val="00BB4A05"/>
    <w:rsid w:val="00BC7E50"/>
    <w:rsid w:val="00BD60F0"/>
    <w:rsid w:val="00BD7D40"/>
    <w:rsid w:val="00BE205C"/>
    <w:rsid w:val="00BE3C3E"/>
    <w:rsid w:val="00BE3E89"/>
    <w:rsid w:val="00BF6F88"/>
    <w:rsid w:val="00C01CE6"/>
    <w:rsid w:val="00C05C92"/>
    <w:rsid w:val="00C10019"/>
    <w:rsid w:val="00C12E51"/>
    <w:rsid w:val="00C15C3D"/>
    <w:rsid w:val="00C16DD5"/>
    <w:rsid w:val="00C22BCE"/>
    <w:rsid w:val="00C23DE6"/>
    <w:rsid w:val="00C30572"/>
    <w:rsid w:val="00C3133E"/>
    <w:rsid w:val="00C40A7D"/>
    <w:rsid w:val="00C437B4"/>
    <w:rsid w:val="00C45C6C"/>
    <w:rsid w:val="00C506AB"/>
    <w:rsid w:val="00C51396"/>
    <w:rsid w:val="00C51606"/>
    <w:rsid w:val="00C51C3D"/>
    <w:rsid w:val="00C51C92"/>
    <w:rsid w:val="00C525D9"/>
    <w:rsid w:val="00C5773E"/>
    <w:rsid w:val="00C57C6E"/>
    <w:rsid w:val="00C610D8"/>
    <w:rsid w:val="00C61718"/>
    <w:rsid w:val="00C62AAA"/>
    <w:rsid w:val="00C647D5"/>
    <w:rsid w:val="00C67039"/>
    <w:rsid w:val="00C67341"/>
    <w:rsid w:val="00C7275C"/>
    <w:rsid w:val="00C7400B"/>
    <w:rsid w:val="00C84655"/>
    <w:rsid w:val="00C8505C"/>
    <w:rsid w:val="00C8642F"/>
    <w:rsid w:val="00C93F3E"/>
    <w:rsid w:val="00C974C8"/>
    <w:rsid w:val="00C97DE3"/>
    <w:rsid w:val="00CA31A3"/>
    <w:rsid w:val="00CA3DCD"/>
    <w:rsid w:val="00CA7350"/>
    <w:rsid w:val="00CB073C"/>
    <w:rsid w:val="00CC076A"/>
    <w:rsid w:val="00CC10C2"/>
    <w:rsid w:val="00CC46EC"/>
    <w:rsid w:val="00CD48A0"/>
    <w:rsid w:val="00CD782F"/>
    <w:rsid w:val="00CE2EE6"/>
    <w:rsid w:val="00CE6552"/>
    <w:rsid w:val="00CF4561"/>
    <w:rsid w:val="00CF53C0"/>
    <w:rsid w:val="00D0534D"/>
    <w:rsid w:val="00D0543F"/>
    <w:rsid w:val="00D1016C"/>
    <w:rsid w:val="00D176F1"/>
    <w:rsid w:val="00D21647"/>
    <w:rsid w:val="00D21B80"/>
    <w:rsid w:val="00D22CD1"/>
    <w:rsid w:val="00D3389E"/>
    <w:rsid w:val="00D40615"/>
    <w:rsid w:val="00D51DFD"/>
    <w:rsid w:val="00D555C1"/>
    <w:rsid w:val="00D57DBB"/>
    <w:rsid w:val="00D647F9"/>
    <w:rsid w:val="00D758BB"/>
    <w:rsid w:val="00D81910"/>
    <w:rsid w:val="00D81AEA"/>
    <w:rsid w:val="00D8561D"/>
    <w:rsid w:val="00D8730B"/>
    <w:rsid w:val="00D87CE0"/>
    <w:rsid w:val="00D90A10"/>
    <w:rsid w:val="00D91294"/>
    <w:rsid w:val="00D94B9E"/>
    <w:rsid w:val="00D95C39"/>
    <w:rsid w:val="00DA056F"/>
    <w:rsid w:val="00DA7926"/>
    <w:rsid w:val="00DB2A7D"/>
    <w:rsid w:val="00DC251B"/>
    <w:rsid w:val="00DC2873"/>
    <w:rsid w:val="00DC3C4B"/>
    <w:rsid w:val="00DC4E07"/>
    <w:rsid w:val="00DC5037"/>
    <w:rsid w:val="00DC5895"/>
    <w:rsid w:val="00DE5303"/>
    <w:rsid w:val="00DE7525"/>
    <w:rsid w:val="00DE7F2A"/>
    <w:rsid w:val="00DF547A"/>
    <w:rsid w:val="00DF5954"/>
    <w:rsid w:val="00E0036B"/>
    <w:rsid w:val="00E16172"/>
    <w:rsid w:val="00E16EE7"/>
    <w:rsid w:val="00E22425"/>
    <w:rsid w:val="00E230B3"/>
    <w:rsid w:val="00E25E9B"/>
    <w:rsid w:val="00E352FA"/>
    <w:rsid w:val="00E52494"/>
    <w:rsid w:val="00E53EE8"/>
    <w:rsid w:val="00E710DD"/>
    <w:rsid w:val="00E73186"/>
    <w:rsid w:val="00E757DB"/>
    <w:rsid w:val="00E77899"/>
    <w:rsid w:val="00E8082A"/>
    <w:rsid w:val="00E84210"/>
    <w:rsid w:val="00E84F9C"/>
    <w:rsid w:val="00E86088"/>
    <w:rsid w:val="00E90B88"/>
    <w:rsid w:val="00E92C8E"/>
    <w:rsid w:val="00EA0913"/>
    <w:rsid w:val="00EA3983"/>
    <w:rsid w:val="00EC2040"/>
    <w:rsid w:val="00EC207A"/>
    <w:rsid w:val="00EC32CF"/>
    <w:rsid w:val="00EC4167"/>
    <w:rsid w:val="00EC4842"/>
    <w:rsid w:val="00EC5147"/>
    <w:rsid w:val="00ED4D3B"/>
    <w:rsid w:val="00EE4917"/>
    <w:rsid w:val="00EF030E"/>
    <w:rsid w:val="00EF13BE"/>
    <w:rsid w:val="00F007BF"/>
    <w:rsid w:val="00F00ED3"/>
    <w:rsid w:val="00F02395"/>
    <w:rsid w:val="00F07055"/>
    <w:rsid w:val="00F1185F"/>
    <w:rsid w:val="00F11D4B"/>
    <w:rsid w:val="00F13ECE"/>
    <w:rsid w:val="00F15085"/>
    <w:rsid w:val="00F16935"/>
    <w:rsid w:val="00F17EEE"/>
    <w:rsid w:val="00F200A5"/>
    <w:rsid w:val="00F21690"/>
    <w:rsid w:val="00F256B5"/>
    <w:rsid w:val="00F32F91"/>
    <w:rsid w:val="00F41952"/>
    <w:rsid w:val="00F45DBF"/>
    <w:rsid w:val="00F53F32"/>
    <w:rsid w:val="00F556FF"/>
    <w:rsid w:val="00F56A78"/>
    <w:rsid w:val="00F66D1C"/>
    <w:rsid w:val="00F8193B"/>
    <w:rsid w:val="00F871FA"/>
    <w:rsid w:val="00F92333"/>
    <w:rsid w:val="00F93A1B"/>
    <w:rsid w:val="00F94ED6"/>
    <w:rsid w:val="00F974B1"/>
    <w:rsid w:val="00FA16D0"/>
    <w:rsid w:val="00FA3E17"/>
    <w:rsid w:val="00FA3E8F"/>
    <w:rsid w:val="00FB0C1B"/>
    <w:rsid w:val="00FB4A73"/>
    <w:rsid w:val="00FB4F03"/>
    <w:rsid w:val="00FC0281"/>
    <w:rsid w:val="00FC1BA7"/>
    <w:rsid w:val="00FC42C3"/>
    <w:rsid w:val="00FC4A8E"/>
    <w:rsid w:val="00FD00B4"/>
    <w:rsid w:val="00FD0964"/>
    <w:rsid w:val="00FD5625"/>
    <w:rsid w:val="00FE1942"/>
    <w:rsid w:val="00FE43F0"/>
    <w:rsid w:val="00FE4CD7"/>
    <w:rsid w:val="00FE6596"/>
    <w:rsid w:val="00FE6C37"/>
    <w:rsid w:val="00FF032D"/>
    <w:rsid w:val="00FF3479"/>
    <w:rsid w:val="00FF4645"/>
    <w:rsid w:val="00FF559D"/>
    <w:rsid w:val="00FF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C579D"/>
  <w15:docId w15:val="{06A84322-EAFF-47F8-951B-31C7A603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05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E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8731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731EB"/>
    <w:pPr>
      <w:keepNext/>
      <w:widowControl w:val="0"/>
      <w:jc w:val="center"/>
      <w:outlineLvl w:val="8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8731EB"/>
    <w:pPr>
      <w:widowControl w:val="0"/>
      <w:spacing w:line="360" w:lineRule="auto"/>
      <w:ind w:left="709"/>
      <w:jc w:val="both"/>
    </w:pPr>
    <w:rPr>
      <w:snapToGrid w:val="0"/>
      <w:sz w:val="28"/>
      <w:szCs w:val="20"/>
    </w:rPr>
  </w:style>
  <w:style w:type="paragraph" w:styleId="31">
    <w:name w:val="Body Text Indent 3"/>
    <w:basedOn w:val="a"/>
    <w:rsid w:val="008731EB"/>
    <w:pPr>
      <w:widowControl w:val="0"/>
      <w:spacing w:line="360" w:lineRule="auto"/>
      <w:ind w:firstLine="720"/>
      <w:jc w:val="both"/>
    </w:pPr>
    <w:rPr>
      <w:snapToGrid w:val="0"/>
      <w:sz w:val="28"/>
      <w:szCs w:val="20"/>
    </w:rPr>
  </w:style>
  <w:style w:type="paragraph" w:styleId="a3">
    <w:name w:val="footnote text"/>
    <w:basedOn w:val="a"/>
    <w:link w:val="a4"/>
    <w:uiPriority w:val="99"/>
    <w:rsid w:val="008731EB"/>
    <w:rPr>
      <w:sz w:val="20"/>
      <w:szCs w:val="20"/>
    </w:rPr>
  </w:style>
  <w:style w:type="character" w:styleId="a5">
    <w:name w:val="footnote reference"/>
    <w:uiPriority w:val="99"/>
    <w:semiHidden/>
    <w:rsid w:val="008731EB"/>
    <w:rPr>
      <w:vertAlign w:val="superscript"/>
    </w:rPr>
  </w:style>
  <w:style w:type="paragraph" w:customStyle="1" w:styleId="11">
    <w:name w:val="Обычный1"/>
    <w:rsid w:val="008731EB"/>
    <w:pPr>
      <w:widowControl w:val="0"/>
      <w:spacing w:line="600" w:lineRule="auto"/>
      <w:ind w:left="640"/>
      <w:jc w:val="right"/>
    </w:pPr>
    <w:rPr>
      <w:sz w:val="24"/>
    </w:rPr>
  </w:style>
  <w:style w:type="paragraph" w:styleId="a6">
    <w:name w:val="Body Text"/>
    <w:basedOn w:val="a"/>
    <w:rsid w:val="008731EB"/>
    <w:pPr>
      <w:spacing w:after="120"/>
    </w:pPr>
  </w:style>
  <w:style w:type="paragraph" w:customStyle="1" w:styleId="a7">
    <w:name w:val="База"/>
    <w:basedOn w:val="a"/>
    <w:rsid w:val="008731EB"/>
    <w:pPr>
      <w:tabs>
        <w:tab w:val="right" w:pos="9639"/>
      </w:tabs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character" w:styleId="a8">
    <w:name w:val="Hyperlink"/>
    <w:rsid w:val="008731EB"/>
    <w:rPr>
      <w:color w:val="993300"/>
      <w:u w:val="single"/>
    </w:rPr>
  </w:style>
  <w:style w:type="paragraph" w:styleId="a9">
    <w:name w:val="footer"/>
    <w:basedOn w:val="a"/>
    <w:rsid w:val="008731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731EB"/>
  </w:style>
  <w:style w:type="paragraph" w:styleId="ab">
    <w:name w:val="header"/>
    <w:basedOn w:val="a"/>
    <w:link w:val="ac"/>
    <w:uiPriority w:val="99"/>
    <w:rsid w:val="008731EB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8731EB"/>
    <w:pPr>
      <w:spacing w:after="120"/>
      <w:ind w:left="283"/>
    </w:pPr>
  </w:style>
  <w:style w:type="character" w:styleId="ae">
    <w:name w:val="FollowedHyperlink"/>
    <w:rsid w:val="008731EB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30F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0F3A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930F3A"/>
    <w:rPr>
      <w:color w:val="808080"/>
    </w:rPr>
  </w:style>
  <w:style w:type="table" w:styleId="af2">
    <w:name w:val="Table Grid"/>
    <w:basedOn w:val="a1"/>
    <w:uiPriority w:val="59"/>
    <w:rsid w:val="00E5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10pt">
    <w:name w:val="Основной текст + Times New Roman;10 pt"/>
    <w:basedOn w:val="a0"/>
    <w:rsid w:val="00297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f3">
    <w:name w:val="List Paragraph"/>
    <w:basedOn w:val="a"/>
    <w:uiPriority w:val="34"/>
    <w:qFormat/>
    <w:rsid w:val="00517DDB"/>
    <w:pPr>
      <w:ind w:left="720"/>
      <w:contextualSpacing/>
    </w:pPr>
  </w:style>
  <w:style w:type="table" w:customStyle="1" w:styleId="12">
    <w:name w:val="Сетка таблицы1"/>
    <w:basedOn w:val="a1"/>
    <w:next w:val="af2"/>
    <w:uiPriority w:val="59"/>
    <w:rsid w:val="00A041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A04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2"/>
    <w:uiPriority w:val="59"/>
    <w:rsid w:val="00A04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2"/>
    <w:uiPriority w:val="59"/>
    <w:rsid w:val="00A041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b"/>
    <w:uiPriority w:val="99"/>
    <w:rsid w:val="00A0415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A4E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0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7B05A4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semiHidden/>
    <w:unhideWhenUsed/>
    <w:qFormat/>
    <w:rsid w:val="007B05A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7B05A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7B05A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No Spacing"/>
    <w:uiPriority w:val="1"/>
    <w:qFormat/>
    <w:rsid w:val="00304CD0"/>
    <w:rPr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103E21"/>
  </w:style>
  <w:style w:type="paragraph" w:styleId="af6">
    <w:name w:val="Normal (Web)"/>
    <w:basedOn w:val="a"/>
    <w:uiPriority w:val="99"/>
    <w:unhideWhenUsed/>
    <w:rsid w:val="0008718B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08718B"/>
    <w:rPr>
      <w:b/>
      <w:bCs/>
    </w:rPr>
  </w:style>
  <w:style w:type="paragraph" w:customStyle="1" w:styleId="s1">
    <w:name w:val="s_1"/>
    <w:basedOn w:val="a"/>
    <w:rsid w:val="00397D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90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D2F1B"/>
    <w:pPr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AE33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E33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E33F7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E33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E33F7"/>
    <w:rPr>
      <w:b/>
      <w:bCs/>
    </w:rPr>
  </w:style>
  <w:style w:type="paragraph" w:customStyle="1" w:styleId="210">
    <w:name w:val="Основной текст с отступом 21"/>
    <w:basedOn w:val="a"/>
    <w:rsid w:val="00315252"/>
    <w:pPr>
      <w:suppressAutoHyphens/>
      <w:ind w:firstLine="720"/>
      <w:jc w:val="both"/>
    </w:pPr>
    <w:rPr>
      <w:sz w:val="28"/>
      <w:lang w:eastAsia="zh-CN"/>
    </w:rPr>
  </w:style>
  <w:style w:type="paragraph" w:customStyle="1" w:styleId="ConsPlusNormal">
    <w:name w:val="ConsPlusNormal"/>
    <w:uiPriority w:val="99"/>
    <w:rsid w:val="004D64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uiPriority w:val="99"/>
    <w:rsid w:val="004D642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fd">
    <w:name w:val="Title"/>
    <w:basedOn w:val="a"/>
    <w:link w:val="afe"/>
    <w:uiPriority w:val="99"/>
    <w:qFormat/>
    <w:rsid w:val="004D6428"/>
    <w:pPr>
      <w:jc w:val="center"/>
    </w:pPr>
    <w:rPr>
      <w:rFonts w:eastAsia="Calibri"/>
      <w:b/>
      <w:sz w:val="28"/>
      <w:szCs w:val="20"/>
    </w:rPr>
  </w:style>
  <w:style w:type="character" w:customStyle="1" w:styleId="afe">
    <w:name w:val="Название Знак"/>
    <w:basedOn w:val="a0"/>
    <w:link w:val="afd"/>
    <w:uiPriority w:val="99"/>
    <w:rsid w:val="004D6428"/>
    <w:rPr>
      <w:rFonts w:eastAsia="Calibri"/>
      <w:b/>
      <w:sz w:val="28"/>
    </w:rPr>
  </w:style>
  <w:style w:type="table" w:customStyle="1" w:styleId="33">
    <w:name w:val="Сетка таблицы3"/>
    <w:basedOn w:val="a1"/>
    <w:next w:val="af2"/>
    <w:uiPriority w:val="59"/>
    <w:rsid w:val="00C7275C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2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96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2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5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3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1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486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31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2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22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3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4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57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50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59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8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6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014C-0F34-45AA-AC89-79846966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34</Pages>
  <Words>8074</Words>
  <Characters>46024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Кемеровский объединенный учебно-методический центр по гражданской обороне, чрезвычайным ситуациям, сейсмической и экологическо</vt:lpstr>
    </vt:vector>
  </TitlesOfParts>
  <Company>*Питер-Company*</Company>
  <LinksUpToDate>false</LinksUpToDate>
  <CharactersWithSpaces>53991</CharactersWithSpaces>
  <SharedDoc>false</SharedDoc>
  <HLinks>
    <vt:vector size="6" baseType="variant">
      <vt:variant>
        <vt:i4>6291493</vt:i4>
      </vt:variant>
      <vt:variant>
        <vt:i4>3</vt:i4>
      </vt:variant>
      <vt:variant>
        <vt:i4>0</vt:i4>
      </vt:variant>
      <vt:variant>
        <vt:i4>5</vt:i4>
      </vt:variant>
      <vt:variant>
        <vt:lpwstr>http://ido.edu.ru/ffec/psych/psych.html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Кемеровский объединенный учебно-методический центр по гражданской обороне, чрезвычайным ситуациям, сейсмической и экологическо</dc:title>
  <dc:creator>Пользователь</dc:creator>
  <cp:lastModifiedBy>STEPANOVA</cp:lastModifiedBy>
  <cp:revision>30</cp:revision>
  <cp:lastPrinted>2021-11-19T03:46:00Z</cp:lastPrinted>
  <dcterms:created xsi:type="dcterms:W3CDTF">2022-01-16T10:08:00Z</dcterms:created>
  <dcterms:modified xsi:type="dcterms:W3CDTF">2022-01-25T01:15:00Z</dcterms:modified>
</cp:coreProperties>
</file>